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27C8D" w14:textId="47064C53" w:rsidR="00EA2D78" w:rsidRDefault="003A5F27" w:rsidP="003A5F27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3A5F27">
        <w:rPr>
          <w:rFonts w:ascii="Times New Roman" w:hAnsi="Times New Roman" w:cs="Times New Roman"/>
          <w:b/>
          <w:bCs/>
          <w:sz w:val="44"/>
          <w:szCs w:val="44"/>
        </w:rPr>
        <w:t>TECH STACK</w:t>
      </w:r>
    </w:p>
    <w:p w14:paraId="45DC0F35" w14:textId="7F6F028D" w:rsidR="003A5F27" w:rsidRDefault="003A5F27" w:rsidP="003A5F27">
      <w:pPr>
        <w:rPr>
          <w:rFonts w:ascii="Times New Roman" w:hAnsi="Times New Roman" w:cs="Times New Roman"/>
          <w:b/>
          <w:bCs/>
        </w:rPr>
      </w:pPr>
      <w:r w:rsidRPr="003A5F27">
        <w:rPr>
          <w:rFonts w:ascii="Times New Roman" w:hAnsi="Times New Roman" w:cs="Times New Roman"/>
          <w:b/>
          <w:bCs/>
        </w:rPr>
        <w:drawing>
          <wp:inline distT="0" distB="0" distL="0" distR="0" wp14:anchorId="60C1CAF0" wp14:editId="059352CD">
            <wp:extent cx="4743694" cy="3257717"/>
            <wp:effectExtent l="0" t="0" r="0" b="0"/>
            <wp:docPr id="75266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85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C40D" w14:textId="77777777" w:rsidR="003A5F27" w:rsidRPr="003A5F27" w:rsidRDefault="003A5F27" w:rsidP="003A5F2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A5F27">
        <w:rPr>
          <w:rFonts w:ascii="Segoe UI Emoji" w:hAnsi="Segoe UI Emoji" w:cs="Segoe UI Emoji"/>
          <w:b/>
          <w:bCs/>
          <w:sz w:val="24"/>
          <w:szCs w:val="24"/>
        </w:rPr>
        <w:t>🖥️</w:t>
      </w:r>
      <w:r w:rsidRPr="003A5F27">
        <w:rPr>
          <w:rFonts w:ascii="Times New Roman" w:hAnsi="Times New Roman" w:cs="Times New Roman"/>
          <w:b/>
          <w:bCs/>
          <w:sz w:val="24"/>
          <w:szCs w:val="24"/>
        </w:rPr>
        <w:t xml:space="preserve"> Frontend Layer</w:t>
      </w:r>
    </w:p>
    <w:p w14:paraId="4104E0F1" w14:textId="77777777" w:rsidR="003A5F27" w:rsidRPr="003A5F27" w:rsidRDefault="003A5F27" w:rsidP="003A5F27">
      <w:pPr>
        <w:spacing w:before="360"/>
        <w:rPr>
          <w:rFonts w:ascii="Times New Roman" w:hAnsi="Times New Roman" w:cs="Times New Roman"/>
          <w:sz w:val="24"/>
          <w:szCs w:val="24"/>
        </w:rPr>
      </w:pPr>
      <w:r w:rsidRPr="003A5F27">
        <w:rPr>
          <w:rFonts w:ascii="Times New Roman" w:hAnsi="Times New Roman" w:cs="Times New Roman"/>
          <w:sz w:val="24"/>
          <w:szCs w:val="24"/>
        </w:rPr>
        <w:t xml:space="preserve">The frontend was built using </w:t>
      </w:r>
      <w:r w:rsidRPr="003A5F27">
        <w:rPr>
          <w:rFonts w:ascii="Times New Roman" w:hAnsi="Times New Roman" w:cs="Times New Roman"/>
          <w:b/>
          <w:bCs/>
          <w:sz w:val="24"/>
          <w:szCs w:val="24"/>
        </w:rPr>
        <w:t>HTML and CSS</w:t>
      </w:r>
      <w:r w:rsidRPr="003A5F27">
        <w:rPr>
          <w:rFonts w:ascii="Times New Roman" w:hAnsi="Times New Roman" w:cs="Times New Roman"/>
          <w:sz w:val="24"/>
          <w:szCs w:val="24"/>
        </w:rPr>
        <w:t xml:space="preserve"> to display food items, categories, and order forms.</w:t>
      </w:r>
      <w:r w:rsidRPr="003A5F27">
        <w:rPr>
          <w:rFonts w:ascii="Times New Roman" w:hAnsi="Times New Roman" w:cs="Times New Roman"/>
          <w:sz w:val="24"/>
          <w:szCs w:val="24"/>
        </w:rPr>
        <w:br/>
        <w:t>It focuses on simplicity, usability, and visual appeal for students.</w:t>
      </w:r>
      <w:r w:rsidRPr="003A5F27">
        <w:rPr>
          <w:rFonts w:ascii="Times New Roman" w:hAnsi="Times New Roman" w:cs="Times New Roman"/>
          <w:sz w:val="24"/>
          <w:szCs w:val="24"/>
        </w:rPr>
        <w:br/>
        <w:t>Interactive elements and animations improve the user experience without making the interface complex.</w:t>
      </w:r>
    </w:p>
    <w:p w14:paraId="73365C8F" w14:textId="77777777" w:rsidR="003A5F27" w:rsidRPr="003A5F27" w:rsidRDefault="003A5F27" w:rsidP="003A5F27">
      <w:pPr>
        <w:spacing w:before="360"/>
        <w:rPr>
          <w:rFonts w:ascii="Times New Roman" w:hAnsi="Times New Roman" w:cs="Times New Roman"/>
          <w:sz w:val="24"/>
          <w:szCs w:val="24"/>
        </w:rPr>
      </w:pPr>
      <w:r w:rsidRPr="003A5F27">
        <w:rPr>
          <w:rFonts w:ascii="Times New Roman" w:hAnsi="Times New Roman" w:cs="Times New Roman"/>
          <w:sz w:val="24"/>
          <w:szCs w:val="24"/>
        </w:rPr>
        <w:pict w14:anchorId="2685CC39">
          <v:rect id="_x0000_i1049" style="width:0;height:1.5pt" o:hralign="center" o:hrstd="t" o:hr="t" fillcolor="#a0a0a0" stroked="f"/>
        </w:pict>
      </w:r>
    </w:p>
    <w:p w14:paraId="0789C015" w14:textId="77777777" w:rsidR="003A5F27" w:rsidRPr="003A5F27" w:rsidRDefault="003A5F27" w:rsidP="003A5F27">
      <w:pPr>
        <w:spacing w:before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A5F27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3A5F27">
        <w:rPr>
          <w:rFonts w:ascii="Times New Roman" w:hAnsi="Times New Roman" w:cs="Times New Roman"/>
          <w:b/>
          <w:bCs/>
          <w:sz w:val="24"/>
          <w:szCs w:val="24"/>
        </w:rPr>
        <w:t xml:space="preserve"> Backend Layer</w:t>
      </w:r>
    </w:p>
    <w:p w14:paraId="4A9A88EB" w14:textId="77777777" w:rsidR="003A5F27" w:rsidRPr="003A5F27" w:rsidRDefault="003A5F27" w:rsidP="003A5F27">
      <w:pPr>
        <w:spacing w:before="360"/>
        <w:rPr>
          <w:rFonts w:ascii="Times New Roman" w:hAnsi="Times New Roman" w:cs="Times New Roman"/>
          <w:sz w:val="24"/>
          <w:szCs w:val="24"/>
        </w:rPr>
      </w:pPr>
      <w:r w:rsidRPr="003A5F27">
        <w:rPr>
          <w:rFonts w:ascii="Times New Roman" w:hAnsi="Times New Roman" w:cs="Times New Roman"/>
          <w:sz w:val="24"/>
          <w:szCs w:val="24"/>
        </w:rPr>
        <w:t xml:space="preserve">The backend is developed using </w:t>
      </w:r>
      <w:r w:rsidRPr="003A5F27">
        <w:rPr>
          <w:rFonts w:ascii="Times New Roman" w:hAnsi="Times New Roman" w:cs="Times New Roman"/>
          <w:b/>
          <w:bCs/>
          <w:sz w:val="24"/>
          <w:szCs w:val="24"/>
        </w:rPr>
        <w:t>Python with Flask</w:t>
      </w:r>
      <w:r w:rsidRPr="003A5F27">
        <w:rPr>
          <w:rFonts w:ascii="Times New Roman" w:hAnsi="Times New Roman" w:cs="Times New Roman"/>
          <w:sz w:val="24"/>
          <w:szCs w:val="24"/>
        </w:rPr>
        <w:t>, which handles routing and request processing.</w:t>
      </w:r>
      <w:r w:rsidRPr="003A5F27">
        <w:rPr>
          <w:rFonts w:ascii="Times New Roman" w:hAnsi="Times New Roman" w:cs="Times New Roman"/>
          <w:sz w:val="24"/>
          <w:szCs w:val="24"/>
        </w:rPr>
        <w:br/>
        <w:t>It connects the frontend with the application logic and sends appropriate responses.</w:t>
      </w:r>
      <w:r w:rsidRPr="003A5F27">
        <w:rPr>
          <w:rFonts w:ascii="Times New Roman" w:hAnsi="Times New Roman" w:cs="Times New Roman"/>
          <w:sz w:val="24"/>
          <w:szCs w:val="24"/>
        </w:rPr>
        <w:br/>
        <w:t>Flask was chosen for its lightweight nature and ease of integration with Python logic.</w:t>
      </w:r>
    </w:p>
    <w:p w14:paraId="25838E6B" w14:textId="77777777" w:rsidR="003A5F27" w:rsidRPr="003A5F27" w:rsidRDefault="003A5F27" w:rsidP="003A5F27">
      <w:pPr>
        <w:spacing w:before="360"/>
        <w:rPr>
          <w:rFonts w:ascii="Times New Roman" w:hAnsi="Times New Roman" w:cs="Times New Roman"/>
          <w:sz w:val="24"/>
          <w:szCs w:val="24"/>
        </w:rPr>
      </w:pPr>
      <w:r w:rsidRPr="003A5F27">
        <w:rPr>
          <w:rFonts w:ascii="Times New Roman" w:hAnsi="Times New Roman" w:cs="Times New Roman"/>
          <w:sz w:val="24"/>
          <w:szCs w:val="24"/>
        </w:rPr>
        <w:pict w14:anchorId="75F85F46">
          <v:rect id="_x0000_i1050" style="width:0;height:1.5pt" o:hralign="center" o:hrstd="t" o:hr="t" fillcolor="#a0a0a0" stroked="f"/>
        </w:pict>
      </w:r>
    </w:p>
    <w:p w14:paraId="42FB59B1" w14:textId="77777777" w:rsidR="003A5F27" w:rsidRPr="003A5F27" w:rsidRDefault="003A5F27" w:rsidP="003A5F27">
      <w:pPr>
        <w:spacing w:before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A5F27">
        <w:rPr>
          <w:rFonts w:ascii="Segoe UI Emoji" w:hAnsi="Segoe UI Emoji" w:cs="Segoe UI Emoji"/>
          <w:b/>
          <w:bCs/>
          <w:sz w:val="24"/>
          <w:szCs w:val="24"/>
        </w:rPr>
        <w:t>🧮</w:t>
      </w:r>
      <w:r w:rsidRPr="003A5F27">
        <w:rPr>
          <w:rFonts w:ascii="Times New Roman" w:hAnsi="Times New Roman" w:cs="Times New Roman"/>
          <w:b/>
          <w:bCs/>
          <w:sz w:val="24"/>
          <w:szCs w:val="24"/>
        </w:rPr>
        <w:t xml:space="preserve"> Data &amp; Logic Layer</w:t>
      </w:r>
    </w:p>
    <w:p w14:paraId="3FACA555" w14:textId="77777777" w:rsidR="003A5F27" w:rsidRPr="003A5F27" w:rsidRDefault="003A5F27" w:rsidP="003A5F27">
      <w:pPr>
        <w:spacing w:before="360"/>
        <w:rPr>
          <w:rFonts w:ascii="Times New Roman" w:hAnsi="Times New Roman" w:cs="Times New Roman"/>
          <w:sz w:val="24"/>
          <w:szCs w:val="24"/>
        </w:rPr>
      </w:pPr>
      <w:r w:rsidRPr="003A5F27">
        <w:rPr>
          <w:rFonts w:ascii="Times New Roman" w:hAnsi="Times New Roman" w:cs="Times New Roman"/>
          <w:sz w:val="24"/>
          <w:szCs w:val="24"/>
        </w:rPr>
        <w:t xml:space="preserve">This layer uses a </w:t>
      </w:r>
      <w:r w:rsidRPr="003A5F27">
        <w:rPr>
          <w:rFonts w:ascii="Times New Roman" w:hAnsi="Times New Roman" w:cs="Times New Roman"/>
          <w:b/>
          <w:bCs/>
          <w:sz w:val="24"/>
          <w:szCs w:val="24"/>
        </w:rPr>
        <w:t>queue (FIFO) data structure</w:t>
      </w:r>
      <w:r w:rsidRPr="003A5F27">
        <w:rPr>
          <w:rFonts w:ascii="Times New Roman" w:hAnsi="Times New Roman" w:cs="Times New Roman"/>
          <w:sz w:val="24"/>
          <w:szCs w:val="24"/>
        </w:rPr>
        <w:t xml:space="preserve"> to manage cafeteria orders.</w:t>
      </w:r>
      <w:r w:rsidRPr="003A5F27">
        <w:rPr>
          <w:rFonts w:ascii="Times New Roman" w:hAnsi="Times New Roman" w:cs="Times New Roman"/>
          <w:sz w:val="24"/>
          <w:szCs w:val="24"/>
        </w:rPr>
        <w:br/>
        <w:t>Each cafeteria maintains its own queue to simulate real-life waiting lines.</w:t>
      </w:r>
      <w:r w:rsidRPr="003A5F27">
        <w:rPr>
          <w:rFonts w:ascii="Times New Roman" w:hAnsi="Times New Roman" w:cs="Times New Roman"/>
          <w:sz w:val="24"/>
          <w:szCs w:val="24"/>
        </w:rPr>
        <w:br/>
        <w:t>The queue length is used to calculate estimated preparation time and generate token numbers.</w:t>
      </w:r>
    </w:p>
    <w:p w14:paraId="5D4F7309" w14:textId="77777777" w:rsidR="003A5F27" w:rsidRPr="003A5F27" w:rsidRDefault="003A5F27" w:rsidP="003A5F27">
      <w:pPr>
        <w:spacing w:before="360"/>
        <w:rPr>
          <w:rFonts w:ascii="Times New Roman" w:hAnsi="Times New Roman" w:cs="Times New Roman"/>
          <w:sz w:val="24"/>
          <w:szCs w:val="24"/>
        </w:rPr>
      </w:pPr>
      <w:r w:rsidRPr="003A5F27">
        <w:rPr>
          <w:rFonts w:ascii="Times New Roman" w:hAnsi="Times New Roman" w:cs="Times New Roman"/>
          <w:sz w:val="24"/>
          <w:szCs w:val="24"/>
        </w:rPr>
        <w:lastRenderedPageBreak/>
        <w:pict w14:anchorId="546C05F3">
          <v:rect id="_x0000_i1051" style="width:0;height:1.5pt" o:hralign="center" o:hrstd="t" o:hr="t" fillcolor="#a0a0a0" stroked="f"/>
        </w:pict>
      </w:r>
    </w:p>
    <w:p w14:paraId="4BFD1336" w14:textId="77777777" w:rsidR="003A5F27" w:rsidRPr="003A5F27" w:rsidRDefault="003A5F27" w:rsidP="003A5F27">
      <w:pPr>
        <w:spacing w:before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A5F27">
        <w:rPr>
          <w:rFonts w:ascii="Segoe UI Emoji" w:hAnsi="Segoe UI Emoji" w:cs="Segoe UI Emoji"/>
          <w:b/>
          <w:bCs/>
          <w:sz w:val="24"/>
          <w:szCs w:val="24"/>
        </w:rPr>
        <w:t>☁️</w:t>
      </w:r>
      <w:r w:rsidRPr="003A5F27">
        <w:rPr>
          <w:rFonts w:ascii="Times New Roman" w:hAnsi="Times New Roman" w:cs="Times New Roman"/>
          <w:b/>
          <w:bCs/>
          <w:sz w:val="24"/>
          <w:szCs w:val="24"/>
        </w:rPr>
        <w:t xml:space="preserve"> Deployment Layer</w:t>
      </w:r>
    </w:p>
    <w:p w14:paraId="46D6CA85" w14:textId="77777777" w:rsidR="003A5F27" w:rsidRPr="003A5F27" w:rsidRDefault="003A5F27" w:rsidP="003A5F27">
      <w:pPr>
        <w:spacing w:before="360"/>
        <w:rPr>
          <w:rFonts w:ascii="Times New Roman" w:hAnsi="Times New Roman" w:cs="Times New Roman"/>
          <w:sz w:val="24"/>
          <w:szCs w:val="24"/>
        </w:rPr>
      </w:pPr>
      <w:r w:rsidRPr="003A5F27">
        <w:rPr>
          <w:rFonts w:ascii="Times New Roman" w:hAnsi="Times New Roman" w:cs="Times New Roman"/>
          <w:sz w:val="24"/>
          <w:szCs w:val="24"/>
        </w:rPr>
        <w:t xml:space="preserve">The application is deployed on </w:t>
      </w:r>
      <w:r w:rsidRPr="003A5F27">
        <w:rPr>
          <w:rFonts w:ascii="Times New Roman" w:hAnsi="Times New Roman" w:cs="Times New Roman"/>
          <w:b/>
          <w:bCs/>
          <w:sz w:val="24"/>
          <w:szCs w:val="24"/>
        </w:rPr>
        <w:t>PythonAnywhere</w:t>
      </w:r>
      <w:r w:rsidRPr="003A5F27">
        <w:rPr>
          <w:rFonts w:ascii="Times New Roman" w:hAnsi="Times New Roman" w:cs="Times New Roman"/>
          <w:sz w:val="24"/>
          <w:szCs w:val="24"/>
        </w:rPr>
        <w:t>, a cloud platform designed for Python applications.</w:t>
      </w:r>
      <w:r w:rsidRPr="003A5F27">
        <w:rPr>
          <w:rFonts w:ascii="Times New Roman" w:hAnsi="Times New Roman" w:cs="Times New Roman"/>
          <w:sz w:val="24"/>
          <w:szCs w:val="24"/>
        </w:rPr>
        <w:br/>
        <w:t>It provides a permanent public URL and ensures the app runs continuously.</w:t>
      </w:r>
      <w:r w:rsidRPr="003A5F27">
        <w:rPr>
          <w:rFonts w:ascii="Times New Roman" w:hAnsi="Times New Roman" w:cs="Times New Roman"/>
          <w:sz w:val="24"/>
          <w:szCs w:val="24"/>
        </w:rPr>
        <w:br/>
        <w:t>This makes the project easily accessible to judges without requiring local setup.</w:t>
      </w:r>
    </w:p>
    <w:p w14:paraId="39242A3B" w14:textId="77777777" w:rsidR="003A5F27" w:rsidRPr="003A5F27" w:rsidRDefault="003A5F27" w:rsidP="003A5F27">
      <w:pPr>
        <w:spacing w:before="360"/>
        <w:rPr>
          <w:rFonts w:ascii="Times New Roman" w:hAnsi="Times New Roman" w:cs="Times New Roman"/>
          <w:sz w:val="24"/>
          <w:szCs w:val="24"/>
        </w:rPr>
      </w:pPr>
      <w:r w:rsidRPr="003A5F27">
        <w:rPr>
          <w:rFonts w:ascii="Times New Roman" w:hAnsi="Times New Roman" w:cs="Times New Roman"/>
          <w:sz w:val="24"/>
          <w:szCs w:val="24"/>
        </w:rPr>
        <w:pict w14:anchorId="4F2D2F7E">
          <v:rect id="_x0000_i1052" style="width:0;height:1.5pt" o:hralign="center" o:hrstd="t" o:hr="t" fillcolor="#a0a0a0" stroked="f"/>
        </w:pict>
      </w:r>
    </w:p>
    <w:p w14:paraId="3B74F213" w14:textId="77777777" w:rsidR="003A5F27" w:rsidRPr="003A5F27" w:rsidRDefault="003A5F27" w:rsidP="003A5F27">
      <w:pPr>
        <w:spacing w:before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A5F27">
        <w:rPr>
          <w:rFonts w:ascii="Segoe UI Emoji" w:hAnsi="Segoe UI Emoji" w:cs="Segoe UI Emoji"/>
          <w:b/>
          <w:bCs/>
          <w:sz w:val="24"/>
          <w:szCs w:val="24"/>
        </w:rPr>
        <w:t>🤖</w:t>
      </w:r>
      <w:r w:rsidRPr="003A5F27">
        <w:rPr>
          <w:rFonts w:ascii="Times New Roman" w:hAnsi="Times New Roman" w:cs="Times New Roman"/>
          <w:b/>
          <w:bCs/>
          <w:sz w:val="24"/>
          <w:szCs w:val="24"/>
        </w:rPr>
        <w:t xml:space="preserve"> AI Assistance Layer</w:t>
      </w:r>
    </w:p>
    <w:p w14:paraId="1077982D" w14:textId="72225692" w:rsidR="003A5F27" w:rsidRDefault="003A5F27" w:rsidP="003A5F27">
      <w:pPr>
        <w:spacing w:before="360"/>
        <w:rPr>
          <w:rFonts w:ascii="Times New Roman" w:hAnsi="Times New Roman" w:cs="Times New Roman"/>
          <w:sz w:val="24"/>
          <w:szCs w:val="24"/>
        </w:rPr>
      </w:pPr>
      <w:r w:rsidRPr="003A5F27">
        <w:rPr>
          <w:rFonts w:ascii="Times New Roman" w:hAnsi="Times New Roman" w:cs="Times New Roman"/>
          <w:sz w:val="24"/>
          <w:szCs w:val="24"/>
        </w:rPr>
        <w:t xml:space="preserve">AI tools such as </w:t>
      </w:r>
      <w:r w:rsidRPr="003A5F27">
        <w:rPr>
          <w:rFonts w:ascii="Times New Roman" w:hAnsi="Times New Roman" w:cs="Times New Roman"/>
          <w:b/>
          <w:bCs/>
          <w:sz w:val="24"/>
          <w:szCs w:val="24"/>
        </w:rPr>
        <w:t>ChatGPT</w:t>
      </w:r>
      <w:r w:rsidRPr="003A5F27">
        <w:rPr>
          <w:rFonts w:ascii="Times New Roman" w:hAnsi="Times New Roman" w:cs="Times New Roman"/>
          <w:sz w:val="24"/>
          <w:szCs w:val="24"/>
        </w:rPr>
        <w:t xml:space="preserve"> and </w:t>
      </w:r>
      <w:r w:rsidRPr="003A5F27">
        <w:rPr>
          <w:rFonts w:ascii="Times New Roman" w:hAnsi="Times New Roman" w:cs="Times New Roman"/>
          <w:b/>
          <w:bCs/>
          <w:sz w:val="24"/>
          <w:szCs w:val="24"/>
        </w:rPr>
        <w:t>Gemini</w:t>
      </w:r>
      <w:r w:rsidRPr="003A5F27">
        <w:rPr>
          <w:rFonts w:ascii="Times New Roman" w:hAnsi="Times New Roman" w:cs="Times New Roman"/>
          <w:sz w:val="24"/>
          <w:szCs w:val="24"/>
        </w:rPr>
        <w:t xml:space="preserve"> were used for understanding concepts, debugging, and verification.</w:t>
      </w:r>
      <w:r w:rsidRPr="003A5F27">
        <w:rPr>
          <w:rFonts w:ascii="Times New Roman" w:hAnsi="Times New Roman" w:cs="Times New Roman"/>
          <w:sz w:val="24"/>
          <w:szCs w:val="24"/>
        </w:rPr>
        <w:br/>
      </w:r>
      <w:r w:rsidRPr="003A5F27">
        <w:rPr>
          <w:rFonts w:ascii="Times New Roman" w:hAnsi="Times New Roman" w:cs="Times New Roman"/>
          <w:b/>
          <w:bCs/>
          <w:sz w:val="24"/>
          <w:szCs w:val="24"/>
        </w:rPr>
        <w:t>Steve AI</w:t>
      </w:r>
      <w:r w:rsidRPr="003A5F27">
        <w:rPr>
          <w:rFonts w:ascii="Times New Roman" w:hAnsi="Times New Roman" w:cs="Times New Roman"/>
          <w:sz w:val="24"/>
          <w:szCs w:val="24"/>
        </w:rPr>
        <w:t xml:space="preserve"> was used to assist in presentation and visual explanation of the project.</w:t>
      </w:r>
      <w:r w:rsidRPr="003A5F27">
        <w:rPr>
          <w:rFonts w:ascii="Times New Roman" w:hAnsi="Times New Roman" w:cs="Times New Roman"/>
          <w:sz w:val="24"/>
          <w:szCs w:val="24"/>
        </w:rPr>
        <w:br/>
        <w:t>AI tools were used only as supportive aids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40DC5D6" w14:textId="4EEF8004" w:rsidR="003A5F27" w:rsidRPr="003A5F27" w:rsidRDefault="003A5F27" w:rsidP="003A5F27">
      <w:pPr>
        <w:spacing w:before="120"/>
        <w:rPr>
          <w:rFonts w:ascii="Times New Roman" w:hAnsi="Times New Roman" w:cs="Times New Roman"/>
          <w:sz w:val="24"/>
          <w:szCs w:val="24"/>
        </w:rPr>
      </w:pPr>
    </w:p>
    <w:p w14:paraId="0A198A81" w14:textId="77777777" w:rsidR="003A5F27" w:rsidRPr="003A5F27" w:rsidRDefault="003A5F27" w:rsidP="003A5F27">
      <w:pPr>
        <w:rPr>
          <w:rFonts w:ascii="Times New Roman" w:hAnsi="Times New Roman" w:cs="Times New Roman"/>
          <w:sz w:val="24"/>
          <w:szCs w:val="24"/>
        </w:rPr>
      </w:pPr>
    </w:p>
    <w:p w14:paraId="3CEC2A03" w14:textId="77777777" w:rsidR="003A5F27" w:rsidRPr="003A5F27" w:rsidRDefault="003A5F27" w:rsidP="003A5F27">
      <w:pPr>
        <w:rPr>
          <w:rFonts w:ascii="Times New Roman" w:hAnsi="Times New Roman" w:cs="Times New Roman"/>
          <w:b/>
          <w:bCs/>
        </w:rPr>
      </w:pPr>
    </w:p>
    <w:sectPr w:rsidR="003A5F27" w:rsidRPr="003A5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F27"/>
    <w:rsid w:val="003A5F27"/>
    <w:rsid w:val="00937BED"/>
    <w:rsid w:val="00D32E3B"/>
    <w:rsid w:val="00EA2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A8414"/>
  <w15:chartTrackingRefBased/>
  <w15:docId w15:val="{C1FECDFA-8A6F-46C0-9DC0-EF16362A4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F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F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F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F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F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Bhavana</dc:creator>
  <cp:keywords/>
  <dc:description/>
  <cp:lastModifiedBy>Harshitha Bhavana</cp:lastModifiedBy>
  <cp:revision>1</cp:revision>
  <dcterms:created xsi:type="dcterms:W3CDTF">2026-01-31T18:16:00Z</dcterms:created>
  <dcterms:modified xsi:type="dcterms:W3CDTF">2026-01-31T18:26:00Z</dcterms:modified>
</cp:coreProperties>
</file>