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  <w:sz w:val="32"/>
          <w:szCs w:val="32"/>
        </w:rPr>
        <w:t>No</w:t>
      </w:r>
      <w:r>
        <w:rPr>
          <w:noProof/>
          <w:sz w:val="32"/>
          <w:szCs w:val="32"/>
        </w:rPr>
        <w:t xml:space="preserve">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Coding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60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/>
        <w:fldChar w:fldCharType="begin"/>
      </w:r>
      <w:r>
        <w:instrText xml:space="preserve"> HYPERLINK "https://beginnersbook.com/2014/01/c-if-statement/"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C Programming if statement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00" w:afterAutospacing="true" w:lineRule="auto" w:line="240"/>
        <w:ind w:left="60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/>
        <w:fldChar w:fldCharType="begin"/>
      </w:r>
      <w:r>
        <w:instrText xml:space="preserve"> HYPERLINK "https://beginnersbook.com/2014/01/c-if-else-statement-example/"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C Programming if..else statement</w:t>
      </w:r>
      <w:r>
        <w:rPr/>
        <w:fldChar w:fldCharType="end"/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ch;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bool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isVowel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false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an alphabet: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"%c"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'a'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'A'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'e'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'E'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'i'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'I'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'o'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'O'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'u'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||ch==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'U'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isVowel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true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(isVowel ==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true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"%c is a Vowel"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else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"%c is a Consonant"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 alphabet: 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E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Vowel</w:t>
      </w: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cc65175d-b042-4b58-a068-8746f82d61c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582003af-b48c-43e7-9333-63e18d749ab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86CB1-A22B-E646-B53F-DD07430908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177</Words>
  <Pages>4</Pages>
  <Characters>976</Characters>
  <Application>WPS Office</Application>
  <DocSecurity>0</DocSecurity>
  <Paragraphs>116</Paragraphs>
  <ScaleCrop>false</ScaleCrop>
  <Company>HP</Company>
  <LinksUpToDate>false</LinksUpToDate>
  <CharactersWithSpaces>1160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2020-06-24T16:44:00Z</dcterms:created>
  <dc:creator>EMS</dc:creator>
  <lastModifiedBy>Redmi Note 7S</lastModifiedBy>
  <dcterms:modified xsi:type="dcterms:W3CDTF">2020-06-26T02:21:46Z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