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91F6E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91F6E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391F6E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391F6E">
        <w:rPr>
          <w:rFonts w:ascii="Muli" w:eastAsia="Muli" w:hAnsi="Muli" w:cs="Muli"/>
          <w:sz w:val="24"/>
          <w:szCs w:val="24"/>
          <w:u w:val="single"/>
        </w:rPr>
        <w:t>. DIV tag is block level tag.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is a generic container tag,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91F6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91F6E">
        <w:rPr>
          <w:rFonts w:ascii="Muli" w:eastAsia="Muli" w:hAnsi="Muli" w:cs="Muli"/>
          <w:sz w:val="24"/>
          <w:szCs w:val="24"/>
          <w:u w:val="single"/>
        </w:rPr>
        <w:t xml:space="preserve"> relative= position an element based on its current position without changing layout.</w:t>
      </w:r>
    </w:p>
    <w:p w:rsidR="00173A24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2.absolute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=position an element based on its closest positioned ancestor position.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91F6E">
        <w:rPr>
          <w:rFonts w:ascii="Muli" w:eastAsia="Muli" w:hAnsi="Muli" w:cs="Muli"/>
          <w:sz w:val="24"/>
          <w:szCs w:val="24"/>
          <w:u w:val="single"/>
        </w:rPr>
        <w:t>it is used to specify the transparency of an element.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91F6E">
        <w:rPr>
          <w:rFonts w:ascii="Muli" w:eastAsia="Muli" w:hAnsi="Muli" w:cs="Muli"/>
          <w:sz w:val="24"/>
          <w:szCs w:val="24"/>
          <w:u w:val="single"/>
        </w:rPr>
        <w:t xml:space="preserve">java script and React Native </w:t>
      </w:r>
      <w:proofErr w:type="spellStart"/>
      <w:r w:rsidR="00391F6E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391F6E">
        <w:rPr>
          <w:rFonts w:ascii="Muli" w:eastAsia="Muli" w:hAnsi="Muli" w:cs="Muli"/>
          <w:sz w:val="24"/>
          <w:szCs w:val="24"/>
          <w:u w:val="single"/>
        </w:rPr>
        <w:t xml:space="preserve"> based on Rect.js.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91F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Vim editor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Sublime text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Atom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1.planing</w:t>
      </w:r>
      <w:proofErr w:type="gramEnd"/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2.identify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and testing type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text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case and script design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manual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and automated etc.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“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render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prop” refers to a technique for sharing code between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Rect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components using a prop whose value is a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lastRenderedPageBreak/>
        <w:t>Rect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91F6E">
        <w:rPr>
          <w:rFonts w:ascii="Muli" w:eastAsia="Muli" w:hAnsi="Muli" w:cs="Muli"/>
          <w:sz w:val="24"/>
          <w:szCs w:val="24"/>
          <w:u w:val="single"/>
        </w:rPr>
        <w:t>1.Activity.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2.Services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391F6E" w:rsidRDefault="00391F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3.Broadcast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recivers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C0F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91F6E"/>
    <w:rsid w:val="008C0F8F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F8F"/>
  </w:style>
  <w:style w:type="paragraph" w:styleId="Heading1">
    <w:name w:val="heading 1"/>
    <w:basedOn w:val="Normal"/>
    <w:next w:val="Normal"/>
    <w:uiPriority w:val="9"/>
    <w:qFormat/>
    <w:rsid w:val="008C0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0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0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0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0F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0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0F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C0F8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6CD06-FB5F-4102-9008-C6F221E4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2021-01-06T05:46:00Z</dcterms:created>
  <dcterms:modified xsi:type="dcterms:W3CDTF">2021-09-21T16:45:00Z</dcterms:modified>
</cp:coreProperties>
</file>