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01A" w:rsidRDefault="00DF001A">
      <w:pPr>
        <w:spacing w:before="10" w:after="0" w:line="240" w:lineRule="auto"/>
        <w:jc w:val="center"/>
        <w:rPr>
          <w:rFonts w:ascii="Times New Roman" w:eastAsia="Times New Roman" w:hAnsi="Times New Roman" w:cs="Times New Roman"/>
          <w:b/>
          <w:sz w:val="24"/>
          <w:szCs w:val="24"/>
        </w:rPr>
      </w:pPr>
      <w:hyperlink r:id="rId6">
        <w:r w:rsidR="00E44A0C">
          <w:rPr>
            <w:rFonts w:ascii="Times New Roman" w:eastAsia="Times New Roman" w:hAnsi="Times New Roman" w:cs="Times New Roman"/>
            <w:b/>
            <w:color w:val="000000"/>
            <w:sz w:val="40"/>
            <w:szCs w:val="40"/>
          </w:rPr>
          <w:t>Health Insurance Cross Sell Prediction</w:t>
        </w:r>
      </w:hyperlink>
      <w:r w:rsidR="00E44A0C">
        <w:br/>
      </w:r>
      <w:r w:rsidR="00E44A0C">
        <w:rPr>
          <w:rFonts w:ascii="Times New Roman" w:eastAsia="Times New Roman" w:hAnsi="Times New Roman" w:cs="Times New Roman"/>
          <w:b/>
          <w:sz w:val="24"/>
          <w:szCs w:val="24"/>
        </w:rPr>
        <w:t>Harshjyot Singh Chawla</w:t>
      </w:r>
    </w:p>
    <w:p w:rsidR="00DF001A" w:rsidRDefault="00E44A0C">
      <w:pPr>
        <w:spacing w:before="1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Ajinkya Dakhale</w:t>
      </w:r>
    </w:p>
    <w:p w:rsidR="00DF001A" w:rsidRDefault="00E44A0C">
      <w:pPr>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Suvir Kapse</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t xml:space="preserve">                                                         </w:t>
      </w:r>
    </w:p>
    <w:p w:rsidR="00DF001A" w:rsidRDefault="00E44A0C">
      <w:pPr>
        <w:pBdr>
          <w:top w:val="nil"/>
          <w:left w:val="nil"/>
          <w:bottom w:val="nil"/>
          <w:right w:val="nil"/>
          <w:between w:val="nil"/>
        </w:pBdr>
        <w:spacing w:before="1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Data science trainees,</w:t>
      </w:r>
    </w:p>
    <w:p w:rsidR="00DF001A" w:rsidRDefault="00E44A0C">
      <w:pPr>
        <w:pBdr>
          <w:top w:val="nil"/>
          <w:left w:val="nil"/>
          <w:bottom w:val="nil"/>
          <w:right w:val="nil"/>
          <w:between w:val="nil"/>
        </w:pBdr>
        <w:spacing w:after="0"/>
        <w:ind w:firstLine="720"/>
        <w:rPr>
          <w:rFonts w:ascii="Times New Roman" w:eastAsia="Times New Roman" w:hAnsi="Times New Roman" w:cs="Times New Roman"/>
          <w:b/>
          <w:color w:val="000000"/>
          <w:sz w:val="24"/>
          <w:szCs w:val="24"/>
        </w:rPr>
        <w:sectPr w:rsidR="00DF001A">
          <w:pgSz w:w="11906" w:h="16838"/>
          <w:pgMar w:top="1440" w:right="1440" w:bottom="1440" w:left="1440" w:header="708" w:footer="708" w:gutter="0"/>
          <w:pgNumType w:start="1"/>
          <w:cols w:space="720"/>
        </w:sectPr>
      </w:pPr>
      <w:r>
        <w:rPr>
          <w:rFonts w:ascii="Times New Roman" w:eastAsia="Times New Roman" w:hAnsi="Times New Roman" w:cs="Times New Roman"/>
          <w:b/>
          <w:color w:val="000000"/>
          <w:sz w:val="24"/>
          <w:szCs w:val="24"/>
        </w:rPr>
        <w:t xml:space="preserve">                                             AlmaBetter, Bangalore</w:t>
      </w:r>
    </w:p>
    <w:p w:rsidR="00DF001A" w:rsidRDefault="00DF001A">
      <w:pPr>
        <w:rPr>
          <w:rFonts w:ascii="Times New Roman" w:eastAsia="Times New Roman" w:hAnsi="Times New Roman" w:cs="Times New Roman"/>
          <w:b/>
          <w:sz w:val="32"/>
          <w:szCs w:val="32"/>
        </w:rPr>
      </w:pPr>
    </w:p>
    <w:p w:rsidR="00DF001A" w:rsidRDefault="00E44A0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Abstract:</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Cross-selling is the pr</w:t>
      </w:r>
      <w:r>
        <w:rPr>
          <w:rFonts w:ascii="Times New Roman" w:eastAsia="Times New Roman" w:hAnsi="Times New Roman" w:cs="Times New Roman"/>
          <w:sz w:val="24"/>
          <w:szCs w:val="24"/>
        </w:rPr>
        <w:t>actice of offering a consumer something in addition to the good or service they initially sought for. Before releasing their new products to the general public, the majority of businesses in the globe cross-sell them to their current clientele. By identify</w:t>
      </w:r>
      <w:r>
        <w:rPr>
          <w:rFonts w:ascii="Times New Roman" w:eastAsia="Times New Roman" w:hAnsi="Times New Roman" w:cs="Times New Roman"/>
          <w:sz w:val="24"/>
          <w:szCs w:val="24"/>
        </w:rPr>
        <w:t>ing the correct kind of clients to market the product to and by streamlining their communication strategy, this aids the business in cutting time and costs.</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Any insurance agency can increase revenue through cross-selling without having to start from zero. </w:t>
      </w:r>
      <w:r>
        <w:rPr>
          <w:rFonts w:ascii="Times New Roman" w:eastAsia="Times New Roman" w:hAnsi="Times New Roman" w:cs="Times New Roman"/>
          <w:color w:val="000000"/>
          <w:sz w:val="24"/>
          <w:szCs w:val="24"/>
          <w:highlight w:val="white"/>
        </w:rPr>
        <w:t>Similar to medical insurance, car insurance requires the client to pay an annual premium to the insurance provider so that, in the event of an unfortunate accident involving the vehicle, the insurance provider will provide the customer with compensation (r</w:t>
      </w:r>
      <w:r>
        <w:rPr>
          <w:rFonts w:ascii="Times New Roman" w:eastAsia="Times New Roman" w:hAnsi="Times New Roman" w:cs="Times New Roman"/>
          <w:color w:val="000000"/>
          <w:sz w:val="24"/>
          <w:szCs w:val="24"/>
          <w:highlight w:val="white"/>
        </w:rPr>
        <w:t>eferred to as "sum assured").</w:t>
      </w:r>
    </w:p>
    <w:p w:rsidR="00DF001A" w:rsidRDefault="00E44A0C">
      <w:pPr>
        <w:shd w:val="clear" w:color="auto" w:fill="FFFFFF"/>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In accordance with the provisions of an insurance policy, a corporation undertakes to give a guarantee of reimbursement for a particular loss, damage, illness, or death in exchange for the payment of a particular premium. A number of elements are crucial i</w:t>
      </w:r>
      <w:r>
        <w:rPr>
          <w:rFonts w:ascii="Times New Roman" w:eastAsia="Times New Roman" w:hAnsi="Times New Roman" w:cs="Times New Roman"/>
          <w:color w:val="000000"/>
          <w:sz w:val="24"/>
          <w:szCs w:val="24"/>
          <w:highlight w:val="white"/>
        </w:rPr>
        <w:t xml:space="preserve">n attracting customers for any insurance coverage. Age, gender, area code, vehicle damage, vehicle age, annual </w:t>
      </w: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DF001A">
      <w:pPr>
        <w:shd w:val="clear" w:color="auto" w:fill="FFFFFF"/>
        <w:jc w:val="both"/>
        <w:rPr>
          <w:rFonts w:ascii="Times New Roman" w:eastAsia="Times New Roman" w:hAnsi="Times New Roman" w:cs="Times New Roman"/>
          <w:sz w:val="24"/>
          <w:szCs w:val="24"/>
          <w:highlight w:val="white"/>
        </w:rPr>
      </w:pPr>
    </w:p>
    <w:p w:rsidR="00DF001A" w:rsidRDefault="00E44A0C">
      <w:pPr>
        <w:shd w:val="clear" w:color="auto" w:fill="FFFFFF"/>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premium, and insurance source channel are among the demographic information shown here.</w:t>
      </w:r>
    </w:p>
    <w:p w:rsidR="00DF001A" w:rsidRDefault="00E44A0C">
      <w:pPr>
        <w:shd w:val="clear" w:color="auto" w:fill="FFFFFF"/>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212121"/>
          <w:sz w:val="24"/>
          <w:szCs w:val="24"/>
        </w:rPr>
        <w:t xml:space="preserve">Any dataset from an insurance plan can be utilised with the model to forecast cross-selling. Our data set is based on a database of health insurance customers. This experiment can assist in determining the variables that may influence the cross-selling of </w:t>
      </w:r>
      <w:r>
        <w:rPr>
          <w:rFonts w:ascii="Times New Roman" w:eastAsia="Times New Roman" w:hAnsi="Times New Roman" w:cs="Times New Roman"/>
          <w:color w:val="212121"/>
          <w:sz w:val="24"/>
          <w:szCs w:val="24"/>
        </w:rPr>
        <w:t>insurance plans to current clients.</w:t>
      </w:r>
      <w:r>
        <w:rPr>
          <w:rFonts w:ascii="Times New Roman" w:eastAsia="Times New Roman" w:hAnsi="Times New Roman" w:cs="Times New Roman"/>
          <w:sz w:val="24"/>
          <w:szCs w:val="24"/>
        </w:rPr>
        <w:t xml:space="preserve"> After Exploratory Data Analysis, we tried to build multiple machine learning algorithms which contributed in predicting whether a customer would be interested in Vehicle Insurance.</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Keywords: machine learning, Supervised </w:t>
      </w:r>
      <w:r>
        <w:rPr>
          <w:rFonts w:ascii="Times New Roman" w:eastAsia="Times New Roman" w:hAnsi="Times New Roman" w:cs="Times New Roman"/>
          <w:b/>
          <w:i/>
          <w:color w:val="000000"/>
          <w:sz w:val="24"/>
          <w:szCs w:val="24"/>
        </w:rPr>
        <w:t>machine learning.Cross-selling, Predictive Model building, Decision Tree, Logistic Regression, Random Forest, XGB Classifier</w:t>
      </w:r>
    </w:p>
    <w:p w:rsidR="00DF001A" w:rsidRDefault="00DF001A">
      <w:pPr>
        <w:pBdr>
          <w:top w:val="nil"/>
          <w:left w:val="nil"/>
          <w:bottom w:val="nil"/>
          <w:right w:val="nil"/>
          <w:between w:val="nil"/>
        </w:pBdr>
        <w:shd w:val="clear" w:color="auto" w:fill="FFFFFF"/>
        <w:spacing w:before="120" w:after="100"/>
        <w:rPr>
          <w:rFonts w:ascii="Times New Roman" w:eastAsia="Times New Roman" w:hAnsi="Times New Roman" w:cs="Times New Roman"/>
          <w:b/>
          <w:i/>
          <w:color w:val="212121"/>
          <w:sz w:val="24"/>
          <w:szCs w:val="24"/>
        </w:rPr>
      </w:pP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color w:val="000000"/>
          <w:sz w:val="32"/>
          <w:szCs w:val="32"/>
        </w:rPr>
        <w:t>Introduction:</w:t>
      </w:r>
      <w:r>
        <w:rPr>
          <w:rFonts w:ascii="Arial" w:eastAsia="Arial" w:hAnsi="Arial" w:cs="Arial"/>
          <w:color w:val="000000"/>
        </w:rPr>
        <w:br/>
      </w:r>
      <w:r>
        <w:rPr>
          <w:rFonts w:ascii="Times New Roman" w:eastAsia="Times New Roman" w:hAnsi="Times New Roman" w:cs="Times New Roman"/>
          <w:color w:val="212121"/>
          <w:sz w:val="24"/>
          <w:szCs w:val="24"/>
        </w:rPr>
        <w:t>A new marketing technique called cross-selling makes use of data analysis to identify potential clients with different wants who can be satisfied by the sales of numerous connected services or goods.</w:t>
      </w:r>
      <w:r>
        <w:rPr>
          <w:rFonts w:ascii="Arial" w:eastAsia="Arial" w:hAnsi="Arial" w:cs="Arial"/>
          <w:color w:val="000000"/>
          <w:sz w:val="24"/>
          <w:szCs w:val="24"/>
        </w:rPr>
        <w:t xml:space="preserve"> </w:t>
      </w:r>
      <w:r>
        <w:rPr>
          <w:rFonts w:ascii="Times New Roman" w:eastAsia="Times New Roman" w:hAnsi="Times New Roman" w:cs="Times New Roman"/>
          <w:color w:val="212121"/>
          <w:sz w:val="24"/>
          <w:szCs w:val="24"/>
        </w:rPr>
        <w:t>The "suggested items" on Amazon and the "similar searche</w:t>
      </w:r>
      <w:r>
        <w:rPr>
          <w:rFonts w:ascii="Times New Roman" w:eastAsia="Times New Roman" w:hAnsi="Times New Roman" w:cs="Times New Roman"/>
          <w:color w:val="212121"/>
          <w:sz w:val="24"/>
          <w:szCs w:val="24"/>
        </w:rPr>
        <w:t xml:space="preserve">s" on Google are both </w:t>
      </w:r>
      <w:r>
        <w:rPr>
          <w:rFonts w:ascii="Times New Roman" w:eastAsia="Times New Roman" w:hAnsi="Times New Roman" w:cs="Times New Roman"/>
          <w:color w:val="212121"/>
          <w:sz w:val="24"/>
          <w:szCs w:val="24"/>
        </w:rPr>
        <w:lastRenderedPageBreak/>
        <w:t>examples of this sales strategy. The value of each customer can be maximised by cross-selling, but there are other advantages for your business as well. When done correctly, cross-selling is also a favourite among customers since it i</w:t>
      </w:r>
      <w:r>
        <w:rPr>
          <w:rFonts w:ascii="Times New Roman" w:eastAsia="Times New Roman" w:hAnsi="Times New Roman" w:cs="Times New Roman"/>
          <w:color w:val="212121"/>
          <w:sz w:val="24"/>
          <w:szCs w:val="24"/>
        </w:rPr>
        <w:t>ntroduces them to new products and services that can improve their lives.</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When a new product is introduced, a business always seeks to collect feedback from its current consumers about the product and also tries to sell them the new product. Additionally, </w:t>
      </w:r>
      <w:r>
        <w:rPr>
          <w:rFonts w:ascii="Times New Roman" w:eastAsia="Times New Roman" w:hAnsi="Times New Roman" w:cs="Times New Roman"/>
          <w:color w:val="212121"/>
          <w:sz w:val="24"/>
          <w:szCs w:val="24"/>
        </w:rPr>
        <w:t>in order to optimise the communication strategy plan and cut time and costs when cross-selling a product, the corporation needs to know which customers are likely to buy the new product.</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Advantages of cross selling include:</w:t>
      </w:r>
    </w:p>
    <w:p w:rsidR="00DF001A" w:rsidRDefault="00E44A0C">
      <w:pPr>
        <w:pStyle w:val="Heading3"/>
        <w:numPr>
          <w:ilvl w:val="0"/>
          <w:numId w:val="1"/>
        </w:numPr>
        <w:spacing w:line="276" w:lineRule="auto"/>
        <w:rPr>
          <w:b w:val="0"/>
        </w:rPr>
      </w:pPr>
      <w:r>
        <w:rPr>
          <w:b w:val="0"/>
        </w:rPr>
        <w:t>Helps Customers Feel Understood</w:t>
      </w:r>
    </w:p>
    <w:p w:rsidR="00DF001A" w:rsidRDefault="00E44A0C">
      <w:pPr>
        <w:pStyle w:val="Heading3"/>
        <w:numPr>
          <w:ilvl w:val="0"/>
          <w:numId w:val="1"/>
        </w:numPr>
        <w:spacing w:line="276" w:lineRule="auto"/>
        <w:rPr>
          <w:b w:val="0"/>
        </w:rPr>
      </w:pPr>
      <w:r>
        <w:rPr>
          <w:b w:val="0"/>
        </w:rPr>
        <w:t>Builds Loyalty</w:t>
      </w:r>
    </w:p>
    <w:p w:rsidR="00DF001A" w:rsidRDefault="00E44A0C">
      <w:pPr>
        <w:pStyle w:val="Heading3"/>
        <w:numPr>
          <w:ilvl w:val="0"/>
          <w:numId w:val="1"/>
        </w:numPr>
        <w:spacing w:line="276" w:lineRule="auto"/>
        <w:rPr>
          <w:b w:val="0"/>
        </w:rPr>
      </w:pPr>
      <w:r>
        <w:rPr>
          <w:b w:val="0"/>
        </w:rPr>
        <w:t>Increases Earnings</w:t>
      </w:r>
    </w:p>
    <w:p w:rsidR="00DF001A" w:rsidRDefault="00E44A0C">
      <w:pPr>
        <w:pStyle w:val="Heading3"/>
        <w:numPr>
          <w:ilvl w:val="0"/>
          <w:numId w:val="1"/>
        </w:numPr>
        <w:spacing w:line="276" w:lineRule="auto"/>
        <w:rPr>
          <w:b w:val="0"/>
        </w:rPr>
      </w:pPr>
      <w:r>
        <w:rPr>
          <w:b w:val="0"/>
        </w:rPr>
        <w:t>Greater Convenience</w:t>
      </w:r>
    </w:p>
    <w:p w:rsidR="00DF001A" w:rsidRDefault="00E44A0C">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Without having to spend money on lead generation, you can increase your revenue by cross-selling insurance. By keeping abreast of developments in your clients' life that might </w:t>
      </w:r>
      <w:r>
        <w:rPr>
          <w:rFonts w:ascii="Times New Roman" w:eastAsia="Times New Roman" w:hAnsi="Times New Roman" w:cs="Times New Roman"/>
          <w:sz w:val="24"/>
          <w:szCs w:val="24"/>
        </w:rPr>
        <w:t>need more</w:t>
      </w:r>
      <w:r>
        <w:rPr>
          <w:rFonts w:ascii="Times New Roman" w:eastAsia="Times New Roman" w:hAnsi="Times New Roman" w:cs="Times New Roman"/>
          <w:color w:val="000000"/>
          <w:sz w:val="24"/>
          <w:szCs w:val="24"/>
        </w:rPr>
        <w:t xml:space="preserve"> recent or extensive coverage, you can also strengthen your relationship with them. Client retention may increase as a result. The sum of money that a customer is required to constantly pay to an insurance provider in exchange for this assurance is referre</w:t>
      </w:r>
      <w:r>
        <w:rPr>
          <w:rFonts w:ascii="Times New Roman" w:eastAsia="Times New Roman" w:hAnsi="Times New Roman" w:cs="Times New Roman"/>
          <w:color w:val="000000"/>
          <w:sz w:val="24"/>
          <w:szCs w:val="24"/>
        </w:rPr>
        <w:t xml:space="preserve">d to as a premium. Customers of vehicle insurance must pay an annual premium to the insurance provider firm in order to be rewarded (referred to as the "sum assured") in the sad event that their vehicle is to blame for an accident. This process is similar </w:t>
      </w:r>
      <w:r>
        <w:rPr>
          <w:rFonts w:ascii="Times New Roman" w:eastAsia="Times New Roman" w:hAnsi="Times New Roman" w:cs="Times New Roman"/>
          <w:color w:val="000000"/>
          <w:sz w:val="24"/>
          <w:szCs w:val="24"/>
        </w:rPr>
        <w:t>to that of paying for medical insurance.</w:t>
      </w:r>
    </w:p>
    <w:p w:rsidR="00DF001A" w:rsidRDefault="00E44A0C">
      <w:pPr>
        <w:pBdr>
          <w:top w:val="nil"/>
          <w:left w:val="nil"/>
          <w:bottom w:val="nil"/>
          <w:right w:val="nil"/>
          <w:between w:val="nil"/>
        </w:pBdr>
        <w:spacing w:before="280"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This dataset includes data from an insurance company's health insurance customers from the previous calendar year. The insurance provider has chosen to provide auto insurance as their new service. Now, the business </w:t>
      </w:r>
      <w:r>
        <w:rPr>
          <w:rFonts w:ascii="Times New Roman" w:eastAsia="Times New Roman" w:hAnsi="Times New Roman" w:cs="Times New Roman"/>
          <w:color w:val="000000"/>
          <w:sz w:val="24"/>
          <w:szCs w:val="24"/>
        </w:rPr>
        <w:t>needs a model to determine whether those policyholders will also be interested in the company's vehicle insurance. Following receipt of your model data, your business can use digital marketing and automation to expand its auto insurance agency through cros</w:t>
      </w:r>
      <w:r>
        <w:rPr>
          <w:rFonts w:ascii="Times New Roman" w:eastAsia="Times New Roman" w:hAnsi="Times New Roman" w:cs="Times New Roman"/>
          <w:color w:val="000000"/>
          <w:sz w:val="24"/>
          <w:szCs w:val="24"/>
        </w:rPr>
        <w:t>s-selling and boost its revenue by funding a reproductive marketing campaign.</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 insurance policy is a contract whereby a business agrees to guarantee financial compensation in the event of a specified loss, damage, disease, or death in exchange for the payment of a specified premium. The amount of profit that the consumer typically</w:t>
      </w:r>
      <w:r>
        <w:rPr>
          <w:rFonts w:ascii="Times New Roman" w:eastAsia="Times New Roman" w:hAnsi="Times New Roman" w:cs="Times New Roman"/>
          <w:color w:val="212121"/>
          <w:sz w:val="24"/>
          <w:szCs w:val="24"/>
        </w:rPr>
        <w:t xml:space="preserve"> needs to give an insurance firm in exchange for this assurance is known as the premium. Building a model to forecast a customer's interest in Vehicle Insurance is very beneficial for the business because it allows it to design its communication strategy t</w:t>
      </w:r>
      <w:r>
        <w:rPr>
          <w:rFonts w:ascii="Times New Roman" w:eastAsia="Times New Roman" w:hAnsi="Times New Roman" w:cs="Times New Roman"/>
          <w:color w:val="212121"/>
          <w:sz w:val="24"/>
          <w:szCs w:val="24"/>
        </w:rPr>
        <w:t>o reach out to those clients in the most effective way possible and maximise its business model and revenue.</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Our client is an insurance provider that previously offered health insurance to its clients. Now, the company needs our assistance in developing a </w:t>
      </w:r>
      <w:r>
        <w:rPr>
          <w:rFonts w:ascii="Times New Roman" w:eastAsia="Times New Roman" w:hAnsi="Times New Roman" w:cs="Times New Roman"/>
          <w:color w:val="212121"/>
          <w:sz w:val="24"/>
          <w:szCs w:val="24"/>
        </w:rPr>
        <w:t>model to predict whether current policyholders from the previous year will also be interested in the vehicle insurance the provider offers.</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objective of this project is to develop a prediction model employing statistically </w:t>
      </w:r>
      <w:r>
        <w:rPr>
          <w:rFonts w:ascii="Times New Roman" w:eastAsia="Times New Roman" w:hAnsi="Times New Roman" w:cs="Times New Roman"/>
          <w:color w:val="212121"/>
          <w:sz w:val="24"/>
          <w:szCs w:val="24"/>
        </w:rPr>
        <w:lastRenderedPageBreak/>
        <w:t>significant variables from th</w:t>
      </w:r>
      <w:r>
        <w:rPr>
          <w:rFonts w:ascii="Times New Roman" w:eastAsia="Times New Roman" w:hAnsi="Times New Roman" w:cs="Times New Roman"/>
          <w:color w:val="212121"/>
          <w:sz w:val="24"/>
          <w:szCs w:val="24"/>
        </w:rPr>
        <w:t>e provided data set using machine learning algorithms like Logistic Regression, XGB Classifier, and Decision Tree.</w:t>
      </w:r>
    </w:p>
    <w:p w:rsidR="00DF001A" w:rsidRDefault="00DF001A">
      <w:pPr>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p>
    <w:p w:rsidR="00DF001A" w:rsidRDefault="00E44A0C">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 information:</w:t>
      </w:r>
    </w:p>
    <w:p w:rsidR="00DF001A" w:rsidRDefault="00E44A0C">
      <w:pPr>
        <w:widowControl w:val="0"/>
        <w:pBdr>
          <w:top w:val="nil"/>
          <w:left w:val="nil"/>
          <w:bottom w:val="nil"/>
          <w:right w:val="nil"/>
          <w:between w:val="nil"/>
        </w:pBdr>
        <w:spacing w:before="240" w:after="0"/>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Any good machine learning model must include data. No matter how effective your machine learning models are, you cannot produce a dependable high-performance model from the prediction model without sufficient rich data.</w:t>
      </w:r>
    </w:p>
    <w:p w:rsidR="00DF001A" w:rsidRDefault="00E44A0C">
      <w:pPr>
        <w:widowControl w:val="0"/>
        <w:pBdr>
          <w:top w:val="nil"/>
          <w:left w:val="nil"/>
          <w:bottom w:val="nil"/>
          <w:right w:val="nil"/>
          <w:between w:val="nil"/>
        </w:pBdr>
        <w:spacing w:before="240" w:after="0"/>
        <w:ind w:hanging="720"/>
        <w:jc w:val="both"/>
        <w:rPr>
          <w:rFonts w:ascii="Times New Roman" w:eastAsia="Times New Roman" w:hAnsi="Times New Roman" w:cs="Times New Roman"/>
          <w:b/>
          <w:color w:val="000000"/>
          <w:sz w:val="40"/>
          <w:szCs w:val="40"/>
        </w:rPr>
      </w:pPr>
      <w:r>
        <w:rPr>
          <w:rFonts w:ascii="Times New Roman" w:eastAsia="Times New Roman" w:hAnsi="Times New Roman" w:cs="Times New Roman"/>
          <w:color w:val="000000"/>
          <w:sz w:val="24"/>
          <w:szCs w:val="24"/>
        </w:rPr>
        <w:t xml:space="preserve">          A dataset is pro</w:t>
      </w:r>
      <w:r>
        <w:rPr>
          <w:rFonts w:ascii="Times New Roman" w:eastAsia="Times New Roman" w:hAnsi="Times New Roman" w:cs="Times New Roman"/>
          <w:color w:val="000000"/>
          <w:sz w:val="24"/>
          <w:szCs w:val="24"/>
        </w:rPr>
        <w:t xml:space="preserve">vided that contains information about demographics (gender, age, region code type), Vehicles (Vehicle Age, Damage), Policy (Premium, sourcing channel) etc. </w:t>
      </w:r>
      <w:r>
        <w:rPr>
          <w:rFonts w:ascii="Times New Roman" w:eastAsia="Times New Roman" w:hAnsi="Times New Roman" w:cs="Times New Roman"/>
          <w:sz w:val="24"/>
          <w:szCs w:val="24"/>
        </w:rPr>
        <w:t>in connection</w:t>
      </w:r>
      <w:r>
        <w:rPr>
          <w:rFonts w:ascii="Times New Roman" w:eastAsia="Times New Roman" w:hAnsi="Times New Roman" w:cs="Times New Roman"/>
          <w:color w:val="000000"/>
          <w:sz w:val="24"/>
          <w:szCs w:val="24"/>
        </w:rPr>
        <w:t xml:space="preserve"> to an individual who is interested in vehicle insurance. We have 381109 data points av</w:t>
      </w:r>
      <w:r>
        <w:rPr>
          <w:rFonts w:ascii="Times New Roman" w:eastAsia="Times New Roman" w:hAnsi="Times New Roman" w:cs="Times New Roman"/>
          <w:color w:val="000000"/>
          <w:sz w:val="24"/>
          <w:szCs w:val="24"/>
        </w:rPr>
        <w:t>ailable.</w:t>
      </w:r>
    </w:p>
    <w:tbl>
      <w:tblPr>
        <w:tblStyle w:val="a"/>
        <w:tblW w:w="4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93"/>
        <w:gridCol w:w="1303"/>
        <w:gridCol w:w="1179"/>
      </w:tblGrid>
      <w:tr w:rsidR="00DF001A">
        <w:trPr>
          <w:cantSplit/>
          <w:tblHeader/>
        </w:trPr>
        <w:tc>
          <w:tcPr>
            <w:tcW w:w="1893" w:type="dxa"/>
          </w:tcPr>
          <w:p w:rsidR="00DF001A" w:rsidRDefault="00E44A0C">
            <w:pPr>
              <w:spacing w:after="240" w:line="276" w:lineRule="auto"/>
              <w:jc w:val="center"/>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Feature Name</w:t>
            </w:r>
          </w:p>
        </w:tc>
        <w:tc>
          <w:tcPr>
            <w:tcW w:w="1303" w:type="dxa"/>
          </w:tcPr>
          <w:p w:rsidR="00DF001A" w:rsidRDefault="00E44A0C">
            <w:pPr>
              <w:spacing w:after="240" w:line="276" w:lineRule="auto"/>
              <w:jc w:val="center"/>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Type</w:t>
            </w:r>
          </w:p>
        </w:tc>
        <w:tc>
          <w:tcPr>
            <w:tcW w:w="1179" w:type="dxa"/>
          </w:tcPr>
          <w:p w:rsidR="00DF001A" w:rsidRDefault="00E44A0C">
            <w:pPr>
              <w:spacing w:after="240" w:line="276" w:lineRule="auto"/>
              <w:jc w:val="center"/>
              <w:rPr>
                <w:rFonts w:ascii="Times New Roman" w:eastAsia="Times New Roman" w:hAnsi="Times New Roman" w:cs="Times New Roman"/>
                <w:b/>
                <w:color w:val="24292F"/>
                <w:sz w:val="24"/>
                <w:szCs w:val="24"/>
              </w:rPr>
            </w:pPr>
            <w:r>
              <w:rPr>
                <w:rFonts w:ascii="Times New Roman" w:eastAsia="Times New Roman" w:hAnsi="Times New Roman" w:cs="Times New Roman"/>
                <w:b/>
                <w:color w:val="24292F"/>
                <w:sz w:val="24"/>
                <w:szCs w:val="24"/>
              </w:rPr>
              <w:t>Description</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id</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Unique identifier for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Age of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Gender</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Gender of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lastRenderedPageBreak/>
              <w:t>Driving_License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0 for customer not having DL, 1 for customer having DL.</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Region_Code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(nominal)</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Unique code for the region of the customer.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Previously_Insured</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0 for customer not having vehicle insurance, 1 for customer having vehicle insurance.</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Vehicle_Age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(nominal)</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Age of the vehicle.</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lastRenderedPageBreak/>
              <w:t>Vehicle_Damage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Customer got his/her vehicle damaged in the past. 0: Customer didn't get his/her vehicle damaged in the past.</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Annual_Premium</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The amount customer needs to pay as premium in the year.</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Policy_Sales_Channel</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(nominal)</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Anonymized Code for the channel of outreaching to the customer i.e. Different Agents, Over Mail, Over Phone, In Person, etc.</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lastRenderedPageBreak/>
              <w:t>Vintage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(continuous)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Number of Days, Customer has been associated with the company.</w:t>
            </w:r>
          </w:p>
        </w:tc>
      </w:tr>
      <w:tr w:rsidR="00DF001A">
        <w:trPr>
          <w:cantSplit/>
          <w:tblHeader/>
        </w:trPr>
        <w:tc>
          <w:tcPr>
            <w:tcW w:w="189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b/>
                <w:color w:val="24292F"/>
                <w:sz w:val="24"/>
                <w:szCs w:val="24"/>
              </w:rPr>
              <w:t>Response</w:t>
            </w:r>
            <w:r>
              <w:rPr>
                <w:rFonts w:ascii="Times New Roman" w:eastAsia="Times New Roman" w:hAnsi="Times New Roman" w:cs="Times New Roman"/>
                <w:color w:val="24292F"/>
                <w:sz w:val="24"/>
                <w:szCs w:val="24"/>
              </w:rPr>
              <w:t> (Dep</w:t>
            </w:r>
            <w:r>
              <w:rPr>
                <w:rFonts w:ascii="Times New Roman" w:eastAsia="Times New Roman" w:hAnsi="Times New Roman" w:cs="Times New Roman"/>
                <w:color w:val="24292F"/>
                <w:sz w:val="24"/>
                <w:szCs w:val="24"/>
              </w:rPr>
              <w:t>endent Feature)</w:t>
            </w:r>
          </w:p>
        </w:tc>
        <w:tc>
          <w:tcPr>
            <w:tcW w:w="1303"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(dichotomous)</w:t>
            </w:r>
          </w:p>
        </w:tc>
        <w:tc>
          <w:tcPr>
            <w:tcW w:w="1179" w:type="dxa"/>
          </w:tcPr>
          <w:p w:rsidR="00DF001A" w:rsidRDefault="00E44A0C">
            <w:pPr>
              <w:spacing w:after="240" w:line="276" w:lineRule="auto"/>
              <w:rPr>
                <w:rFonts w:ascii="Times New Roman" w:eastAsia="Times New Roman" w:hAnsi="Times New Roman" w:cs="Times New Roman"/>
                <w:color w:val="24292F"/>
                <w:sz w:val="24"/>
                <w:szCs w:val="24"/>
              </w:rPr>
            </w:pPr>
            <w:r>
              <w:rPr>
                <w:rFonts w:ascii="Times New Roman" w:eastAsia="Times New Roman" w:hAnsi="Times New Roman" w:cs="Times New Roman"/>
                <w:color w:val="24292F"/>
                <w:sz w:val="24"/>
                <w:szCs w:val="24"/>
              </w:rPr>
              <w:t>1 for Customer is interested, 0 for Customer is not interested.</w:t>
            </w:r>
          </w:p>
        </w:tc>
      </w:tr>
    </w:tbl>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Steps involved:</w:t>
      </w:r>
    </w:p>
    <w:p w:rsidR="00DF001A" w:rsidRDefault="00E44A0C">
      <w:p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000000"/>
          <w:sz w:val="32"/>
          <w:szCs w:val="32"/>
        </w:rPr>
        <w:t xml:space="preserve">Exploratory Data Analysis: </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Exploratory Data Analysis (EDA) is a method for examining datasets to highlight their key features, frequently using visual techniques. We can comprehend the data's statistical components, such as mean, mode, median, etc.</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identify outliers, duplicat</w:t>
      </w:r>
      <w:r>
        <w:rPr>
          <w:rFonts w:ascii="Times New Roman" w:eastAsia="Times New Roman" w:hAnsi="Times New Roman" w:cs="Times New Roman"/>
          <w:color w:val="000000"/>
          <w:sz w:val="24"/>
          <w:szCs w:val="24"/>
        </w:rPr>
        <w:t>es in the data collection, missing values, and null values using EDA. In the dataset, we can identify correlations between features. In EDA, we can apply different data visualisation techniques to data and summarize the data.</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categories typically cross</w:t>
      </w:r>
      <w:r>
        <w:rPr>
          <w:rFonts w:ascii="Times New Roman" w:eastAsia="Times New Roman" w:hAnsi="Times New Roman" w:cs="Times New Roman"/>
          <w:color w:val="000000"/>
          <w:sz w:val="24"/>
          <w:szCs w:val="24"/>
        </w:rPr>
        <w:t>-classify exploratory data analysis. The first distinction is between graphical and non-graphical methods. Additionally, every technique is multivariate, univariate or bivariate analysis.</w:t>
      </w:r>
    </w:p>
    <w:p w:rsidR="00DF001A" w:rsidRDefault="00E44A0C">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 can infer from the data that there are 381109 rows and 12 columns</w:t>
      </w:r>
      <w:r>
        <w:rPr>
          <w:rFonts w:ascii="Times New Roman" w:eastAsia="Times New Roman" w:hAnsi="Times New Roman" w:cs="Times New Roman"/>
          <w:b/>
          <w:color w:val="000000"/>
          <w:sz w:val="24"/>
          <w:szCs w:val="24"/>
        </w:rPr>
        <w:t>.</w:t>
      </w:r>
    </w:p>
    <w:p w:rsidR="00DF001A" w:rsidRDefault="00DF001A">
      <w:pPr>
        <w:pBdr>
          <w:top w:val="nil"/>
          <w:left w:val="nil"/>
          <w:bottom w:val="nil"/>
          <w:right w:val="nil"/>
          <w:between w:val="nil"/>
        </w:pBdr>
        <w:spacing w:after="0"/>
        <w:ind w:left="360"/>
        <w:rPr>
          <w:rFonts w:ascii="Times New Roman" w:eastAsia="Times New Roman" w:hAnsi="Times New Roman" w:cs="Times New Roman"/>
          <w:b/>
          <w:color w:val="000000"/>
          <w:sz w:val="26"/>
          <w:szCs w:val="26"/>
        </w:rPr>
      </w:pPr>
    </w:p>
    <w:p w:rsidR="00DF001A" w:rsidRDefault="00E44A0C">
      <w:pPr>
        <w:spacing w:after="0"/>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UNIVARIATE ANALYSIS:</w:t>
      </w: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Univariate analysis is the process of comparing and examining the dependency of a single predictor and a response variable. One feature is examined at a time in a univariate analysis.</w:t>
      </w:r>
      <w:r>
        <w:rPr>
          <w:rFonts w:ascii="Times New Roman" w:eastAsia="Times New Roman" w:hAnsi="Times New Roman" w:cs="Times New Roman"/>
          <w:color w:val="000000"/>
          <w:sz w:val="24"/>
          <w:szCs w:val="24"/>
        </w:rPr>
        <w:t xml:space="preserve"> When we examine a feature alone, we  disregard other feature in the dataset at time time and focus only on the distribution of its values.</w:t>
      </w: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our analysis we have examined each 11 independent variable and 1 dependent variable (Response) individually with </w:t>
      </w:r>
      <w:r>
        <w:rPr>
          <w:rFonts w:ascii="Times New Roman" w:eastAsia="Times New Roman" w:hAnsi="Times New Roman" w:cs="Times New Roman"/>
          <w:color w:val="000000"/>
          <w:sz w:val="24"/>
          <w:szCs w:val="24"/>
        </w:rPr>
        <w:t>the help of count plot, pie chart, distribution plot etc so that we can gather information about them.</w:t>
      </w: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378837" cy="2179666"/>
            <wp:effectExtent l="0" t="0" r="0" b="0"/>
            <wp:docPr id="10" name="image6.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6.png" descr="C:\Users\admin\Desktop\Capture.PNG"/>
                    <pic:cNvPicPr preferRelativeResize="0"/>
                  </pic:nvPicPr>
                  <pic:blipFill>
                    <a:blip r:embed="rId7"/>
                    <a:srcRect/>
                    <a:stretch>
                      <a:fillRect/>
                    </a:stretch>
                  </pic:blipFill>
                  <pic:spPr>
                    <a:xfrm>
                      <a:off x="0" y="0"/>
                      <a:ext cx="2378837" cy="2179666"/>
                    </a:xfrm>
                    <a:prstGeom prst="rect">
                      <a:avLst/>
                    </a:prstGeom>
                    <a:ln/>
                  </pic:spPr>
                </pic:pic>
              </a:graphicData>
            </a:graphic>
          </wp:inline>
        </w:drawing>
      </w: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BIVARIATE ANALYSIS:</w:t>
      </w: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Bivariate analysis is the process of analysing data by considering two variables or columns from a dataset. We have categorical and numerical data of two different types. We compare the Response, our dependent variable, to every independent variable. There</w:t>
      </w:r>
      <w:r>
        <w:rPr>
          <w:rFonts w:ascii="Times New Roman" w:eastAsia="Times New Roman" w:hAnsi="Times New Roman" w:cs="Times New Roman"/>
          <w:color w:val="000000"/>
          <w:sz w:val="24"/>
          <w:szCs w:val="24"/>
        </w:rPr>
        <w:t xml:space="preserve"> are two different ways we can analyse it.</w:t>
      </w:r>
    </w:p>
    <w:p w:rsidR="00DF001A" w:rsidRDefault="00E44A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Pie Chart</w:t>
      </w:r>
    </w:p>
    <w:p w:rsidR="00DF001A" w:rsidRDefault="00E44A0C">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Bar Plot</w:t>
      </w:r>
    </w:p>
    <w:p w:rsidR="00DF001A" w:rsidRDefault="00E44A0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1950133" cy="1865462"/>
            <wp:effectExtent l="0" t="0" r="0" b="0"/>
            <wp:docPr id="12" name="image1.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1.png" descr="C:\Users\admin\Desktop\Capture.PNG"/>
                    <pic:cNvPicPr preferRelativeResize="0"/>
                  </pic:nvPicPr>
                  <pic:blipFill>
                    <a:blip r:embed="rId8"/>
                    <a:srcRect/>
                    <a:stretch>
                      <a:fillRect/>
                    </a:stretch>
                  </pic:blipFill>
                  <pic:spPr>
                    <a:xfrm>
                      <a:off x="0" y="0"/>
                      <a:ext cx="1950133" cy="1865462"/>
                    </a:xfrm>
                    <a:prstGeom prst="rect">
                      <a:avLst/>
                    </a:prstGeom>
                    <a:ln/>
                  </pic:spPr>
                </pic:pic>
              </a:graphicData>
            </a:graphic>
          </wp:inline>
        </w:drawing>
      </w:r>
    </w:p>
    <w:p w:rsidR="00DF001A" w:rsidRDefault="00DF001A">
      <w:pPr>
        <w:spacing w:after="0"/>
        <w:jc w:val="both"/>
        <w:rPr>
          <w:rFonts w:ascii="Times New Roman" w:eastAsia="Times New Roman" w:hAnsi="Times New Roman" w:cs="Times New Roman"/>
          <w:sz w:val="24"/>
          <w:szCs w:val="24"/>
        </w:rPr>
      </w:pPr>
    </w:p>
    <w:p w:rsidR="00DF001A" w:rsidRDefault="00E44A0C">
      <w:pPr>
        <w:spacing w:after="0"/>
        <w:jc w:val="both"/>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t>MULTIVARIATE ANALYSIS:</w:t>
      </w: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analysis of three or more variables is done using multivariate analysis. As opposed to bivariate analysis, this enables us to examine correlations (i.e., how one variable changes in relation to another) and attempt to predict future behaviour more corr</w:t>
      </w:r>
      <w:r>
        <w:rPr>
          <w:rFonts w:ascii="Times New Roman" w:eastAsia="Times New Roman" w:hAnsi="Times New Roman" w:cs="Times New Roman"/>
          <w:color w:val="000000"/>
          <w:sz w:val="24"/>
          <w:szCs w:val="24"/>
        </w:rPr>
        <w:t>ectly.</w:t>
      </w: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most common way of plotting multivariate data is to build a Heat map,</w:t>
      </w: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882442" cy="172053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82442" cy="1720535"/>
                    </a:xfrm>
                    <a:prstGeom prst="rect">
                      <a:avLst/>
                    </a:prstGeom>
                    <a:ln/>
                  </pic:spPr>
                </pic:pic>
              </a:graphicData>
            </a:graphic>
          </wp:inline>
        </w:drawing>
      </w:r>
    </w:p>
    <w:p w:rsidR="00DF001A" w:rsidRDefault="00DF001A">
      <w:pPr>
        <w:spacing w:after="0"/>
        <w:jc w:val="both"/>
        <w:rPr>
          <w:rFonts w:ascii="Times New Roman" w:eastAsia="Times New Roman" w:hAnsi="Times New Roman" w:cs="Times New Roman"/>
          <w:color w:val="000000"/>
          <w:sz w:val="24"/>
          <w:szCs w:val="24"/>
        </w:rPr>
      </w:pPr>
    </w:p>
    <w:p w:rsidR="00DF001A" w:rsidRDefault="00E44A0C">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From heat map we can conclude that </w:t>
      </w:r>
      <w:r>
        <w:rPr>
          <w:rFonts w:ascii="Times New Roman" w:eastAsia="Times New Roman" w:hAnsi="Times New Roman" w:cs="Times New Roman"/>
          <w:sz w:val="24"/>
          <w:szCs w:val="24"/>
        </w:rPr>
        <w:t>there is no such strong correlation among features.</w:t>
      </w:r>
    </w:p>
    <w:p w:rsidR="00DF001A" w:rsidRDefault="00DF001A">
      <w:pPr>
        <w:spacing w:after="0"/>
        <w:jc w:val="both"/>
        <w:rPr>
          <w:rFonts w:ascii="Times New Roman" w:eastAsia="Times New Roman" w:hAnsi="Times New Roman" w:cs="Times New Roman"/>
          <w:sz w:val="24"/>
          <w:szCs w:val="24"/>
        </w:rPr>
      </w:pPr>
    </w:p>
    <w:p w:rsidR="00DF001A" w:rsidRDefault="00E44A0C">
      <w:pPr>
        <w:pStyle w:val="Heading3"/>
        <w:shd w:val="clear" w:color="auto" w:fill="FFFFFF"/>
        <w:spacing w:before="120" w:after="120" w:line="276" w:lineRule="auto"/>
        <w:ind w:left="0" w:firstLine="0"/>
        <w:rPr>
          <w:sz w:val="32"/>
          <w:szCs w:val="32"/>
        </w:rPr>
      </w:pPr>
      <w:r>
        <w:rPr>
          <w:sz w:val="32"/>
          <w:szCs w:val="32"/>
        </w:rPr>
        <w:t>Feature Engineering:</w:t>
      </w:r>
    </w:p>
    <w:p w:rsidR="00DF001A" w:rsidRDefault="00E44A0C">
      <w:pPr>
        <w:pStyle w:val="Heading3"/>
        <w:shd w:val="clear" w:color="auto" w:fill="FFFFFF"/>
        <w:spacing w:before="120" w:after="120" w:line="276" w:lineRule="auto"/>
        <w:ind w:left="0" w:firstLine="0"/>
        <w:rPr>
          <w:b w:val="0"/>
          <w:sz w:val="32"/>
          <w:szCs w:val="32"/>
        </w:rPr>
      </w:pPr>
      <w:r>
        <w:rPr>
          <w:b w:val="0"/>
        </w:rPr>
        <w:t xml:space="preserve">Feature engineering is the process of </w:t>
      </w:r>
      <w:r>
        <w:rPr>
          <w:b w:val="0"/>
        </w:rPr>
        <w:lastRenderedPageBreak/>
        <w:t>selecting, manipulating, and transforming raw data into features that may be used in supervised learning. To make machine learning effective on new tasks, it may be necessary to develop and train better features. A "fe</w:t>
      </w:r>
      <w:r>
        <w:rPr>
          <w:b w:val="0"/>
        </w:rPr>
        <w:t>ature," as you may know, is any quantifiable input that may be used in a predictive model. The practice of using statistical or machine learning approaches to convert raw observations into desired characteristics is known as feature engineering.</w:t>
      </w:r>
    </w:p>
    <w:p w:rsidR="00DF001A" w:rsidRDefault="00E44A0C">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Null, Miss</w:t>
      </w:r>
      <w:r>
        <w:rPr>
          <w:rFonts w:ascii="Times New Roman" w:eastAsia="Times New Roman" w:hAnsi="Times New Roman" w:cs="Times New Roman"/>
          <w:b/>
          <w:color w:val="000000"/>
          <w:sz w:val="32"/>
          <w:szCs w:val="32"/>
        </w:rPr>
        <w:t>ing and Duplicate Value Treatment:</w:t>
      </w:r>
    </w:p>
    <w:p w:rsidR="00DF001A" w:rsidRDefault="00DF001A">
      <w:pPr>
        <w:jc w:val="both"/>
        <w:rPr>
          <w:rFonts w:ascii="Times New Roman" w:eastAsia="Times New Roman" w:hAnsi="Times New Roman" w:cs="Times New Roman"/>
          <w:b/>
          <w:sz w:val="32"/>
          <w:szCs w:val="32"/>
        </w:rPr>
      </w:pP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our dataset may contain some null, missing, and duplicate values, this component of data cleaning is crucial. However, our dataset doesn't have any null or missing values that could potentially affect its accuracy; if it did, we would need to re</w:t>
      </w:r>
      <w:r>
        <w:rPr>
          <w:rFonts w:ascii="Times New Roman" w:eastAsia="Times New Roman" w:hAnsi="Times New Roman" w:cs="Times New Roman"/>
          <w:sz w:val="24"/>
          <w:szCs w:val="24"/>
        </w:rPr>
        <w:t>move them at the beginning of the project in order to provide better results.</w:t>
      </w:r>
    </w:p>
    <w:p w:rsidR="00DF001A" w:rsidRDefault="00E44A0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Outliers handling:</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data point in a data set that is far from all other observations is known as an outlier. A data point that is not distributed normally over the entire datase</w:t>
      </w:r>
      <w:r>
        <w:rPr>
          <w:rFonts w:ascii="Times New Roman" w:eastAsia="Times New Roman" w:hAnsi="Times New Roman" w:cs="Times New Roman"/>
          <w:sz w:val="24"/>
          <w:szCs w:val="24"/>
        </w:rPr>
        <w:t>t.</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machine learning project must complete this work because if not done correctly, a machine learning technique could produce subpar outcomes. We</w:t>
      </w:r>
      <w:r>
        <w:rPr>
          <w:sz w:val="24"/>
          <w:szCs w:val="24"/>
        </w:rPr>
        <w:t xml:space="preserve"> </w:t>
      </w:r>
      <w:r>
        <w:rPr>
          <w:rFonts w:ascii="Times New Roman" w:eastAsia="Times New Roman" w:hAnsi="Times New Roman" w:cs="Times New Roman"/>
          <w:sz w:val="24"/>
          <w:szCs w:val="24"/>
        </w:rPr>
        <w:t>discovered Annual Premium feature during EDA that have excessive values that could result in inaccurate pr</w:t>
      </w:r>
      <w:r>
        <w:rPr>
          <w:rFonts w:ascii="Times New Roman" w:eastAsia="Times New Roman" w:hAnsi="Times New Roman" w:cs="Times New Roman"/>
          <w:sz w:val="24"/>
          <w:szCs w:val="24"/>
        </w:rPr>
        <w:t>edictions.</w:t>
      </w:r>
    </w:p>
    <w:p w:rsidR="00DF001A" w:rsidRDefault="00E44A0C">
      <w:pPr>
        <w:pBdr>
          <w:top w:val="nil"/>
          <w:left w:val="nil"/>
          <w:bottom w:val="nil"/>
          <w:right w:val="nil"/>
          <w:between w:val="nil"/>
        </w:pBdr>
        <w:spacing w:before="137"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2346849" cy="1084964"/>
            <wp:effectExtent l="0" t="0" r="0" b="0"/>
            <wp:docPr id="14" name="image5.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5.png" descr="C:\Users\admin\Desktop\Capture.PNG"/>
                    <pic:cNvPicPr preferRelativeResize="0"/>
                  </pic:nvPicPr>
                  <pic:blipFill>
                    <a:blip r:embed="rId10"/>
                    <a:srcRect/>
                    <a:stretch>
                      <a:fillRect/>
                    </a:stretch>
                  </pic:blipFill>
                  <pic:spPr>
                    <a:xfrm>
                      <a:off x="0" y="0"/>
                      <a:ext cx="2346849" cy="1084964"/>
                    </a:xfrm>
                    <a:prstGeom prst="rect">
                      <a:avLst/>
                    </a:prstGeom>
                    <a:ln/>
                  </pic:spPr>
                </pic:pic>
              </a:graphicData>
            </a:graphic>
          </wp:inline>
        </w:drawing>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transformed Annual Premium to normal distribution with the help of power    transformer.</w:t>
      </w:r>
    </w:p>
    <w:p w:rsidR="00DF001A" w:rsidRDefault="00E44A0C">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Encoding of categorical columns:</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categorical features that are in string format cannot be read by the machine and must be translated to numerical format, we used One Hot and label Encoding to produce binary numbers of 0 and 1 to encode our categorical features.</w:t>
      </w:r>
    </w:p>
    <w:p w:rsidR="00DF001A" w:rsidRDefault="00E44A0C">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2"/>
          <w:szCs w:val="32"/>
        </w:rPr>
        <w:t>Feature Selection:</w:t>
      </w:r>
    </w:p>
    <w:p w:rsidR="00DF001A" w:rsidRDefault="00DF001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feature selection we have used variance inflation factor (VIF) method.</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 regression model, the VIF calculates the degree and strength of correlation between the explanatory variables... The range for VIF values should be:</w:t>
      </w:r>
    </w:p>
    <w:p w:rsidR="00DF001A" w:rsidRDefault="00DF001A">
      <w:pPr>
        <w:pBdr>
          <w:top w:val="nil"/>
          <w:left w:val="nil"/>
          <w:bottom w:val="nil"/>
          <w:right w:val="nil"/>
          <w:between w:val="nil"/>
        </w:pBdr>
        <w:spacing w:after="0"/>
        <w:rPr>
          <w:rFonts w:ascii="Times New Roman" w:eastAsia="Times New Roman" w:hAnsi="Times New Roman" w:cs="Times New Roman"/>
          <w:color w:val="000000"/>
          <w:sz w:val="24"/>
          <w:szCs w:val="24"/>
        </w:rPr>
      </w:pPr>
    </w:p>
    <w:p w:rsidR="00DF001A" w:rsidRDefault="00E44A0C">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variables that can be used (0-10)</w:t>
      </w:r>
    </w:p>
    <w:p w:rsidR="00DF001A" w:rsidRDefault="00E44A0C">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variable that can be considered to drop (above 15)</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performing VIF, we noticed that variable Driving_License has a very high VIF value and the fact that people without driving license are few so we can drop th</w:t>
      </w:r>
      <w:r>
        <w:rPr>
          <w:rFonts w:ascii="Times New Roman" w:eastAsia="Times New Roman" w:hAnsi="Times New Roman" w:cs="Times New Roman"/>
          <w:color w:val="000000"/>
          <w:sz w:val="24"/>
          <w:szCs w:val="24"/>
        </w:rPr>
        <w:t>e variable Driving_License.</w:t>
      </w:r>
    </w:p>
    <w:p w:rsidR="00DF001A" w:rsidRDefault="00DF001A">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Handling imbalance data:</w:t>
      </w:r>
      <w:r>
        <w:rPr>
          <w:rFonts w:ascii="Times New Roman" w:eastAsia="Times New Roman" w:hAnsi="Times New Roman" w:cs="Times New Roman"/>
          <w:color w:val="000000"/>
          <w:sz w:val="24"/>
          <w:szCs w:val="24"/>
        </w:rPr>
        <w:br/>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is unbalanced and gives a higher weight to classes that appear most </w:t>
      </w:r>
      <w:r>
        <w:rPr>
          <w:rFonts w:ascii="Times New Roman" w:eastAsia="Times New Roman" w:hAnsi="Times New Roman" w:cs="Times New Roman"/>
          <w:color w:val="000000"/>
          <w:sz w:val="24"/>
          <w:szCs w:val="24"/>
        </w:rPr>
        <w:lastRenderedPageBreak/>
        <w:t>frequently, a model could perform poorly. SMOTE is a technique that has been used to handle this kind of data set (Synthe</w:t>
      </w:r>
      <w:r>
        <w:rPr>
          <w:rFonts w:ascii="Times New Roman" w:eastAsia="Times New Roman" w:hAnsi="Times New Roman" w:cs="Times New Roman"/>
          <w:color w:val="000000"/>
          <w:sz w:val="24"/>
          <w:szCs w:val="24"/>
        </w:rPr>
        <w:t>tic minority oversampling technique)</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many synthetic examples for the minority class as necessary can be made using this method.</w:t>
      </w:r>
    </w:p>
    <w:p w:rsidR="00DF001A" w:rsidRDefault="00E44A0C">
      <w:pPr>
        <w:shd w:val="clear" w:color="auto" w:fill="FFFFFF"/>
        <w:spacing w:before="150" w:after="150"/>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Working:</w:t>
      </w:r>
    </w:p>
    <w:p w:rsidR="00DF001A" w:rsidRDefault="00E44A0C">
      <w:pPr>
        <w:numPr>
          <w:ilvl w:val="0"/>
          <w:numId w:val="3"/>
        </w:numPr>
        <w:pBdr>
          <w:top w:val="nil"/>
          <w:left w:val="nil"/>
          <w:bottom w:val="nil"/>
          <w:right w:val="nil"/>
          <w:between w:val="nil"/>
        </w:pBdr>
        <w:spacing w:after="1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SMOTE finds the k closest minority class neighbours of the minority class instance it has chosen at random, instance a. Next, a line segment in the feature space is formed by joining a and b to form the synthetic instance by randomly selecting one of the k</w:t>
      </w:r>
      <w:r>
        <w:rPr>
          <w:rFonts w:ascii="Times New Roman" w:eastAsia="Times New Roman" w:hAnsi="Times New Roman" w:cs="Times New Roman"/>
          <w:color w:val="000000"/>
          <w:sz w:val="24"/>
          <w:szCs w:val="24"/>
        </w:rPr>
        <w:t xml:space="preserve"> nearest neighbours, b. The two selected instances, a and b, are convexly combined to create the synthetic instances. </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many synthetic examples of the minority class as needed can be produced using this procedure. It suggests using SMOTE to oversample th</w:t>
      </w:r>
      <w:r>
        <w:rPr>
          <w:rFonts w:ascii="Times New Roman" w:eastAsia="Times New Roman" w:hAnsi="Times New Roman" w:cs="Times New Roman"/>
          <w:color w:val="000000"/>
          <w:sz w:val="24"/>
          <w:szCs w:val="24"/>
        </w:rPr>
        <w:t>e minority class in order to balance the class distribution, followed by using random under-sampling to reduce the number of examples in the majority class</w:t>
      </w:r>
    </w:p>
    <w:p w:rsidR="00DF001A" w:rsidRDefault="00E44A0C">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2394336" cy="1033737"/>
            <wp:effectExtent l="0" t="0" r="0" b="0"/>
            <wp:docPr id="13" name="image4.png" descr="C:\Users\admin\Desktop\smote.PNG"/>
            <wp:cNvGraphicFramePr/>
            <a:graphic xmlns:a="http://schemas.openxmlformats.org/drawingml/2006/main">
              <a:graphicData uri="http://schemas.openxmlformats.org/drawingml/2006/picture">
                <pic:pic xmlns:pic="http://schemas.openxmlformats.org/drawingml/2006/picture">
                  <pic:nvPicPr>
                    <pic:cNvPr id="0" name="image4.png" descr="C:\Users\admin\Desktop\smote.PNG"/>
                    <pic:cNvPicPr preferRelativeResize="0"/>
                  </pic:nvPicPr>
                  <pic:blipFill>
                    <a:blip r:embed="rId11"/>
                    <a:srcRect/>
                    <a:stretch>
                      <a:fillRect/>
                    </a:stretch>
                  </pic:blipFill>
                  <pic:spPr>
                    <a:xfrm>
                      <a:off x="0" y="0"/>
                      <a:ext cx="2394336" cy="1033737"/>
                    </a:xfrm>
                    <a:prstGeom prst="rect">
                      <a:avLst/>
                    </a:prstGeom>
                    <a:ln/>
                  </pic:spPr>
                </pic:pic>
              </a:graphicData>
            </a:graphic>
          </wp:inline>
        </w:drawing>
      </w:r>
    </w:p>
    <w:p w:rsidR="00DF001A" w:rsidRDefault="00DF001A">
      <w:pPr>
        <w:rPr>
          <w:rFonts w:ascii="Times New Roman" w:eastAsia="Times New Roman" w:hAnsi="Times New Roman" w:cs="Times New Roman"/>
          <w:sz w:val="24"/>
          <w:szCs w:val="24"/>
        </w:rPr>
      </w:pP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Model implementation:</w:t>
      </w:r>
      <w:r>
        <w:rPr>
          <w:rFonts w:ascii="Times New Roman" w:eastAsia="Times New Roman" w:hAnsi="Times New Roman" w:cs="Times New Roman"/>
          <w:sz w:val="24"/>
          <w:szCs w:val="24"/>
        </w:rPr>
        <w:br/>
        <w:t>After we performed one hot encoding and label encoding on respective featur</w:t>
      </w:r>
      <w:r>
        <w:rPr>
          <w:rFonts w:ascii="Times New Roman" w:eastAsia="Times New Roman" w:hAnsi="Times New Roman" w:cs="Times New Roman"/>
          <w:sz w:val="24"/>
          <w:szCs w:val="24"/>
        </w:rPr>
        <w:t>es and performing SMOTE we moved next</w:t>
      </w:r>
      <w:r>
        <w:rPr>
          <w:rFonts w:ascii="Times New Roman" w:eastAsia="Times New Roman" w:hAnsi="Times New Roman" w:cs="Times New Roman"/>
          <w:sz w:val="24"/>
          <w:szCs w:val="24"/>
        </w:rPr>
        <w:br/>
        <w:t>step i.e. applying machine learning model to predict a class for a new observation.</w:t>
      </w:r>
      <w:r>
        <w:rPr>
          <w:rFonts w:ascii="Times New Roman" w:eastAsia="Times New Roman" w:hAnsi="Times New Roman" w:cs="Times New Roman"/>
          <w:sz w:val="24"/>
          <w:szCs w:val="24"/>
        </w:rPr>
        <w:br/>
        <w:t>In this project we have used three models-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1. Logistic Regression</w:t>
      </w:r>
      <w:r>
        <w:rPr>
          <w:rFonts w:ascii="Times New Roman" w:eastAsia="Times New Roman" w:hAnsi="Times New Roman" w:cs="Times New Roman"/>
          <w:sz w:val="24"/>
          <w:szCs w:val="24"/>
        </w:rPr>
        <w:br/>
        <w:t>2. Decision Tree model</w:t>
      </w:r>
      <w:r>
        <w:rPr>
          <w:rFonts w:ascii="Times New Roman" w:eastAsia="Times New Roman" w:hAnsi="Times New Roman" w:cs="Times New Roman"/>
          <w:sz w:val="24"/>
          <w:szCs w:val="24"/>
        </w:rPr>
        <w:br/>
        <w:t>3. Random Forest model</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4.XGB Classifier model</w:t>
      </w:r>
    </w:p>
    <w:p w:rsidR="00DF001A" w:rsidRDefault="00DF001A">
      <w:pPr>
        <w:shd w:val="clear" w:color="auto" w:fill="FFFFFF"/>
        <w:rPr>
          <w:rFonts w:ascii="Times New Roman" w:eastAsia="Times New Roman" w:hAnsi="Times New Roman" w:cs="Times New Roman"/>
          <w:sz w:val="24"/>
          <w:szCs w:val="24"/>
        </w:rPr>
      </w:pPr>
    </w:p>
    <w:p w:rsidR="00DF001A" w:rsidRDefault="00E44A0C">
      <w:pPr>
        <w:shd w:val="clear" w:color="auto" w:fill="FFFFFF"/>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1.  Logistic Regression</w:t>
      </w:r>
      <w:r>
        <w:rPr>
          <w:rFonts w:ascii="Times New Roman" w:eastAsia="Times New Roman" w:hAnsi="Times New Roman" w:cs="Times New Roman"/>
          <w:color w:val="333333"/>
          <w:sz w:val="32"/>
          <w:szCs w:val="32"/>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Definition</w:t>
      </w:r>
      <w:r>
        <w:rPr>
          <w:rFonts w:ascii="Times New Roman" w:eastAsia="Times New Roman" w:hAnsi="Times New Roman" w:cs="Times New Roman"/>
          <w:color w:val="333333"/>
          <w:sz w:val="24"/>
          <w:szCs w:val="24"/>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The logistic regression "Supervised machine learning" approach can be used to model the probability of a specific class or occurrence. When the result is binary or dichotomous and the data can be divided linearly, i</w:t>
      </w:r>
      <w:r>
        <w:rPr>
          <w:rFonts w:ascii="Times New Roman" w:eastAsia="Times New Roman" w:hAnsi="Times New Roman" w:cs="Times New Roman"/>
          <w:color w:val="333333"/>
          <w:sz w:val="24"/>
          <w:szCs w:val="24"/>
        </w:rPr>
        <w:t>t is used</w:t>
      </w:r>
      <w:r>
        <w:rPr>
          <w:rFonts w:ascii="Times New Roman" w:eastAsia="Times New Roman" w:hAnsi="Times New Roman" w:cs="Times New Roman"/>
          <w:sz w:val="24"/>
          <w:szCs w:val="24"/>
        </w:rPr>
        <w:t xml:space="preserve">. </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3212812" cy="1630234"/>
            <wp:effectExtent l="0" t="0" r="0" b="0"/>
            <wp:docPr id="16" name="image8.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8.png" descr="C:\Users\admin\Desktop\Capture.PNG"/>
                    <pic:cNvPicPr preferRelativeResize="0"/>
                  </pic:nvPicPr>
                  <pic:blipFill>
                    <a:blip r:embed="rId12"/>
                    <a:srcRect/>
                    <a:stretch>
                      <a:fillRect/>
                    </a:stretch>
                  </pic:blipFill>
                  <pic:spPr>
                    <a:xfrm>
                      <a:off x="0" y="0"/>
                      <a:ext cx="3212812" cy="1630234"/>
                    </a:xfrm>
                    <a:prstGeom prst="rect">
                      <a:avLst/>
                    </a:prstGeom>
                    <a:ln/>
                  </pic:spPr>
                </pic:pic>
              </a:graphicData>
            </a:graphic>
          </wp:inline>
        </w:drawing>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logistic regression results in a logistic curve that can only have values between 0 and 1. Similar to a linear regression, a logistic regression builds its curve using the natural logarithm of the target variable's "odds"</w:t>
      </w:r>
      <w:r>
        <w:rPr>
          <w:rFonts w:ascii="Times New Roman" w:eastAsia="Times New Roman" w:hAnsi="Times New Roman" w:cs="Times New Roman"/>
          <w:color w:val="333333"/>
          <w:sz w:val="24"/>
          <w:szCs w:val="24"/>
        </w:rPr>
        <w:t xml:space="preserve"> rather than the probability. Additionally, the predictors don't necessarily need to be evenly distributed among groups or have a normal distribution... This means that logistic regression is frequently used to address problems with binary categorization.</w:t>
      </w:r>
    </w:p>
    <w:p w:rsidR="00DF001A" w:rsidRDefault="00E44A0C">
      <w:pPr>
        <w:shd w:val="clear" w:color="auto" w:fill="FFFFFF"/>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Working:</w:t>
      </w:r>
    </w:p>
    <w:p w:rsidR="00DF001A" w:rsidRDefault="00E44A0C">
      <w:pPr>
        <w:numPr>
          <w:ilvl w:val="0"/>
          <w:numId w:val="6"/>
        </w:numPr>
        <w:pBdr>
          <w:top w:val="nil"/>
          <w:left w:val="nil"/>
          <w:bottom w:val="nil"/>
          <w:right w:val="nil"/>
          <w:between w:val="nil"/>
        </w:pBdr>
        <w:shd w:val="clear" w:color="auto" w:fill="FFFFFF"/>
        <w:spacing w:before="150" w:after="150"/>
        <w:jc w:val="both"/>
        <w:rPr>
          <w:rFonts w:ascii="Times New Roman" w:eastAsia="Times New Roman" w:hAnsi="Times New Roman" w:cs="Times New Roman"/>
          <w:b/>
          <w:color w:val="333333"/>
          <w:sz w:val="24"/>
          <w:szCs w:val="24"/>
        </w:rPr>
      </w:pPr>
      <w:r>
        <w:rPr>
          <w:rFonts w:ascii="Times New Roman" w:eastAsia="Times New Roman" w:hAnsi="Times New Roman" w:cs="Times New Roman"/>
          <w:color w:val="333333"/>
          <w:sz w:val="24"/>
          <w:szCs w:val="24"/>
        </w:rPr>
        <w:t xml:space="preserve">Based on one or more predictor variables, logistic regression is used to predict the class (or </w:t>
      </w:r>
      <w:r>
        <w:rPr>
          <w:rFonts w:ascii="Times New Roman" w:eastAsia="Times New Roman" w:hAnsi="Times New Roman" w:cs="Times New Roman"/>
          <w:color w:val="333333"/>
          <w:sz w:val="24"/>
          <w:szCs w:val="24"/>
        </w:rPr>
        <w:lastRenderedPageBreak/>
        <w:t>category) of individuals (x). It is used to simulate a binary result, or a variable with only two possible values, such as 0 or 1, yes or no, or disease</w:t>
      </w:r>
      <w:r>
        <w:rPr>
          <w:rFonts w:ascii="Times New Roman" w:eastAsia="Times New Roman" w:hAnsi="Times New Roman" w:cs="Times New Roman"/>
          <w:color w:val="333333"/>
          <w:sz w:val="24"/>
          <w:szCs w:val="24"/>
        </w:rPr>
        <w:t>d or not.</w:t>
      </w:r>
    </w:p>
    <w:p w:rsidR="00DF001A" w:rsidRDefault="00DF001A">
      <w:pPr>
        <w:rPr>
          <w:rFonts w:ascii="Times New Roman" w:eastAsia="Times New Roman" w:hAnsi="Times New Roman" w:cs="Times New Roman"/>
          <w:sz w:val="32"/>
          <w:szCs w:val="32"/>
        </w:rPr>
      </w:pPr>
    </w:p>
    <w:p w:rsidR="00DF001A" w:rsidRDefault="00E44A0C">
      <w:pPr>
        <w:pStyle w:val="Heading3"/>
        <w:shd w:val="clear" w:color="auto" w:fill="FFFFFF"/>
        <w:spacing w:before="300" w:after="150" w:line="276" w:lineRule="auto"/>
        <w:ind w:left="0" w:firstLine="0"/>
        <w:rPr>
          <w:color w:val="333333"/>
          <w:sz w:val="32"/>
          <w:szCs w:val="32"/>
        </w:rPr>
      </w:pPr>
      <w:r>
        <w:rPr>
          <w:color w:val="333333"/>
          <w:sz w:val="32"/>
          <w:szCs w:val="32"/>
        </w:rPr>
        <w:t>2.Decision Trees:</w:t>
      </w:r>
    </w:p>
    <w:p w:rsidR="00DF001A" w:rsidRDefault="00E44A0C">
      <w:pPr>
        <w:pStyle w:val="Heading3"/>
        <w:shd w:val="clear" w:color="auto" w:fill="FFFFFF"/>
        <w:spacing w:before="300" w:after="150" w:line="276" w:lineRule="auto"/>
        <w:ind w:left="0" w:firstLine="0"/>
        <w:rPr>
          <w:color w:val="333333"/>
        </w:rPr>
      </w:pPr>
      <w:r>
        <w:rPr>
          <w:color w:val="333333"/>
        </w:rPr>
        <w:t>Definition:</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decision tree uses a tree structure to develop classification or regression models. It incrementally develops an associated decision tree while segmenting a dataset into smaller and smaller sections. The outcome is a tree containing leaf nodes and decisi</w:t>
      </w:r>
      <w:r>
        <w:rPr>
          <w:rFonts w:ascii="Times New Roman" w:eastAsia="Times New Roman" w:hAnsi="Times New Roman" w:cs="Times New Roman"/>
          <w:color w:val="000000"/>
          <w:sz w:val="24"/>
          <w:szCs w:val="24"/>
        </w:rPr>
        <w:t>on nodes. The root node is the topmost decision node in a tree and corresponds to the best predictor. Decision trees can manage categorical and numerical data.</w:t>
      </w:r>
    </w:p>
    <w:p w:rsidR="00DF001A" w:rsidRDefault="00E44A0C">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It is one of the most well-liked and effective methods for supervised learning. Both classifica</w:t>
      </w:r>
      <w:r>
        <w:rPr>
          <w:rFonts w:ascii="Times New Roman" w:eastAsia="Times New Roman" w:hAnsi="Times New Roman" w:cs="Times New Roman"/>
          <w:color w:val="000000"/>
          <w:sz w:val="24"/>
          <w:szCs w:val="24"/>
        </w:rPr>
        <w:t>tion and regression tasks are performed using decision trees, a non-parametric supervised learning method. The objective is to learn straightforward decision rules derived from the data attributes in order to build a model that predicts the value of a targ</w:t>
      </w:r>
      <w:r>
        <w:rPr>
          <w:rFonts w:ascii="Times New Roman" w:eastAsia="Times New Roman" w:hAnsi="Times New Roman" w:cs="Times New Roman"/>
          <w:color w:val="000000"/>
          <w:sz w:val="24"/>
          <w:szCs w:val="24"/>
        </w:rPr>
        <w:t>et variable.</w:t>
      </w:r>
    </w:p>
    <w:p w:rsidR="00DF001A" w:rsidRDefault="00E44A0C">
      <w:pPr>
        <w:pStyle w:val="Heading3"/>
        <w:shd w:val="clear" w:color="auto" w:fill="FFFFFF"/>
        <w:spacing w:before="300" w:after="150" w:line="276" w:lineRule="auto"/>
        <w:rPr>
          <w:color w:val="333333"/>
        </w:rPr>
      </w:pPr>
      <w:r>
        <w:rPr>
          <w:noProof/>
          <w:color w:val="333333"/>
        </w:rPr>
        <w:drawing>
          <wp:inline distT="0" distB="0" distL="0" distR="0">
            <wp:extent cx="2615565" cy="1743710"/>
            <wp:effectExtent l="0" t="0" r="0" b="0"/>
            <wp:docPr id="15" name="image3.png" descr="C:\Users\admin\Desktop\index.png"/>
            <wp:cNvGraphicFramePr/>
            <a:graphic xmlns:a="http://schemas.openxmlformats.org/drawingml/2006/main">
              <a:graphicData uri="http://schemas.openxmlformats.org/drawingml/2006/picture">
                <pic:pic xmlns:pic="http://schemas.openxmlformats.org/drawingml/2006/picture">
                  <pic:nvPicPr>
                    <pic:cNvPr id="0" name="image3.png" descr="C:\Users\admin\Desktop\index.png"/>
                    <pic:cNvPicPr preferRelativeResize="0"/>
                  </pic:nvPicPr>
                  <pic:blipFill>
                    <a:blip r:embed="rId13"/>
                    <a:srcRect/>
                    <a:stretch>
                      <a:fillRect/>
                    </a:stretch>
                  </pic:blipFill>
                  <pic:spPr>
                    <a:xfrm>
                      <a:off x="0" y="0"/>
                      <a:ext cx="2615565" cy="1743710"/>
                    </a:xfrm>
                    <a:prstGeom prst="rect">
                      <a:avLst/>
                    </a:prstGeom>
                    <a:ln/>
                  </pic:spPr>
                </pic:pic>
              </a:graphicData>
            </a:graphic>
          </wp:inline>
        </w:drawing>
      </w:r>
    </w:p>
    <w:p w:rsidR="00DF001A" w:rsidRDefault="00E44A0C">
      <w:pPr>
        <w:pStyle w:val="Heading4"/>
        <w:shd w:val="clear" w:color="auto" w:fill="FFFFFF"/>
        <w:spacing w:before="150" w:after="150"/>
        <w:rPr>
          <w:rFonts w:ascii="Times New Roman" w:eastAsia="Times New Roman" w:hAnsi="Times New Roman" w:cs="Times New Roman"/>
          <w:i w:val="0"/>
          <w:color w:val="333333"/>
          <w:sz w:val="24"/>
          <w:szCs w:val="24"/>
        </w:rPr>
      </w:pPr>
      <w:r>
        <w:rPr>
          <w:rFonts w:ascii="Times New Roman" w:eastAsia="Times New Roman" w:hAnsi="Times New Roman" w:cs="Times New Roman"/>
          <w:i w:val="0"/>
          <w:color w:val="333333"/>
          <w:sz w:val="24"/>
          <w:szCs w:val="24"/>
        </w:rPr>
        <w:lastRenderedPageBreak/>
        <w:t>Working:</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variables that serve as nodes in the decision trees are established by calculating the Information Gain of each independent variable in the dataset in order to produce the finest decision trees possible.</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•We must first define entropy, a term frequently used in information theory to describe the degree of impurity in a group of samples, before we can accurately characterise information gain.</w:t>
      </w:r>
    </w:p>
    <w:p w:rsidR="00DF001A" w:rsidRDefault="00E44A0C">
      <w:pPr>
        <w:shd w:val="clear" w:color="auto" w:fill="FFFFFF"/>
        <w:spacing w:before="300" w:after="150"/>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3.Random Forests:</w:t>
      </w:r>
    </w:p>
    <w:p w:rsidR="00DF001A" w:rsidRDefault="00E44A0C">
      <w:pPr>
        <w:shd w:val="clear" w:color="auto" w:fill="FFFFFF"/>
        <w:spacing w:before="150" w:after="150"/>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Definition</w:t>
      </w:r>
      <w:r>
        <w:rPr>
          <w:rFonts w:ascii="Times New Roman" w:eastAsia="Times New Roman" w:hAnsi="Times New Roman" w:cs="Times New Roman"/>
          <w:color w:val="333333"/>
          <w:sz w:val="24"/>
          <w:szCs w:val="24"/>
        </w:rPr>
        <w:t>:</w:t>
      </w:r>
    </w:p>
    <w:p w:rsidR="00DF001A" w:rsidRDefault="00E44A0C">
      <w:pPr>
        <w:shd w:val="clear" w:color="auto" w:fill="FFFFFF"/>
        <w:spacing w:before="150" w:after="15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The decision trees used in the rand</w:t>
      </w:r>
      <w:r>
        <w:rPr>
          <w:rFonts w:ascii="Times New Roman" w:eastAsia="Times New Roman" w:hAnsi="Times New Roman" w:cs="Times New Roman"/>
          <w:color w:val="333333"/>
          <w:sz w:val="24"/>
          <w:szCs w:val="24"/>
        </w:rPr>
        <w:t>om forest classification technique are numerous.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rPr>
        <w:t xml:space="preserve">Random Forest, as the name implies, is a classifier that uses a number of decision trees on different subsets of the provided dataset and averages them to increase the dataset's predictive accuracy. Instead </w:t>
      </w:r>
      <w:r>
        <w:rPr>
          <w:rFonts w:ascii="Times New Roman" w:eastAsia="Times New Roman" w:hAnsi="Times New Roman" w:cs="Times New Roman"/>
          <w:color w:val="333333"/>
          <w:sz w:val="24"/>
          <w:szCs w:val="24"/>
        </w:rPr>
        <w:t>of relying on a single decision tree, the random forest uses forecasts from each tree and calculates the final output based on the majority votes of predictions. It uses bagging and feature randomness to construct each individual tree in an effort to creat</w:t>
      </w:r>
      <w:r>
        <w:rPr>
          <w:rFonts w:ascii="Times New Roman" w:eastAsia="Times New Roman" w:hAnsi="Times New Roman" w:cs="Times New Roman"/>
          <w:color w:val="333333"/>
          <w:sz w:val="24"/>
          <w:szCs w:val="24"/>
        </w:rPr>
        <w:t>e an uncorrelated forest of trees whose forecast by committee is more precise than that of any individual tree.</w:t>
      </w:r>
    </w:p>
    <w:p w:rsidR="00DF001A" w:rsidRDefault="00E44A0C">
      <w:pPr>
        <w:shd w:val="clear" w:color="auto" w:fill="FFFFFF"/>
        <w:spacing w:before="150" w:after="150"/>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2755607" cy="1566028"/>
            <wp:effectExtent l="0" t="0" r="0" b="0"/>
            <wp:docPr id="18" name="image7.png" descr="C:\Users\admin\Desktop\Capture.PNG"/>
            <wp:cNvGraphicFramePr/>
            <a:graphic xmlns:a="http://schemas.openxmlformats.org/drawingml/2006/main">
              <a:graphicData uri="http://schemas.openxmlformats.org/drawingml/2006/picture">
                <pic:pic xmlns:pic="http://schemas.openxmlformats.org/drawingml/2006/picture">
                  <pic:nvPicPr>
                    <pic:cNvPr id="0" name="image7.png" descr="C:\Users\admin\Desktop\Capture.PNG"/>
                    <pic:cNvPicPr preferRelativeResize="0"/>
                  </pic:nvPicPr>
                  <pic:blipFill>
                    <a:blip r:embed="rId14"/>
                    <a:srcRect/>
                    <a:stretch>
                      <a:fillRect/>
                    </a:stretch>
                  </pic:blipFill>
                  <pic:spPr>
                    <a:xfrm>
                      <a:off x="0" y="0"/>
                      <a:ext cx="2755607" cy="1566028"/>
                    </a:xfrm>
                    <a:prstGeom prst="rect">
                      <a:avLst/>
                    </a:prstGeom>
                    <a:ln/>
                  </pic:spPr>
                </pic:pic>
              </a:graphicData>
            </a:graphic>
          </wp:inline>
        </w:drawing>
      </w:r>
    </w:p>
    <w:p w:rsidR="00DF001A" w:rsidRDefault="00E44A0C">
      <w:pPr>
        <w:pStyle w:val="Heading4"/>
        <w:shd w:val="clear" w:color="auto" w:fill="FFFFFF"/>
        <w:spacing w:before="150" w:after="150"/>
        <w:rPr>
          <w:rFonts w:ascii="Times New Roman" w:eastAsia="Times New Roman" w:hAnsi="Times New Roman" w:cs="Times New Roman"/>
          <w:b w:val="0"/>
          <w:i w:val="0"/>
          <w:color w:val="333333"/>
          <w:sz w:val="24"/>
          <w:szCs w:val="24"/>
        </w:rPr>
      </w:pPr>
      <w:r>
        <w:rPr>
          <w:rFonts w:ascii="Times New Roman" w:eastAsia="Times New Roman" w:hAnsi="Times New Roman" w:cs="Times New Roman"/>
          <w:i w:val="0"/>
          <w:color w:val="333333"/>
          <w:sz w:val="24"/>
          <w:szCs w:val="24"/>
        </w:rPr>
        <w:lastRenderedPageBreak/>
        <w:t>Algorithm:</w:t>
      </w:r>
    </w:p>
    <w:p w:rsidR="00DF001A" w:rsidRDefault="00E44A0C">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 decision trees are combined to generate the random forest, and then predictions are made for each tree that was produced i</w:t>
      </w:r>
      <w:r>
        <w:rPr>
          <w:rFonts w:ascii="Times New Roman" w:eastAsia="Times New Roman" w:hAnsi="Times New Roman" w:cs="Times New Roman"/>
          <w:sz w:val="24"/>
          <w:szCs w:val="24"/>
        </w:rPr>
        <w:t>n the first phase.</w:t>
      </w:r>
    </w:p>
    <w:p w:rsidR="00DF001A" w:rsidRDefault="00E44A0C">
      <w:pPr>
        <w:widowControl w:val="0"/>
        <w:pBdr>
          <w:top w:val="nil"/>
          <w:left w:val="nil"/>
          <w:bottom w:val="nil"/>
          <w:right w:val="nil"/>
          <w:between w:val="nil"/>
        </w:pBdr>
        <w:shd w:val="clear" w:color="auto" w:fill="FFFFFF"/>
        <w:spacing w:before="137"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Working of Random Forest can be explained with these steps:</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1: From the training data set grab K data points at random.</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Now build a decision tree </w:t>
      </w:r>
      <w:r>
        <w:rPr>
          <w:rFonts w:ascii="Times New Roman" w:eastAsia="Times New Roman" w:hAnsi="Times New Roman" w:cs="Times New Roman"/>
          <w:sz w:val="24"/>
          <w:szCs w:val="24"/>
        </w:rPr>
        <w:t>taking into consideration</w:t>
      </w:r>
      <w:r>
        <w:rPr>
          <w:rFonts w:ascii="Times New Roman" w:eastAsia="Times New Roman" w:hAnsi="Times New Roman" w:cs="Times New Roman"/>
          <w:color w:val="000000"/>
          <w:sz w:val="24"/>
          <w:szCs w:val="24"/>
        </w:rPr>
        <w:t xml:space="preserve"> the data points.</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Select N for the size of the decision trees you wish to construct.</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4: Repeat steps 1 and 2.</w:t>
      </w:r>
    </w:p>
    <w:p w:rsidR="00DF001A" w:rsidRDefault="00E44A0C">
      <w:pPr>
        <w:widowControl w:val="0"/>
        <w:pBdr>
          <w:top w:val="nil"/>
          <w:left w:val="nil"/>
          <w:bottom w:val="nil"/>
          <w:right w:val="nil"/>
          <w:between w:val="nil"/>
        </w:pBdr>
        <w:shd w:val="clear" w:color="auto" w:fill="FFFFFF"/>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Assign new data points to the category that receives the majority of votes by finding each decision tree's predictions for the new data points.</w:t>
      </w:r>
    </w:p>
    <w:p w:rsidR="00DF001A" w:rsidRDefault="00DF001A">
      <w:pPr>
        <w:pBdr>
          <w:top w:val="nil"/>
          <w:left w:val="nil"/>
          <w:bottom w:val="nil"/>
          <w:right w:val="nil"/>
          <w:between w:val="nil"/>
        </w:pBdr>
        <w:shd w:val="clear" w:color="auto" w:fill="FFFFFF"/>
        <w:spacing w:after="160"/>
        <w:ind w:left="720"/>
        <w:jc w:val="both"/>
        <w:rPr>
          <w:rFonts w:ascii="Times New Roman" w:eastAsia="Times New Roman" w:hAnsi="Times New Roman" w:cs="Times New Roman"/>
          <w:color w:val="000000"/>
          <w:sz w:val="24"/>
          <w:szCs w:val="24"/>
        </w:rPr>
      </w:pPr>
    </w:p>
    <w:p w:rsidR="00DF001A" w:rsidRDefault="00E44A0C">
      <w:pPr>
        <w:shd w:val="clear" w:color="auto" w:fill="FFFFFF"/>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4. XGBOOST Classifier</w:t>
      </w:r>
      <w:r>
        <w:rPr>
          <w:rFonts w:ascii="Times New Roman" w:eastAsia="Times New Roman" w:hAnsi="Times New Roman" w:cs="Times New Roman"/>
          <w:color w:val="333333"/>
          <w:sz w:val="32"/>
          <w:szCs w:val="32"/>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Definition</w:t>
      </w:r>
      <w:r>
        <w:rPr>
          <w:rFonts w:ascii="Times New Roman" w:eastAsia="Times New Roman" w:hAnsi="Times New Roman" w:cs="Times New Roman"/>
          <w:color w:val="333333"/>
          <w:sz w:val="24"/>
          <w:szCs w:val="24"/>
        </w:rPr>
        <w:t>:</w:t>
      </w:r>
    </w:p>
    <w:p w:rsidR="00DF001A" w:rsidRDefault="00E44A0C">
      <w:pP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Gradient-boosted decision tree (GBDT) machine learning library called Extreme Gradient Boosting (XGBoost) is networked and scalable. It features parallel tree boosting and is the best machine learning library for proble</w:t>
      </w:r>
      <w:r>
        <w:rPr>
          <w:rFonts w:ascii="Times New Roman" w:eastAsia="Times New Roman" w:hAnsi="Times New Roman" w:cs="Times New Roman"/>
          <w:color w:val="333333"/>
          <w:sz w:val="24"/>
          <w:szCs w:val="24"/>
        </w:rPr>
        <w:t>ms with regression, classification, and ranking.</w:t>
      </w:r>
    </w:p>
    <w:p w:rsidR="00DF001A" w:rsidRDefault="00E44A0C">
      <w:pPr>
        <w:shd w:val="clear" w:color="auto" w:fill="FFFFFF"/>
        <w:rPr>
          <w:rFonts w:ascii="Times New Roman" w:eastAsia="Times New Roman" w:hAnsi="Times New Roman" w:cs="Times New Roman"/>
          <w:b/>
          <w:color w:val="333333"/>
          <w:sz w:val="24"/>
          <w:szCs w:val="24"/>
        </w:rPr>
      </w:pPr>
      <w:r>
        <w:rPr>
          <w:rFonts w:ascii="Times New Roman" w:eastAsia="Times New Roman" w:hAnsi="Times New Roman" w:cs="Times New Roman"/>
          <w:b/>
          <w:noProof/>
          <w:color w:val="333333"/>
          <w:sz w:val="24"/>
          <w:szCs w:val="24"/>
        </w:rPr>
        <w:drawing>
          <wp:inline distT="0" distB="0" distL="0" distR="0">
            <wp:extent cx="1931181" cy="1208748"/>
            <wp:effectExtent l="0" t="0" r="0" b="0"/>
            <wp:docPr id="17" name="image9.png" descr="C:\Users\admin\Desktop\index.png"/>
            <wp:cNvGraphicFramePr/>
            <a:graphic xmlns:a="http://schemas.openxmlformats.org/drawingml/2006/main">
              <a:graphicData uri="http://schemas.openxmlformats.org/drawingml/2006/picture">
                <pic:pic xmlns:pic="http://schemas.openxmlformats.org/drawingml/2006/picture">
                  <pic:nvPicPr>
                    <pic:cNvPr id="0" name="image9.png" descr="C:\Users\admin\Desktop\index.png"/>
                    <pic:cNvPicPr preferRelativeResize="0"/>
                  </pic:nvPicPr>
                  <pic:blipFill>
                    <a:blip r:embed="rId15"/>
                    <a:srcRect/>
                    <a:stretch>
                      <a:fillRect/>
                    </a:stretch>
                  </pic:blipFill>
                  <pic:spPr>
                    <a:xfrm>
                      <a:off x="0" y="0"/>
                      <a:ext cx="1931181" cy="1208748"/>
                    </a:xfrm>
                    <a:prstGeom prst="rect">
                      <a:avLst/>
                    </a:prstGeom>
                    <a:ln/>
                  </pic:spPr>
                </pic:pic>
              </a:graphicData>
            </a:graphic>
          </wp:inline>
        </w:drawing>
      </w:r>
    </w:p>
    <w:p w:rsidR="00DF001A" w:rsidRDefault="00DF001A">
      <w:pPr>
        <w:shd w:val="clear" w:color="auto" w:fill="FFFFFF"/>
        <w:rPr>
          <w:rFonts w:ascii="Times New Roman" w:eastAsia="Times New Roman" w:hAnsi="Times New Roman" w:cs="Times New Roman"/>
          <w:b/>
          <w:color w:val="333333"/>
          <w:sz w:val="24"/>
          <w:szCs w:val="24"/>
        </w:rPr>
      </w:pPr>
    </w:p>
    <w:p w:rsidR="00DF001A" w:rsidRDefault="00E44A0C">
      <w:pPr>
        <w:shd w:val="clear" w:color="auto" w:fill="FFFFFF"/>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Working:</w:t>
      </w:r>
    </w:p>
    <w:p w:rsidR="00DF001A" w:rsidRDefault="00E44A0C">
      <w:pPr>
        <w:shd w:val="clear" w:color="auto" w:fill="FFFFFF"/>
        <w:spacing w:after="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It is based on the theory that when past models are coupled with the best feasible next model, the overall prediction error is minimised. Random Forest operates in two phases. The first is the creation of the random forest by mixing N decision trees. The m</w:t>
      </w:r>
      <w:r>
        <w:rPr>
          <w:rFonts w:ascii="Times New Roman" w:eastAsia="Times New Roman" w:hAnsi="Times New Roman" w:cs="Times New Roman"/>
          <w:color w:val="333333"/>
          <w:sz w:val="24"/>
          <w:szCs w:val="24"/>
        </w:rPr>
        <w:t>ain idea is to specify the expected outcomes for this following model in order to lower inaccuracy.</w:t>
      </w:r>
    </w:p>
    <w:p w:rsidR="00DF001A" w:rsidRDefault="00DF001A">
      <w:pPr>
        <w:rPr>
          <w:rFonts w:ascii="Times New Roman" w:eastAsia="Times New Roman" w:hAnsi="Times New Roman" w:cs="Times New Roman"/>
          <w:sz w:val="32"/>
          <w:szCs w:val="32"/>
        </w:rPr>
      </w:pPr>
    </w:p>
    <w:p w:rsidR="00DF001A" w:rsidRDefault="00E44A0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Hyper-parameter Tuning:</w:t>
      </w:r>
    </w:p>
    <w:p w:rsidR="00DF001A" w:rsidRDefault="00E44A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performed hyper-parameter tuning on the models which are performing well.</w:t>
      </w:r>
    </w:p>
    <w:p w:rsidR="00DF001A" w:rsidRDefault="00E44A0C">
      <w:pPr>
        <w:shd w:val="clear" w:color="auto" w:fill="FFFFF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Random Forest Classifier:  </w:t>
      </w:r>
    </w:p>
    <w:p w:rsidR="00DF001A" w:rsidRDefault="00E44A0C">
      <w:pPr>
        <w:shd w:val="clear" w:color="auto" w:fill="FFFFF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Bayes search Cv for hyperparameter tuning. We used max_depth, min_samples_leaf, min_samples_split, n_estimators and max_features as our hyperparameter to tune our model. After tuning it gives accuracy around </w:t>
      </w:r>
      <w:r>
        <w:rPr>
          <w:rFonts w:ascii="Times New Roman" w:eastAsia="Times New Roman" w:hAnsi="Times New Roman" w:cs="Times New Roman"/>
        </w:rPr>
        <w:t>0.855315,</w:t>
      </w:r>
      <w:r>
        <w:rPr>
          <w:rFonts w:ascii="Times New Roman" w:eastAsia="Times New Roman" w:hAnsi="Times New Roman" w:cs="Times New Roman"/>
          <w:sz w:val="24"/>
          <w:szCs w:val="24"/>
        </w:rPr>
        <w:t xml:space="preserve"> recall around </w:t>
      </w:r>
      <w:r>
        <w:rPr>
          <w:rFonts w:ascii="Times New Roman" w:eastAsia="Times New Roman" w:hAnsi="Times New Roman" w:cs="Times New Roman"/>
        </w:rPr>
        <w:t>0.895048, Precis</w:t>
      </w:r>
      <w:r>
        <w:rPr>
          <w:rFonts w:ascii="Times New Roman" w:eastAsia="Times New Roman" w:hAnsi="Times New Roman" w:cs="Times New Roman"/>
        </w:rPr>
        <w:t>ion around 0.829152 and F1 score around 0.860841.</w:t>
      </w:r>
    </w:p>
    <w:p w:rsidR="00DF001A" w:rsidRDefault="00DF001A">
      <w:pPr>
        <w:shd w:val="clear" w:color="auto" w:fill="FFFFFE"/>
        <w:rPr>
          <w:rFonts w:ascii="Times New Roman" w:eastAsia="Times New Roman" w:hAnsi="Times New Roman" w:cs="Times New Roman"/>
          <w:sz w:val="24"/>
          <w:szCs w:val="24"/>
        </w:rPr>
      </w:pPr>
    </w:p>
    <w:p w:rsidR="00DF001A" w:rsidRDefault="00E44A0C">
      <w:pPr>
        <w:shd w:val="clear" w:color="auto" w:fill="FFFFFE"/>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XGBoost Classifier:</w:t>
      </w:r>
    </w:p>
    <w:p w:rsidR="00DF001A" w:rsidRDefault="00DF001A">
      <w:pPr>
        <w:shd w:val="clear" w:color="auto" w:fill="FFFFFE"/>
        <w:spacing w:after="0"/>
        <w:rPr>
          <w:rFonts w:ascii="Times New Roman" w:eastAsia="Times New Roman" w:hAnsi="Times New Roman" w:cs="Times New Roman"/>
          <w:b/>
          <w:color w:val="000000"/>
          <w:sz w:val="24"/>
          <w:szCs w:val="24"/>
        </w:rPr>
      </w:pPr>
    </w:p>
    <w:p w:rsidR="00DF001A" w:rsidRDefault="00E44A0C">
      <w:pPr>
        <w:shd w:val="clear" w:color="auto" w:fill="FFFFFE"/>
        <w:rPr>
          <w:rFonts w:ascii="Times New Roman" w:eastAsia="Times New Roman" w:hAnsi="Times New Roman" w:cs="Times New Roman"/>
          <w:sz w:val="24"/>
          <w:szCs w:val="24"/>
        </w:rPr>
      </w:pPr>
      <w:r>
        <w:rPr>
          <w:rFonts w:ascii="Times New Roman" w:eastAsia="Times New Roman" w:hAnsi="Times New Roman" w:cs="Times New Roman"/>
          <w:sz w:val="24"/>
          <w:szCs w:val="24"/>
        </w:rPr>
        <w:t>We used Bayes search Cv for hyper parameter tuning. We used max_depth, min_samples_leaf, min_samples_split, n_estimators and max_features as our hyperparameter to tune our model. After</w:t>
      </w:r>
      <w:r>
        <w:rPr>
          <w:rFonts w:ascii="Times New Roman" w:eastAsia="Times New Roman" w:hAnsi="Times New Roman" w:cs="Times New Roman"/>
          <w:sz w:val="24"/>
          <w:szCs w:val="24"/>
        </w:rPr>
        <w:t xml:space="preserve"> tuning it gives accuracy around </w:t>
      </w:r>
      <w:r>
        <w:rPr>
          <w:rFonts w:ascii="Times New Roman" w:eastAsia="Times New Roman" w:hAnsi="Times New Roman" w:cs="Times New Roman"/>
        </w:rPr>
        <w:t>0.906026,</w:t>
      </w:r>
      <w:r>
        <w:rPr>
          <w:rFonts w:ascii="Times New Roman" w:eastAsia="Times New Roman" w:hAnsi="Times New Roman" w:cs="Times New Roman"/>
          <w:sz w:val="24"/>
          <w:szCs w:val="24"/>
        </w:rPr>
        <w:t xml:space="preserve"> recall around </w:t>
      </w:r>
      <w:r>
        <w:rPr>
          <w:rFonts w:ascii="Times New Roman" w:eastAsia="Times New Roman" w:hAnsi="Times New Roman" w:cs="Times New Roman"/>
        </w:rPr>
        <w:t>0.915862, Precision around 0.898188 and F1 score around 0.906939 which are better.</w:t>
      </w:r>
    </w:p>
    <w:p w:rsidR="00DF001A" w:rsidRDefault="00E44A0C">
      <w:pPr>
        <w:pStyle w:val="Heading1"/>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Conclusion:</w:t>
      </w:r>
    </w:p>
    <w:p w:rsidR="00DF001A" w:rsidRDefault="00E44A0C">
      <w:pPr>
        <w:widowControl w:val="0"/>
        <w:numPr>
          <w:ilvl w:val="0"/>
          <w:numId w:val="4"/>
        </w:numPr>
        <w:pBdr>
          <w:top w:val="nil"/>
          <w:left w:val="nil"/>
          <w:bottom w:val="nil"/>
          <w:right w:val="nil"/>
          <w:between w:val="nil"/>
        </w:pBdr>
        <w:shd w:val="clear" w:color="auto" w:fill="FFFFFE"/>
        <w:spacing w:before="137"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 Response variable's value 1 being much lower than its value 0, the provided dataset is an imb</w:t>
      </w:r>
      <w:r>
        <w:rPr>
          <w:rFonts w:ascii="Times New Roman" w:eastAsia="Times New Roman" w:hAnsi="Times New Roman" w:cs="Times New Roman"/>
          <w:color w:val="000000"/>
          <w:sz w:val="24"/>
          <w:szCs w:val="24"/>
        </w:rPr>
        <w:t>alance dataset.</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Compared</w:t>
      </w:r>
      <w:r>
        <w:rPr>
          <w:rFonts w:ascii="Times New Roman" w:eastAsia="Times New Roman" w:hAnsi="Times New Roman" w:cs="Times New Roman"/>
          <w:color w:val="000000"/>
          <w:sz w:val="24"/>
          <w:szCs w:val="24"/>
        </w:rPr>
        <w:t xml:space="preserve"> to their female counterparts, male consumers own a little bit more vehicles and have a higher likelihood to get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between the ages of 30 and 60 are the most likely to get insurance   whereas Vehicle insurance is not interesting to anyone under the age of 30. The lack of involvement, a lack of knowledge about insurance, and possibly the lack of expensive vehi</w:t>
      </w:r>
      <w:r>
        <w:rPr>
          <w:rFonts w:ascii="Times New Roman" w:eastAsia="Times New Roman" w:hAnsi="Times New Roman" w:cs="Times New Roman"/>
          <w:color w:val="000000"/>
          <w:sz w:val="24"/>
          <w:szCs w:val="24"/>
        </w:rPr>
        <w:t>cles are potential causes.</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Customers with driving licences are more likely to purchase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Compared to consumers with vehicles less than one year old, those with vehicles between </w:t>
      </w:r>
      <w:r>
        <w:rPr>
          <w:rFonts w:ascii="Times New Roman" w:eastAsia="Times New Roman" w:hAnsi="Times New Roman" w:cs="Times New Roman"/>
          <w:sz w:val="24"/>
          <w:szCs w:val="24"/>
        </w:rPr>
        <w:t>one</w:t>
      </w:r>
      <w:r>
        <w:rPr>
          <w:rFonts w:ascii="Times New Roman" w:eastAsia="Times New Roman" w:hAnsi="Times New Roman" w:cs="Times New Roman"/>
          <w:color w:val="000000"/>
          <w:sz w:val="24"/>
          <w:szCs w:val="24"/>
        </w:rPr>
        <w:t xml:space="preserve"> and two years old are more interested in purchasing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Due to their personal experience with the costs associated with vehicle repairs, customers with vehicle damage are more likely to purchase insurance.</w:t>
      </w:r>
    </w:p>
    <w:p w:rsidR="00DF001A" w:rsidRDefault="00E44A0C">
      <w:pPr>
        <w:widowControl w:val="0"/>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variable such as Age, Previously_insured, Annual_premium is more affecting the target variable.</w:t>
      </w:r>
    </w:p>
    <w:p w:rsidR="00DF001A" w:rsidRDefault="00E44A0C">
      <w:pPr>
        <w:widowControl w:val="0"/>
        <w:numPr>
          <w:ilvl w:val="0"/>
          <w:numId w:val="4"/>
        </w:num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 u</w:t>
      </w:r>
      <w:r>
        <w:rPr>
          <w:sz w:val="24"/>
          <w:szCs w:val="24"/>
        </w:rPr>
        <w:t>se</w:t>
      </w:r>
      <w:r>
        <w:rPr>
          <w:sz w:val="24"/>
          <w:szCs w:val="24"/>
        </w:rPr>
        <w:t xml:space="preserve">d different types of </w:t>
      </w:r>
      <w:r>
        <w:rPr>
          <w:rFonts w:ascii="Times New Roman" w:eastAsia="Times New Roman" w:hAnsi="Times New Roman" w:cs="Times New Roman"/>
          <w:sz w:val="24"/>
          <w:szCs w:val="24"/>
        </w:rPr>
        <w:t xml:space="preserve">algorithms </w:t>
      </w:r>
      <w:r>
        <w:rPr>
          <w:sz w:val="24"/>
          <w:szCs w:val="24"/>
        </w:rPr>
        <w:t xml:space="preserve">to train our model like, Logistic </w:t>
      </w:r>
      <w:r>
        <w:rPr>
          <w:rFonts w:ascii="Times New Roman" w:eastAsia="Times New Roman" w:hAnsi="Times New Roman" w:cs="Times New Roman"/>
          <w:sz w:val="24"/>
          <w:szCs w:val="24"/>
        </w:rPr>
        <w:t>Regression, Random</w:t>
      </w:r>
      <w:r>
        <w:rPr>
          <w:sz w:val="24"/>
          <w:szCs w:val="24"/>
        </w:rPr>
        <w:t xml:space="preserve"> Forest model</w:t>
      </w:r>
      <w:r>
        <w:rPr>
          <w:rFonts w:ascii="Times New Roman" w:eastAsia="Times New Roman" w:hAnsi="Times New Roman" w:cs="Times New Roman"/>
          <w:sz w:val="24"/>
          <w:szCs w:val="24"/>
        </w:rPr>
        <w:t>, Decision tree</w:t>
      </w:r>
      <w:r>
        <w:rPr>
          <w:sz w:val="24"/>
          <w:szCs w:val="24"/>
        </w:rPr>
        <w:t xml:space="preserve"> and XGB Classifier</w:t>
      </w:r>
      <w:r>
        <w:rPr>
          <w:rFonts w:ascii="Times New Roman" w:eastAsia="Times New Roman" w:hAnsi="Times New Roman" w:cs="Times New Roman"/>
          <w:sz w:val="24"/>
          <w:szCs w:val="24"/>
        </w:rPr>
        <w:t>. And Also we tuned the parameters of</w:t>
      </w:r>
      <w:r>
        <w:rPr>
          <w:sz w:val="24"/>
          <w:szCs w:val="24"/>
        </w:rPr>
        <w:t xml:space="preserve"> XGBClassifier and </w:t>
      </w:r>
      <w:r>
        <w:rPr>
          <w:rFonts w:ascii="Times New Roman" w:eastAsia="Times New Roman" w:hAnsi="Times New Roman" w:cs="Times New Roman"/>
          <w:sz w:val="24"/>
          <w:szCs w:val="24"/>
        </w:rPr>
        <w:t>Random</w:t>
      </w:r>
      <w:r>
        <w:rPr>
          <w:sz w:val="24"/>
          <w:szCs w:val="24"/>
        </w:rPr>
        <w:t xml:space="preserve"> Forest model.</w:t>
      </w:r>
      <w:r>
        <w:rPr>
          <w:rFonts w:ascii="Times New Roman" w:eastAsia="Times New Roman" w:hAnsi="Times New Roman" w:cs="Times New Roman"/>
          <w:color w:val="000000"/>
          <w:sz w:val="24"/>
          <w:szCs w:val="24"/>
        </w:rPr>
        <w:t>Comparing the model on the basis of precision, re</w:t>
      </w:r>
      <w:r>
        <w:rPr>
          <w:rFonts w:ascii="Times New Roman" w:eastAsia="Times New Roman" w:hAnsi="Times New Roman" w:cs="Times New Roman"/>
          <w:color w:val="000000"/>
          <w:sz w:val="24"/>
          <w:szCs w:val="24"/>
        </w:rPr>
        <w:t xml:space="preserve">call, accuracy, F1 score we can see that the XGBClassifier model performs better. Even </w:t>
      </w:r>
      <w:r>
        <w:rPr>
          <w:rFonts w:ascii="Times New Roman" w:eastAsia="Times New Roman" w:hAnsi="Times New Roman" w:cs="Times New Roman"/>
          <w:sz w:val="24"/>
          <w:szCs w:val="24"/>
        </w:rPr>
        <w:t>comparing the ROC</w:t>
      </w:r>
      <w:r>
        <w:rPr>
          <w:rFonts w:ascii="Times New Roman" w:eastAsia="Times New Roman" w:hAnsi="Times New Roman" w:cs="Times New Roman"/>
          <w:color w:val="000000"/>
          <w:sz w:val="24"/>
          <w:szCs w:val="24"/>
        </w:rPr>
        <w:t xml:space="preserve"> curve XGB Classifier performed better because curves closer to the top-left corner indicate </w:t>
      </w:r>
      <w:r>
        <w:rPr>
          <w:rFonts w:ascii="Times New Roman" w:eastAsia="Times New Roman" w:hAnsi="Times New Roman" w:cs="Times New Roman"/>
          <w:color w:val="000000"/>
          <w:sz w:val="24"/>
          <w:szCs w:val="24"/>
        </w:rPr>
        <w:lastRenderedPageBreak/>
        <w:t>better performance.</w:t>
      </w:r>
    </w:p>
    <w:p w:rsidR="00DF001A" w:rsidRDefault="00E44A0C">
      <w:pPr>
        <w:pBdr>
          <w:top w:val="nil"/>
          <w:left w:val="nil"/>
          <w:bottom w:val="nil"/>
          <w:right w:val="nil"/>
          <w:between w:val="nil"/>
        </w:pBdr>
        <w:spacing w:after="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REFERENCES:</w:t>
      </w:r>
    </w:p>
    <w:p w:rsidR="00DF001A" w:rsidRDefault="00DF001A">
      <w:pPr>
        <w:spacing w:after="0" w:line="240" w:lineRule="auto"/>
        <w:jc w:val="both"/>
        <w:rPr>
          <w:rFonts w:ascii="Times New Roman" w:eastAsia="Times New Roman" w:hAnsi="Times New Roman" w:cs="Times New Roman"/>
          <w:b/>
          <w:color w:val="212121"/>
          <w:sz w:val="24"/>
          <w:szCs w:val="24"/>
        </w:rPr>
      </w:pPr>
    </w:p>
    <w:p w:rsidR="00DF001A" w:rsidRDefault="00DF001A">
      <w:pPr>
        <w:numPr>
          <w:ilvl w:val="0"/>
          <w:numId w:val="5"/>
        </w:numPr>
        <w:spacing w:after="0"/>
        <w:rPr>
          <w:rFonts w:ascii="Times New Roman" w:eastAsia="Times New Roman" w:hAnsi="Times New Roman" w:cs="Times New Roman"/>
          <w:i/>
          <w:color w:val="212121"/>
          <w:sz w:val="24"/>
          <w:szCs w:val="24"/>
        </w:rPr>
      </w:pPr>
      <w:hyperlink r:id="rId16">
        <w:r w:rsidR="00E44A0C">
          <w:rPr>
            <w:rFonts w:ascii="Times New Roman" w:eastAsia="Times New Roman" w:hAnsi="Times New Roman" w:cs="Times New Roman"/>
            <w:i/>
            <w:color w:val="0000FF"/>
            <w:sz w:val="24"/>
            <w:szCs w:val="24"/>
            <w:u w:val="single"/>
          </w:rPr>
          <w:t>https://towardsdatascience.com/</w:t>
        </w:r>
      </w:hyperlink>
    </w:p>
    <w:p w:rsidR="00DF001A" w:rsidRDefault="00E44A0C">
      <w:pPr>
        <w:numPr>
          <w:ilvl w:val="0"/>
          <w:numId w:val="5"/>
        </w:numPr>
        <w:spacing w:after="0"/>
        <w:rPr>
          <w:rFonts w:ascii="Times New Roman" w:eastAsia="Times New Roman" w:hAnsi="Times New Roman" w:cs="Times New Roman"/>
          <w:i/>
          <w:color w:val="212121"/>
          <w:sz w:val="24"/>
          <w:szCs w:val="24"/>
        </w:rPr>
      </w:pPr>
      <w:r>
        <w:t xml:space="preserve">GeeksforGeeks </w:t>
      </w:r>
    </w:p>
    <w:p w:rsidR="00DF001A" w:rsidRDefault="00E44A0C">
      <w:pPr>
        <w:numPr>
          <w:ilvl w:val="0"/>
          <w:numId w:val="5"/>
        </w:numPr>
        <w:spacing w:after="0"/>
        <w:rPr>
          <w:rFonts w:ascii="Times New Roman" w:eastAsia="Times New Roman" w:hAnsi="Times New Roman" w:cs="Times New Roman"/>
          <w:i/>
          <w:color w:val="212121"/>
          <w:sz w:val="24"/>
          <w:szCs w:val="24"/>
        </w:rPr>
      </w:pPr>
      <w:r>
        <w:t>Analytics Vidhya</w:t>
      </w:r>
    </w:p>
    <w:p w:rsidR="00DF001A" w:rsidRDefault="00DF001A">
      <w:pPr>
        <w:numPr>
          <w:ilvl w:val="0"/>
          <w:numId w:val="5"/>
        </w:numPr>
        <w:spacing w:after="0"/>
        <w:rPr>
          <w:rFonts w:ascii="Times New Roman" w:eastAsia="Times New Roman" w:hAnsi="Times New Roman" w:cs="Times New Roman"/>
          <w:i/>
          <w:color w:val="212121"/>
          <w:sz w:val="24"/>
          <w:szCs w:val="24"/>
          <w:u w:val="single"/>
        </w:rPr>
      </w:pPr>
      <w:hyperlink r:id="rId17">
        <w:r w:rsidR="00E44A0C">
          <w:rPr>
            <w:rFonts w:ascii="Times New Roman" w:eastAsia="Times New Roman" w:hAnsi="Times New Roman" w:cs="Times New Roman"/>
            <w:i/>
            <w:color w:val="0000FF"/>
            <w:sz w:val="24"/>
            <w:szCs w:val="24"/>
            <w:u w:val="single"/>
          </w:rPr>
          <w:t>https://stackoverflow.com/</w:t>
        </w:r>
      </w:hyperlink>
    </w:p>
    <w:p w:rsidR="00DF001A" w:rsidRDefault="00DF001A">
      <w:pPr>
        <w:rPr>
          <w:rFonts w:ascii="Times New Roman" w:eastAsia="Times New Roman" w:hAnsi="Times New Roman" w:cs="Times New Roman"/>
          <w:sz w:val="24"/>
          <w:szCs w:val="24"/>
        </w:rPr>
      </w:pPr>
    </w:p>
    <w:sectPr w:rsidR="00DF001A" w:rsidSect="00DF001A">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5F8B"/>
    <w:multiLevelType w:val="multilevel"/>
    <w:tmpl w:val="3842BF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A7C605A"/>
    <w:multiLevelType w:val="multilevel"/>
    <w:tmpl w:val="68F4E6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D911384"/>
    <w:multiLevelType w:val="multilevel"/>
    <w:tmpl w:val="A1D27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E24448F"/>
    <w:multiLevelType w:val="multilevel"/>
    <w:tmpl w:val="AAB803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22C7B7D"/>
    <w:multiLevelType w:val="multilevel"/>
    <w:tmpl w:val="568A3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6841EB6"/>
    <w:multiLevelType w:val="multilevel"/>
    <w:tmpl w:val="D0FAAF6A"/>
    <w:lvl w:ilvl="0">
      <w:start w:val="1"/>
      <w:numFmt w:val="bullet"/>
      <w:lvlText w:val="●"/>
      <w:lvlJc w:val="left"/>
      <w:pPr>
        <w:ind w:left="720" w:hanging="360"/>
      </w:pPr>
      <w:rPr>
        <w:rFonts w:ascii="Noto Sans Symbols" w:eastAsia="Noto Sans Symbols" w:hAnsi="Noto Sans Symbols" w:cs="Noto Sans Symbols"/>
        <w:sz w:val="20"/>
        <w:szCs w:val="20"/>
      </w:rPr>
    </w:lvl>
    <w:lvl w:ilvl="1">
      <w:start w:val="2"/>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6F4C051C"/>
    <w:multiLevelType w:val="multilevel"/>
    <w:tmpl w:val="74FAF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F001A"/>
    <w:rsid w:val="00DF001A"/>
    <w:rsid w:val="00E44A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262"/>
  </w:style>
  <w:style w:type="paragraph" w:styleId="Heading1">
    <w:name w:val="heading 1"/>
    <w:basedOn w:val="Normal"/>
    <w:next w:val="Normal"/>
    <w:link w:val="Heading1Char"/>
    <w:uiPriority w:val="9"/>
    <w:qFormat/>
    <w:rsid w:val="003C36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25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EF0833"/>
    <w:pPr>
      <w:widowControl w:val="0"/>
      <w:autoSpaceDE w:val="0"/>
      <w:autoSpaceDN w:val="0"/>
      <w:spacing w:after="0" w:line="240" w:lineRule="auto"/>
      <w:ind w:left="821" w:hanging="365"/>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F170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rsid w:val="00DF001A"/>
    <w:pPr>
      <w:keepNext/>
      <w:keepLines/>
      <w:spacing w:before="220" w:after="40"/>
      <w:outlineLvl w:val="4"/>
    </w:pPr>
    <w:rPr>
      <w:b/>
    </w:rPr>
  </w:style>
  <w:style w:type="paragraph" w:styleId="Heading6">
    <w:name w:val="heading 6"/>
    <w:basedOn w:val="normal0"/>
    <w:next w:val="normal0"/>
    <w:rsid w:val="00DF001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001A"/>
  </w:style>
  <w:style w:type="paragraph" w:styleId="Title">
    <w:name w:val="Title"/>
    <w:basedOn w:val="normal0"/>
    <w:next w:val="normal0"/>
    <w:rsid w:val="00DF001A"/>
    <w:pPr>
      <w:keepNext/>
      <w:keepLines/>
      <w:spacing w:before="480" w:after="120"/>
    </w:pPr>
    <w:rPr>
      <w:b/>
      <w:sz w:val="72"/>
      <w:szCs w:val="72"/>
    </w:rPr>
  </w:style>
  <w:style w:type="paragraph" w:customStyle="1" w:styleId="normal1">
    <w:name w:val="normal"/>
    <w:rsid w:val="00423670"/>
    <w:pPr>
      <w:spacing w:after="0"/>
    </w:pPr>
    <w:rPr>
      <w:rFonts w:ascii="Arial" w:eastAsia="Arial" w:hAnsi="Arial" w:cs="Arial"/>
    </w:rPr>
  </w:style>
  <w:style w:type="paragraph" w:styleId="ListParagraph">
    <w:name w:val="List Paragraph"/>
    <w:basedOn w:val="Normal"/>
    <w:uiPriority w:val="34"/>
    <w:qFormat/>
    <w:rsid w:val="00E876E3"/>
    <w:pPr>
      <w:widowControl w:val="0"/>
      <w:autoSpaceDE w:val="0"/>
      <w:autoSpaceDN w:val="0"/>
      <w:spacing w:before="137" w:after="0" w:line="240" w:lineRule="auto"/>
      <w:ind w:left="3702" w:hanging="721"/>
    </w:pPr>
    <w:rPr>
      <w:rFonts w:ascii="Times New Roman" w:eastAsia="Times New Roman" w:hAnsi="Times New Roman" w:cs="Times New Roman"/>
    </w:rPr>
  </w:style>
  <w:style w:type="character" w:styleId="Hyperlink">
    <w:name w:val="Hyperlink"/>
    <w:basedOn w:val="DefaultParagraphFont"/>
    <w:uiPriority w:val="99"/>
    <w:semiHidden/>
    <w:unhideWhenUsed/>
    <w:rsid w:val="00087262"/>
    <w:rPr>
      <w:color w:val="0000FF"/>
      <w:u w:val="single"/>
    </w:rPr>
  </w:style>
  <w:style w:type="paragraph" w:styleId="BalloonText">
    <w:name w:val="Balloon Text"/>
    <w:basedOn w:val="Normal"/>
    <w:link w:val="BalloonTextChar"/>
    <w:uiPriority w:val="99"/>
    <w:semiHidden/>
    <w:unhideWhenUsed/>
    <w:rsid w:val="00206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7F0"/>
    <w:rPr>
      <w:rFonts w:ascii="Tahoma" w:hAnsi="Tahoma" w:cs="Tahoma"/>
      <w:sz w:val="16"/>
      <w:szCs w:val="16"/>
    </w:rPr>
  </w:style>
  <w:style w:type="paragraph" w:styleId="HTMLPreformatted">
    <w:name w:val="HTML Preformatted"/>
    <w:basedOn w:val="Normal"/>
    <w:link w:val="HTMLPreformattedChar"/>
    <w:uiPriority w:val="99"/>
    <w:unhideWhenUsed/>
    <w:rsid w:val="00206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67F0"/>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EF0833"/>
    <w:rPr>
      <w:rFonts w:ascii="Times New Roman" w:eastAsia="Times New Roman" w:hAnsi="Times New Roman" w:cs="Times New Roman"/>
      <w:b/>
      <w:bCs/>
      <w:sz w:val="24"/>
      <w:szCs w:val="24"/>
    </w:rPr>
  </w:style>
  <w:style w:type="character" w:customStyle="1" w:styleId="markedcontent">
    <w:name w:val="markedcontent"/>
    <w:basedOn w:val="DefaultParagraphFont"/>
    <w:rsid w:val="00EF0833"/>
  </w:style>
  <w:style w:type="paragraph" w:styleId="NormalWeb">
    <w:name w:val="Normal (Web)"/>
    <w:basedOn w:val="Normal"/>
    <w:uiPriority w:val="99"/>
    <w:semiHidden/>
    <w:unhideWhenUsed/>
    <w:rsid w:val="000D5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D2580"/>
    <w:rPr>
      <w:rFonts w:asciiTheme="majorHAnsi" w:eastAsiaTheme="majorEastAsia" w:hAnsiTheme="majorHAnsi" w:cstheme="majorBidi"/>
      <w:b/>
      <w:bCs/>
      <w:color w:val="4F81BD" w:themeColor="accent1"/>
      <w:sz w:val="26"/>
      <w:szCs w:val="26"/>
    </w:rPr>
  </w:style>
  <w:style w:type="character" w:customStyle="1" w:styleId="rcolor3">
    <w:name w:val="rcolor3"/>
    <w:basedOn w:val="DefaultParagraphFont"/>
    <w:rsid w:val="00B01BA8"/>
  </w:style>
  <w:style w:type="table" w:styleId="TableGrid">
    <w:name w:val="Table Grid"/>
    <w:basedOn w:val="TableNormal"/>
    <w:uiPriority w:val="59"/>
    <w:rsid w:val="00F4156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1709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77000"/>
    <w:rPr>
      <w:b/>
      <w:bCs/>
    </w:rPr>
  </w:style>
  <w:style w:type="paragraph" w:styleId="NoSpacing">
    <w:name w:val="No Spacing"/>
    <w:uiPriority w:val="1"/>
    <w:qFormat/>
    <w:rsid w:val="00364264"/>
    <w:pPr>
      <w:spacing w:after="0" w:line="240" w:lineRule="auto"/>
    </w:pPr>
  </w:style>
  <w:style w:type="character" w:customStyle="1" w:styleId="Heading1Char">
    <w:name w:val="Heading 1 Char"/>
    <w:basedOn w:val="DefaultParagraphFont"/>
    <w:link w:val="Heading1"/>
    <w:uiPriority w:val="9"/>
    <w:rsid w:val="003C362C"/>
    <w:rPr>
      <w:rFonts w:asciiTheme="majorHAnsi" w:eastAsiaTheme="majorEastAsia" w:hAnsiTheme="majorHAnsi" w:cstheme="majorBidi"/>
      <w:b/>
      <w:bCs/>
      <w:color w:val="365F91" w:themeColor="accent1" w:themeShade="BF"/>
      <w:sz w:val="28"/>
      <w:szCs w:val="28"/>
    </w:rPr>
  </w:style>
  <w:style w:type="paragraph" w:customStyle="1" w:styleId="Normal10">
    <w:name w:val="Normal1"/>
    <w:rsid w:val="00776ED5"/>
    <w:pPr>
      <w:spacing w:after="0"/>
    </w:pPr>
    <w:rPr>
      <w:rFonts w:ascii="Arial" w:eastAsia="Arial" w:hAnsi="Arial" w:cs="Arial"/>
    </w:rPr>
  </w:style>
  <w:style w:type="paragraph" w:styleId="Subtitle">
    <w:name w:val="Subtitle"/>
    <w:basedOn w:val="Normal"/>
    <w:next w:val="Normal"/>
    <w:rsid w:val="00DF001A"/>
    <w:pPr>
      <w:keepNext/>
      <w:keepLines/>
      <w:spacing w:before="360" w:after="80"/>
    </w:pPr>
    <w:rPr>
      <w:rFonts w:ascii="Georgia" w:eastAsia="Georgia" w:hAnsi="Georgia" w:cs="Georgia"/>
      <w:i/>
      <w:color w:val="666666"/>
      <w:sz w:val="48"/>
      <w:szCs w:val="48"/>
    </w:rPr>
  </w:style>
  <w:style w:type="table" w:customStyle="1" w:styleId="a">
    <w:basedOn w:val="TableNormal"/>
    <w:rsid w:val="00DF001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towardsdatascience.com/" TargetMode="External"/><Relationship Id="rId1" Type="http://schemas.openxmlformats.org/officeDocument/2006/relationships/customXml" Target="../customXml/item1.xml"/><Relationship Id="rId6" Type="http://schemas.openxmlformats.org/officeDocument/2006/relationships/hyperlink" Target="https://github.com/bysubanji/Health_insurance_cross_sell_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MBsSshWXQuToOriGhOU8htVrXw==">AMUW2mV6nuxWd7swHnaVf/cbBYgBNPold0BuyRSPDcDsOou5CyQjPFU5ejeASpxvKoG+z4aYSe2MmmmfWO5pIR9ASUo97zA2xd+busCHuFmov0SfPGhubaQ=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2990</Words>
  <Characters>17049</Characters>
  <Application>Microsoft Office Word</Application>
  <DocSecurity>0</DocSecurity>
  <Lines>142</Lines>
  <Paragraphs>39</Paragraphs>
  <ScaleCrop>false</ScaleCrop>
  <Company/>
  <LinksUpToDate>false</LinksUpToDate>
  <CharactersWithSpaces>20000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2022-08-08T19:09:00Z</dcterms:created>
  <dcterms:modified xsi:type="dcterms:W3CDTF">2022-08-15T08:23:00Z</dcterms:modified>
</cp:coreProperties>
</file>