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81B3" w14:textId="77777777" w:rsidR="00E4288B" w:rsidRDefault="00000000">
      <w:pPr>
        <w:pStyle w:val="Heading1"/>
        <w:jc w:val="center"/>
      </w:pPr>
      <w:r>
        <w:t>AQMS — Audience Query Management &amp; Response System</w:t>
      </w:r>
    </w:p>
    <w:p w14:paraId="358485AC" w14:textId="77777777" w:rsidR="00E4288B" w:rsidRDefault="00000000">
      <w:pPr>
        <w:jc w:val="center"/>
      </w:pPr>
      <w:r>
        <w:rPr>
          <w:sz w:val="24"/>
        </w:rPr>
        <w:t>Hackathon Submission — Full Stack Developer Role</w:t>
      </w:r>
      <w:r>
        <w:rPr>
          <w:sz w:val="24"/>
        </w:rPr>
        <w:br/>
        <w:t>48-Hour Challenge | AI-Powered Marketing Hackathon</w:t>
      </w:r>
    </w:p>
    <w:p w14:paraId="47E8884D" w14:textId="470D0401" w:rsidR="00E4288B" w:rsidRPr="004875A1" w:rsidRDefault="00000000" w:rsidP="004875A1">
      <w:pPr>
        <w:rPr>
          <w:rFonts w:asciiTheme="majorHAnsi" w:hAnsiTheme="majorHAnsi" w:cstheme="majorHAnsi"/>
          <w:b/>
          <w:bCs/>
          <w:color w:val="4F81BD" w:themeColor="accent1"/>
        </w:rPr>
      </w:pPr>
      <w:r>
        <w:br/>
      </w:r>
      <w:r w:rsidRPr="004875A1">
        <w:rPr>
          <w:rFonts w:asciiTheme="majorHAnsi" w:hAnsiTheme="majorHAnsi" w:cstheme="majorHAnsi"/>
          <w:b/>
          <w:bCs/>
          <w:color w:val="4F81BD" w:themeColor="accent1"/>
          <w:sz w:val="32"/>
        </w:rPr>
        <w:t>Project Overview</w:t>
      </w:r>
    </w:p>
    <w:p w14:paraId="3EC1D195" w14:textId="77777777" w:rsidR="00E4288B" w:rsidRDefault="00000000">
      <w:r>
        <w:rPr>
          <w:sz w:val="24"/>
        </w:rPr>
        <w:t>AQMS (Audience Query Management System) is a full-stack solution designed to centralize customer queries, auto-tag categories, detect priority levels, assign tasks, and provide analytics — all built within the 48‑hour hackathon window. The focus is on clean UI/UX, scalability, and real‑world workflow simulation.</w:t>
      </w:r>
    </w:p>
    <w:p w14:paraId="2C921247" w14:textId="77777777" w:rsidR="00E4288B" w:rsidRDefault="00000000">
      <w:pPr>
        <w:pStyle w:val="Heading2"/>
      </w:pPr>
      <w:r>
        <w:rPr>
          <w:sz w:val="32"/>
        </w:rPr>
        <w:t>Live Demo</w:t>
      </w:r>
    </w:p>
    <w:p w14:paraId="7AD3FCC4" w14:textId="77777777" w:rsidR="00E4288B" w:rsidRDefault="00000000">
      <w:r>
        <w:rPr>
          <w:sz w:val="24"/>
        </w:rPr>
        <w:t>Frontend URL: &lt;Your Deployment Link&gt;</w:t>
      </w:r>
    </w:p>
    <w:p w14:paraId="3194D647" w14:textId="77777777" w:rsidR="00E4288B" w:rsidRDefault="00000000">
      <w:r>
        <w:rPr>
          <w:sz w:val="24"/>
        </w:rPr>
        <w:t>Backend API URL: &lt;Your API Deployment Link&gt;</w:t>
      </w:r>
    </w:p>
    <w:p w14:paraId="35ED2B00" w14:textId="77777777" w:rsidR="00E4288B" w:rsidRDefault="00000000">
      <w:pPr>
        <w:pStyle w:val="Heading2"/>
      </w:pPr>
      <w:r>
        <w:rPr>
          <w:sz w:val="32"/>
        </w:rPr>
        <w:t>GitHub Repositories</w:t>
      </w:r>
    </w:p>
    <w:p w14:paraId="6697643B" w14:textId="77777777" w:rsidR="00E4288B" w:rsidRDefault="00000000">
      <w:r>
        <w:rPr>
          <w:sz w:val="24"/>
        </w:rPr>
        <w:t>Frontend Repository: &lt;Your Repo Link&gt;</w:t>
      </w:r>
    </w:p>
    <w:p w14:paraId="58ED2557" w14:textId="77777777" w:rsidR="00E4288B" w:rsidRDefault="00000000">
      <w:r>
        <w:rPr>
          <w:sz w:val="24"/>
        </w:rPr>
        <w:t>Backend Repository: &lt;Your Repo Link&gt;</w:t>
      </w:r>
    </w:p>
    <w:p w14:paraId="1CBE68C1" w14:textId="77777777" w:rsidR="00E4288B" w:rsidRDefault="00000000">
      <w:pPr>
        <w:pStyle w:val="Heading2"/>
      </w:pPr>
      <w:r>
        <w:rPr>
          <w:sz w:val="32"/>
        </w:rPr>
        <w:t>Demo Video (5–10 minutes)</w:t>
      </w:r>
    </w:p>
    <w:p w14:paraId="4FC5680A" w14:textId="77777777" w:rsidR="00E4288B" w:rsidRDefault="00000000">
      <w:r>
        <w:rPr>
          <w:sz w:val="24"/>
        </w:rPr>
        <w:t>Walkthrough includes:</w:t>
      </w:r>
      <w:r>
        <w:rPr>
          <w:sz w:val="24"/>
        </w:rPr>
        <w:br/>
        <w:t>• Problem explanation</w:t>
      </w:r>
      <w:r>
        <w:rPr>
          <w:sz w:val="24"/>
        </w:rPr>
        <w:br/>
        <w:t>• System architecture</w:t>
      </w:r>
      <w:r>
        <w:rPr>
          <w:sz w:val="24"/>
        </w:rPr>
        <w:br/>
        <w:t>• Frontend &amp; backend demo</w:t>
      </w:r>
      <w:r>
        <w:rPr>
          <w:sz w:val="24"/>
        </w:rPr>
        <w:br/>
        <w:t>• Technical decisions</w:t>
      </w:r>
      <w:r>
        <w:rPr>
          <w:sz w:val="24"/>
        </w:rPr>
        <w:br/>
        <w:t>• Challenges &amp; learnings</w:t>
      </w:r>
      <w:r>
        <w:rPr>
          <w:sz w:val="24"/>
        </w:rPr>
        <w:br/>
        <w:t xml:space="preserve"> Video Link: &lt;Add YouTube/Drive Link&gt;</w:t>
      </w:r>
    </w:p>
    <w:p w14:paraId="63351CC0" w14:textId="77777777" w:rsidR="00E4288B" w:rsidRDefault="00000000">
      <w:pPr>
        <w:pStyle w:val="Heading2"/>
      </w:pPr>
      <w:r>
        <w:rPr>
          <w:sz w:val="32"/>
        </w:rPr>
        <w:t>Key Features Implemented</w:t>
      </w:r>
    </w:p>
    <w:p w14:paraId="079CD8C8" w14:textId="77777777" w:rsidR="00E4288B" w:rsidRDefault="00000000">
      <w:r>
        <w:rPr>
          <w:sz w:val="24"/>
        </w:rPr>
        <w:t>• Unified Query Inbox — clean, responsive centralized interface</w:t>
      </w:r>
    </w:p>
    <w:p w14:paraId="27351AC5" w14:textId="77777777" w:rsidR="00E4288B" w:rsidRDefault="00000000">
      <w:r>
        <w:rPr>
          <w:sz w:val="24"/>
        </w:rPr>
        <w:t>• Query Creation &amp; Management with MongoDB storage</w:t>
      </w:r>
    </w:p>
    <w:p w14:paraId="3B50AE31" w14:textId="77777777" w:rsidR="00E4288B" w:rsidRDefault="00000000">
      <w:r>
        <w:rPr>
          <w:sz w:val="24"/>
        </w:rPr>
        <w:t>• Auto‑Tagging using rule‑based keyword detection</w:t>
      </w:r>
    </w:p>
    <w:p w14:paraId="2137513D" w14:textId="77777777" w:rsidR="00E4288B" w:rsidRDefault="00000000">
      <w:r>
        <w:rPr>
          <w:sz w:val="24"/>
        </w:rPr>
        <w:t>• Priority Detection based on urgency terms</w:t>
      </w:r>
    </w:p>
    <w:p w14:paraId="623456EB" w14:textId="77777777" w:rsidR="00E4288B" w:rsidRDefault="00000000">
      <w:r>
        <w:rPr>
          <w:sz w:val="24"/>
        </w:rPr>
        <w:t>• Analytics Dashboard with counts, types, and distribution</w:t>
      </w:r>
    </w:p>
    <w:p w14:paraId="0CF75356" w14:textId="77777777" w:rsidR="00E4288B" w:rsidRDefault="00000000">
      <w:r>
        <w:rPr>
          <w:sz w:val="24"/>
        </w:rPr>
        <w:lastRenderedPageBreak/>
        <w:t>• Fully scalable backend with Express + MongoDB Atlas</w:t>
      </w:r>
    </w:p>
    <w:p w14:paraId="0744B52E" w14:textId="77777777" w:rsidR="00E4288B" w:rsidRDefault="00000000">
      <w:r>
        <w:rPr>
          <w:sz w:val="24"/>
        </w:rPr>
        <w:t>• Light/Dark mode UI, custom branding, sidebar navigation</w:t>
      </w:r>
    </w:p>
    <w:p w14:paraId="71E75C42" w14:textId="77777777" w:rsidR="00E4288B" w:rsidRDefault="00000000">
      <w:pPr>
        <w:pStyle w:val="Heading2"/>
      </w:pPr>
      <w:r>
        <w:rPr>
          <w:sz w:val="32"/>
        </w:rPr>
        <w:t>Tech Stack &amp; Architecture</w:t>
      </w:r>
    </w:p>
    <w:p w14:paraId="53CB32CE" w14:textId="10445BDE" w:rsidR="00E4288B" w:rsidRDefault="00000000">
      <w:r>
        <w:rPr>
          <w:sz w:val="24"/>
        </w:rPr>
        <w:t xml:space="preserve">Frontend: React + Vite, </w:t>
      </w:r>
      <w:r w:rsidR="00984AAC">
        <w:rPr>
          <w:sz w:val="24"/>
        </w:rPr>
        <w:t xml:space="preserve">plain </w:t>
      </w:r>
      <w:r>
        <w:rPr>
          <w:sz w:val="24"/>
        </w:rPr>
        <w:t>CSS, React Router</w:t>
      </w:r>
    </w:p>
    <w:p w14:paraId="3568F928" w14:textId="77777777" w:rsidR="00E4288B" w:rsidRDefault="00000000">
      <w:r>
        <w:rPr>
          <w:sz w:val="24"/>
        </w:rPr>
        <w:t>Backend: Node.js + Express, MongoDB Atlas, Mongoose</w:t>
      </w:r>
    </w:p>
    <w:p w14:paraId="172B31B9" w14:textId="60D94166" w:rsidR="00E4288B" w:rsidRDefault="00000000">
      <w:r>
        <w:rPr>
          <w:sz w:val="24"/>
        </w:rPr>
        <w:t>Hosting: Vercel(Frontend), Render (Backend)</w:t>
      </w:r>
    </w:p>
    <w:p w14:paraId="6F1F56E7" w14:textId="77777777" w:rsidR="00E4288B" w:rsidRDefault="00000000">
      <w:pPr>
        <w:pStyle w:val="Heading2"/>
      </w:pPr>
      <w:r>
        <w:rPr>
          <w:sz w:val="32"/>
        </w:rPr>
        <w:t>Architecture Flow</w:t>
      </w:r>
    </w:p>
    <w:p w14:paraId="2055CDD0" w14:textId="77777777" w:rsidR="00E4288B" w:rsidRDefault="00000000">
      <w:r>
        <w:rPr>
          <w:sz w:val="24"/>
        </w:rPr>
        <w:t>User → React UI → Express API → MongoDB Atlas</w:t>
      </w:r>
    </w:p>
    <w:p w14:paraId="16C55BA3" w14:textId="77777777" w:rsidR="00E4288B" w:rsidRDefault="00000000">
      <w:pPr>
        <w:pStyle w:val="Heading2"/>
      </w:pPr>
      <w:r>
        <w:rPr>
          <w:sz w:val="32"/>
        </w:rPr>
        <w:t>Project Structure</w:t>
      </w:r>
    </w:p>
    <w:p w14:paraId="2C594319" w14:textId="77777777" w:rsidR="00E4288B" w:rsidRDefault="00000000">
      <w:r>
        <w:rPr>
          <w:sz w:val="24"/>
        </w:rPr>
        <w:t>Frontend &amp; backend folder structures included (React + Node)</w:t>
      </w:r>
    </w:p>
    <w:p w14:paraId="776FE979" w14:textId="77777777" w:rsidR="00E4288B" w:rsidRDefault="00000000">
      <w:pPr>
        <w:pStyle w:val="Heading2"/>
      </w:pPr>
      <w:r>
        <w:rPr>
          <w:sz w:val="32"/>
        </w:rPr>
        <w:t>Installation &amp; Setup</w:t>
      </w:r>
    </w:p>
    <w:p w14:paraId="1B5CCD88" w14:textId="77777777" w:rsidR="00E4288B" w:rsidRDefault="00000000">
      <w:r>
        <w:rPr>
          <w:sz w:val="24"/>
        </w:rPr>
        <w:t>1. Clone repositories</w:t>
      </w:r>
    </w:p>
    <w:p w14:paraId="52459693" w14:textId="77777777" w:rsidR="00E4288B" w:rsidRDefault="00000000">
      <w:r>
        <w:rPr>
          <w:sz w:val="24"/>
        </w:rPr>
        <w:t>2. Install backend dependencies and configure .env</w:t>
      </w:r>
    </w:p>
    <w:p w14:paraId="52AE59C5" w14:textId="77777777" w:rsidR="00E4288B" w:rsidRDefault="00000000">
      <w:r>
        <w:rPr>
          <w:sz w:val="24"/>
        </w:rPr>
        <w:t>3. Install frontend dependencies</w:t>
      </w:r>
    </w:p>
    <w:p w14:paraId="05B6C8A4" w14:textId="77777777" w:rsidR="00E4288B" w:rsidRDefault="00000000">
      <w:r>
        <w:rPr>
          <w:sz w:val="24"/>
        </w:rPr>
        <w:t>4. Run frontend and backend servers</w:t>
      </w:r>
    </w:p>
    <w:p w14:paraId="503BE889" w14:textId="77777777" w:rsidR="00E4288B" w:rsidRDefault="00000000">
      <w:pPr>
        <w:pStyle w:val="Heading2"/>
      </w:pPr>
      <w:r>
        <w:rPr>
          <w:sz w:val="32"/>
        </w:rPr>
        <w:t>Evaluation Criteria Mapping</w:t>
      </w:r>
    </w:p>
    <w:p w14:paraId="2554A903" w14:textId="77777777" w:rsidR="00E4288B" w:rsidRDefault="00000000">
      <w:r>
        <w:rPr>
          <w:sz w:val="24"/>
        </w:rPr>
        <w:t>• Innovation &amp; Creativity: Smart tagging + analytics</w:t>
      </w:r>
      <w:r>
        <w:rPr>
          <w:sz w:val="24"/>
        </w:rPr>
        <w:br/>
        <w:t>• Code Quality: Modular, structured, documented</w:t>
      </w:r>
      <w:r>
        <w:rPr>
          <w:sz w:val="24"/>
        </w:rPr>
        <w:br/>
        <w:t>• Technical Depth: CRUD, DB integration, API design</w:t>
      </w:r>
      <w:r>
        <w:rPr>
          <w:sz w:val="24"/>
        </w:rPr>
        <w:br/>
        <w:t>• Product Thinking: Real‑world workflows &amp; polished UI</w:t>
      </w:r>
    </w:p>
    <w:p w14:paraId="3BE49861" w14:textId="77777777" w:rsidR="00E4288B" w:rsidRDefault="00000000">
      <w:pPr>
        <w:pStyle w:val="Heading2"/>
      </w:pPr>
      <w:r>
        <w:rPr>
          <w:sz w:val="32"/>
        </w:rPr>
        <w:t>Why This Project Stands Out</w:t>
      </w:r>
    </w:p>
    <w:p w14:paraId="4BB6953C" w14:textId="77777777" w:rsidR="00E4288B" w:rsidRDefault="00000000">
      <w:r>
        <w:rPr>
          <w:sz w:val="24"/>
        </w:rPr>
        <w:t>• Fully deployed, real‑world architecture</w:t>
      </w:r>
      <w:r>
        <w:rPr>
          <w:sz w:val="24"/>
        </w:rPr>
        <w:br/>
        <w:t>• Clean, modern UI &amp; smooth workflows</w:t>
      </w:r>
      <w:r>
        <w:rPr>
          <w:sz w:val="24"/>
        </w:rPr>
        <w:br/>
        <w:t>• Scalable backend with database integration</w:t>
      </w:r>
      <w:r>
        <w:rPr>
          <w:sz w:val="24"/>
        </w:rPr>
        <w:br/>
        <w:t>• Clear documentation &amp; structured code</w:t>
      </w:r>
      <w:r>
        <w:rPr>
          <w:sz w:val="24"/>
        </w:rPr>
        <w:br/>
        <w:t>• All hackathon requirements fully met</w:t>
      </w:r>
    </w:p>
    <w:p w14:paraId="3687EA07" w14:textId="77777777" w:rsidR="00E4288B" w:rsidRDefault="00000000">
      <w:pPr>
        <w:pStyle w:val="Heading2"/>
      </w:pPr>
      <w:r>
        <w:rPr>
          <w:sz w:val="32"/>
        </w:rPr>
        <w:t>Author</w:t>
      </w:r>
    </w:p>
    <w:p w14:paraId="1729D01C" w14:textId="77777777" w:rsidR="00E4288B" w:rsidRDefault="00000000">
      <w:r>
        <w:rPr>
          <w:sz w:val="24"/>
        </w:rPr>
        <w:t>Harshni A — Full Stack Developer &amp; Hackathon Participant</w:t>
      </w:r>
    </w:p>
    <w:sectPr w:rsidR="00E4288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76D4" w14:textId="77777777" w:rsidR="00A225D4" w:rsidRDefault="00A225D4">
      <w:pPr>
        <w:spacing w:line="240" w:lineRule="auto"/>
      </w:pPr>
      <w:r>
        <w:separator/>
      </w:r>
    </w:p>
  </w:endnote>
  <w:endnote w:type="continuationSeparator" w:id="0">
    <w:p w14:paraId="75225420" w14:textId="77777777" w:rsidR="00A225D4" w:rsidRDefault="00A22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481F" w14:textId="77777777" w:rsidR="00A225D4" w:rsidRDefault="00A225D4">
      <w:pPr>
        <w:spacing w:after="0"/>
      </w:pPr>
      <w:r>
        <w:separator/>
      </w:r>
    </w:p>
  </w:footnote>
  <w:footnote w:type="continuationSeparator" w:id="0">
    <w:p w14:paraId="5BB3B2FC" w14:textId="77777777" w:rsidR="00A225D4" w:rsidRDefault="00A225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72337852">
    <w:abstractNumId w:val="5"/>
  </w:num>
  <w:num w:numId="2" w16cid:durableId="549004060">
    <w:abstractNumId w:val="3"/>
  </w:num>
  <w:num w:numId="3" w16cid:durableId="1625888023">
    <w:abstractNumId w:val="2"/>
  </w:num>
  <w:num w:numId="4" w16cid:durableId="2013675059">
    <w:abstractNumId w:val="4"/>
  </w:num>
  <w:num w:numId="5" w16cid:durableId="1318651640">
    <w:abstractNumId w:val="1"/>
  </w:num>
  <w:num w:numId="6" w16cid:durableId="112774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75A1"/>
    <w:rsid w:val="005211ED"/>
    <w:rsid w:val="007D6E30"/>
    <w:rsid w:val="008A35B2"/>
    <w:rsid w:val="00984AAC"/>
    <w:rsid w:val="00A225D4"/>
    <w:rsid w:val="00A66838"/>
    <w:rsid w:val="00AA1D8D"/>
    <w:rsid w:val="00B47730"/>
    <w:rsid w:val="00CB0664"/>
    <w:rsid w:val="00E4288B"/>
    <w:rsid w:val="00FC693F"/>
    <w:rsid w:val="08E4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AF622"/>
  <w14:defaultImageDpi w14:val="300"/>
  <w15:docId w15:val="{7D3E16D1-D264-433F-95FA-6ABEE478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HARSHNI ANANTHAKUMAR</cp:lastModifiedBy>
  <cp:revision>5</cp:revision>
  <dcterms:created xsi:type="dcterms:W3CDTF">2025-11-15T16:46:00Z</dcterms:created>
  <dcterms:modified xsi:type="dcterms:W3CDTF">2025-11-16T02:27:00Z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9179A46E21A341D5875EB8DE2E5787AD_13</vt:lpwstr>
  </property>
</Properties>
</file>