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55437" w14:textId="7C435392" w:rsidR="001F7E34" w:rsidRPr="001F7E34" w:rsidRDefault="001F7E34" w:rsidP="00066CC1">
      <w:pPr>
        <w:jc w:val="center"/>
        <w:rPr>
          <w:b/>
          <w:bCs/>
          <w:sz w:val="28"/>
          <w:szCs w:val="28"/>
        </w:rPr>
      </w:pPr>
      <w:r w:rsidRPr="001F7E34">
        <w:rPr>
          <w:b/>
          <w:bCs/>
          <w:sz w:val="28"/>
          <w:szCs w:val="28"/>
        </w:rPr>
        <w:t>Import Export Code (IEC) Registration in India</w:t>
      </w:r>
    </w:p>
    <w:p w14:paraId="53BCA9D5" w14:textId="0581CF3B" w:rsidR="001F7E34" w:rsidRPr="001F7E34" w:rsidRDefault="001F7E34" w:rsidP="001F7E34">
      <w:r w:rsidRPr="001F7E34">
        <w:t xml:space="preserve">If you want to start import or export business in India, the first mandatory requirement is obtaining an </w:t>
      </w:r>
      <w:r w:rsidRPr="001F7E34">
        <w:rPr>
          <w:b/>
          <w:bCs/>
        </w:rPr>
        <w:t>Import Export Code (IEC)</w:t>
      </w:r>
      <w:r w:rsidRPr="001F7E34">
        <w:t>. Issued by the Directorate General of Foreign Trade (DGFT), IEC Registration enables individuals and businesses to legally import goods, export products, receive international payments, and expand globally. In this</w:t>
      </w:r>
      <w:r w:rsidR="00982FA2">
        <w:t xml:space="preserve"> </w:t>
      </w:r>
      <w:r w:rsidRPr="001F7E34">
        <w:t>guide, we explain what IEC is, its benefits, documents required, and how to apply for IEC registration online in 2025.</w:t>
      </w:r>
    </w:p>
    <w:p w14:paraId="07CC20C8" w14:textId="77777777" w:rsidR="001F7E34" w:rsidRPr="001F7E34" w:rsidRDefault="001F7E34" w:rsidP="001F7E34">
      <w:r w:rsidRPr="001F7E34">
        <w:pict w14:anchorId="3306B213">
          <v:rect id="_x0000_i1068" style="width:0;height:1.5pt" o:hralign="center" o:hrstd="t" o:hr="t" fillcolor="#a0a0a0" stroked="f"/>
        </w:pict>
      </w:r>
    </w:p>
    <w:p w14:paraId="3D124850" w14:textId="77777777" w:rsidR="001F7E34" w:rsidRPr="001F7E34" w:rsidRDefault="001F7E34" w:rsidP="001F7E34">
      <w:pPr>
        <w:rPr>
          <w:b/>
          <w:bCs/>
        </w:rPr>
      </w:pPr>
      <w:r w:rsidRPr="001F7E34">
        <w:rPr>
          <w:b/>
          <w:bCs/>
        </w:rPr>
        <w:t>What is an Import Export Code (IEC)?</w:t>
      </w:r>
    </w:p>
    <w:p w14:paraId="016CECA0" w14:textId="77777777" w:rsidR="001F7E34" w:rsidRPr="001F7E34" w:rsidRDefault="001F7E34" w:rsidP="001F7E34">
      <w:r w:rsidRPr="001F7E34">
        <w:t xml:space="preserve">The </w:t>
      </w:r>
      <w:r w:rsidRPr="001F7E34">
        <w:rPr>
          <w:b/>
          <w:bCs/>
        </w:rPr>
        <w:t>Import Export Code (IEC)</w:t>
      </w:r>
      <w:r w:rsidRPr="001F7E34">
        <w:t xml:space="preserve"> is a 10-digit unique identification number required for any commercial import or export activity in India. Whether you are a manufacturer, trader, exporter, importer, or e-commerce seller, IEC is essential for customs clearance and international trade.</w:t>
      </w:r>
    </w:p>
    <w:p w14:paraId="4ABE5525" w14:textId="77777777" w:rsidR="001F7E34" w:rsidRPr="001F7E34" w:rsidRDefault="001F7E34" w:rsidP="001F7E34">
      <w:r w:rsidRPr="001F7E34">
        <w:t>IEC is valid for a lifetime, has no renewal requirement, and is one of the simplest business registrations in India.</w:t>
      </w:r>
    </w:p>
    <w:p w14:paraId="4C1B481A" w14:textId="77777777" w:rsidR="001F7E34" w:rsidRPr="001F7E34" w:rsidRDefault="001F7E34" w:rsidP="001F7E34">
      <w:r w:rsidRPr="001F7E34">
        <w:pict w14:anchorId="22EA4AFC">
          <v:rect id="_x0000_i1069" style="width:0;height:1.5pt" o:hralign="center" o:hrstd="t" o:hr="t" fillcolor="#a0a0a0" stroked="f"/>
        </w:pict>
      </w:r>
    </w:p>
    <w:p w14:paraId="4DA9E078" w14:textId="77777777" w:rsidR="001F7E34" w:rsidRPr="001F7E34" w:rsidRDefault="001F7E34" w:rsidP="001F7E34">
      <w:pPr>
        <w:rPr>
          <w:b/>
          <w:bCs/>
        </w:rPr>
      </w:pPr>
      <w:r w:rsidRPr="001F7E34">
        <w:rPr>
          <w:b/>
          <w:bCs/>
        </w:rPr>
        <w:t>Why is IEC Registration Important?</w:t>
      </w:r>
    </w:p>
    <w:p w14:paraId="09152FF7" w14:textId="77777777" w:rsidR="001F7E34" w:rsidRPr="001F7E34" w:rsidRDefault="001F7E34" w:rsidP="001F7E34">
      <w:r w:rsidRPr="001F7E34">
        <w:t>IEC unlocks multiple global opportunities for businesses. Major benefits include:</w:t>
      </w:r>
    </w:p>
    <w:p w14:paraId="0CDDDE71" w14:textId="77777777" w:rsidR="001F7E34" w:rsidRPr="001F7E34" w:rsidRDefault="001F7E34" w:rsidP="001F7E34">
      <w:pPr>
        <w:rPr>
          <w:b/>
          <w:bCs/>
        </w:rPr>
      </w:pPr>
      <w:r w:rsidRPr="001F7E34">
        <w:rPr>
          <w:b/>
          <w:bCs/>
        </w:rPr>
        <w:t>1. Mandatory for Import &amp; Export</w:t>
      </w:r>
    </w:p>
    <w:p w14:paraId="36AB4202" w14:textId="77777777" w:rsidR="001F7E34" w:rsidRPr="001F7E34" w:rsidRDefault="001F7E34" w:rsidP="001F7E34">
      <w:r w:rsidRPr="001F7E34">
        <w:t>No individual or company can legally import or export goods/services without IEC.</w:t>
      </w:r>
    </w:p>
    <w:p w14:paraId="63101FF7" w14:textId="77777777" w:rsidR="001F7E34" w:rsidRPr="001F7E34" w:rsidRDefault="001F7E34" w:rsidP="001F7E34">
      <w:pPr>
        <w:rPr>
          <w:b/>
          <w:bCs/>
        </w:rPr>
      </w:pPr>
      <w:r w:rsidRPr="001F7E34">
        <w:rPr>
          <w:b/>
          <w:bCs/>
        </w:rPr>
        <w:t>2. Fast Customs Clearance</w:t>
      </w:r>
    </w:p>
    <w:p w14:paraId="7CA72D61" w14:textId="77777777" w:rsidR="001F7E34" w:rsidRPr="001F7E34" w:rsidRDefault="001F7E34" w:rsidP="001F7E34">
      <w:r w:rsidRPr="001F7E34">
        <w:t>IEC is required for customs documentation and shipment clearance at ports.</w:t>
      </w:r>
    </w:p>
    <w:p w14:paraId="3484DC99" w14:textId="77777777" w:rsidR="001F7E34" w:rsidRPr="001F7E34" w:rsidRDefault="001F7E34" w:rsidP="001F7E34">
      <w:pPr>
        <w:rPr>
          <w:b/>
          <w:bCs/>
        </w:rPr>
      </w:pPr>
      <w:r w:rsidRPr="001F7E34">
        <w:rPr>
          <w:b/>
          <w:bCs/>
        </w:rPr>
        <w:t>3. Access to Global Markets</w:t>
      </w:r>
    </w:p>
    <w:p w14:paraId="680FA4E2" w14:textId="77777777" w:rsidR="001F7E34" w:rsidRPr="001F7E34" w:rsidRDefault="001F7E34" w:rsidP="001F7E34">
      <w:r w:rsidRPr="001F7E34">
        <w:t>Exporters and importers can expand internationally and explore new business opportunities.</w:t>
      </w:r>
    </w:p>
    <w:p w14:paraId="3B3560FF" w14:textId="77777777" w:rsidR="001F7E34" w:rsidRPr="001F7E34" w:rsidRDefault="001F7E34" w:rsidP="001F7E34">
      <w:pPr>
        <w:rPr>
          <w:b/>
          <w:bCs/>
        </w:rPr>
      </w:pPr>
      <w:r w:rsidRPr="001F7E34">
        <w:rPr>
          <w:b/>
          <w:bCs/>
        </w:rPr>
        <w:t>4. Avail Export Benefits</w:t>
      </w:r>
    </w:p>
    <w:p w14:paraId="09D6E9E3" w14:textId="77777777" w:rsidR="001F7E34" w:rsidRPr="001F7E34" w:rsidRDefault="001F7E34" w:rsidP="001F7E34">
      <w:r w:rsidRPr="001F7E34">
        <w:t xml:space="preserve">Registered exporters can claim government incentives like </w:t>
      </w:r>
      <w:proofErr w:type="spellStart"/>
      <w:r w:rsidRPr="001F7E34">
        <w:t>RoDTEP</w:t>
      </w:r>
      <w:proofErr w:type="spellEnd"/>
      <w:r w:rsidRPr="001F7E34">
        <w:t>, SEIS, MEIS, and duty exemptions.</w:t>
      </w:r>
    </w:p>
    <w:p w14:paraId="14D75560" w14:textId="77777777" w:rsidR="001F7E34" w:rsidRPr="001F7E34" w:rsidRDefault="001F7E34" w:rsidP="001F7E34">
      <w:pPr>
        <w:rPr>
          <w:b/>
          <w:bCs/>
        </w:rPr>
      </w:pPr>
      <w:r w:rsidRPr="001F7E34">
        <w:rPr>
          <w:b/>
          <w:bCs/>
        </w:rPr>
        <w:t>5. Hassle-Free Registration</w:t>
      </w:r>
    </w:p>
    <w:p w14:paraId="23F30849" w14:textId="77777777" w:rsidR="001F7E34" w:rsidRPr="001F7E34" w:rsidRDefault="001F7E34" w:rsidP="001F7E34">
      <w:r w:rsidRPr="001F7E34">
        <w:t>IEC requires no annual filing, no compliance burden, and no renewal.</w:t>
      </w:r>
    </w:p>
    <w:p w14:paraId="3D91AC24" w14:textId="77777777" w:rsidR="001F7E34" w:rsidRPr="001F7E34" w:rsidRDefault="001F7E34" w:rsidP="001F7E34">
      <w:pPr>
        <w:rPr>
          <w:b/>
          <w:bCs/>
        </w:rPr>
      </w:pPr>
      <w:r w:rsidRPr="001F7E34">
        <w:rPr>
          <w:b/>
          <w:bCs/>
        </w:rPr>
        <w:t>6. Smooth International Payments</w:t>
      </w:r>
    </w:p>
    <w:p w14:paraId="1885AFD5" w14:textId="77777777" w:rsidR="001F7E34" w:rsidRPr="001F7E34" w:rsidRDefault="001F7E34" w:rsidP="001F7E34">
      <w:r w:rsidRPr="001F7E34">
        <w:t>Banks need IEC to process foreign remittances and export-import transactions.</w:t>
      </w:r>
    </w:p>
    <w:p w14:paraId="1D739692" w14:textId="77777777" w:rsidR="001F7E34" w:rsidRPr="001F7E34" w:rsidRDefault="001F7E34" w:rsidP="001F7E34">
      <w:r w:rsidRPr="001F7E34">
        <w:pict w14:anchorId="114B7559">
          <v:rect id="_x0000_i1070" style="width:0;height:1.5pt" o:hralign="center" o:hrstd="t" o:hr="t" fillcolor="#a0a0a0" stroked="f"/>
        </w:pict>
      </w:r>
    </w:p>
    <w:p w14:paraId="76641C2D" w14:textId="77777777" w:rsidR="001F7E34" w:rsidRPr="001F7E34" w:rsidRDefault="001F7E34" w:rsidP="001F7E34">
      <w:pPr>
        <w:rPr>
          <w:b/>
          <w:bCs/>
        </w:rPr>
      </w:pPr>
      <w:r w:rsidRPr="001F7E34">
        <w:rPr>
          <w:b/>
          <w:bCs/>
        </w:rPr>
        <w:t>Who Needs IEC Registration?</w:t>
      </w:r>
    </w:p>
    <w:p w14:paraId="7999F2F0" w14:textId="77777777" w:rsidR="001F7E34" w:rsidRPr="001F7E34" w:rsidRDefault="001F7E34" w:rsidP="001F7E34">
      <w:r w:rsidRPr="001F7E34">
        <w:t>IEC is required for:</w:t>
      </w:r>
    </w:p>
    <w:p w14:paraId="2209E67D" w14:textId="77777777" w:rsidR="001F7E34" w:rsidRPr="001F7E34" w:rsidRDefault="001F7E34" w:rsidP="001F7E34">
      <w:pPr>
        <w:numPr>
          <w:ilvl w:val="0"/>
          <w:numId w:val="1"/>
        </w:numPr>
      </w:pPr>
      <w:r w:rsidRPr="001F7E34">
        <w:t>Exporters of goods or services</w:t>
      </w:r>
    </w:p>
    <w:p w14:paraId="70DC0247" w14:textId="77777777" w:rsidR="001F7E34" w:rsidRPr="001F7E34" w:rsidRDefault="001F7E34" w:rsidP="001F7E34">
      <w:pPr>
        <w:numPr>
          <w:ilvl w:val="0"/>
          <w:numId w:val="1"/>
        </w:numPr>
      </w:pPr>
      <w:r w:rsidRPr="001F7E34">
        <w:t>Importers of machinery, raw materials, or finished goods</w:t>
      </w:r>
    </w:p>
    <w:p w14:paraId="435058D3" w14:textId="77777777" w:rsidR="001F7E34" w:rsidRPr="001F7E34" w:rsidRDefault="001F7E34" w:rsidP="001F7E34">
      <w:pPr>
        <w:numPr>
          <w:ilvl w:val="0"/>
          <w:numId w:val="1"/>
        </w:numPr>
      </w:pPr>
      <w:r w:rsidRPr="001F7E34">
        <w:lastRenderedPageBreak/>
        <w:t>E-commerce exporters (Amazon Global, Etsy, Shopify)</w:t>
      </w:r>
    </w:p>
    <w:p w14:paraId="7C6C7A61" w14:textId="77777777" w:rsidR="001F7E34" w:rsidRPr="001F7E34" w:rsidRDefault="001F7E34" w:rsidP="001F7E34">
      <w:pPr>
        <w:numPr>
          <w:ilvl w:val="0"/>
          <w:numId w:val="1"/>
        </w:numPr>
      </w:pPr>
      <w:r w:rsidRPr="001F7E34">
        <w:t>Manufacturers expanding to international markets</w:t>
      </w:r>
    </w:p>
    <w:p w14:paraId="689FD25F" w14:textId="77777777" w:rsidR="001F7E34" w:rsidRPr="001F7E34" w:rsidRDefault="001F7E34" w:rsidP="001F7E34">
      <w:pPr>
        <w:numPr>
          <w:ilvl w:val="0"/>
          <w:numId w:val="1"/>
        </w:numPr>
      </w:pPr>
      <w:r w:rsidRPr="001F7E34">
        <w:t>Proprietors, partnerships, LLPs, and companies</w:t>
      </w:r>
    </w:p>
    <w:p w14:paraId="56567F85" w14:textId="77777777" w:rsidR="001F7E34" w:rsidRPr="001F7E34" w:rsidRDefault="001F7E34" w:rsidP="001F7E34">
      <w:pPr>
        <w:numPr>
          <w:ilvl w:val="0"/>
          <w:numId w:val="1"/>
        </w:numPr>
      </w:pPr>
      <w:r w:rsidRPr="001F7E34">
        <w:t>Freelancers or individuals exporting services</w:t>
      </w:r>
    </w:p>
    <w:p w14:paraId="3C5AB80E" w14:textId="77777777" w:rsidR="001F7E34" w:rsidRPr="001F7E34" w:rsidRDefault="001F7E34" w:rsidP="001F7E34">
      <w:r w:rsidRPr="001F7E34">
        <w:pict w14:anchorId="16E19BF8">
          <v:rect id="_x0000_i1071" style="width:0;height:1.5pt" o:hralign="center" o:hrstd="t" o:hr="t" fillcolor="#a0a0a0" stroked="f"/>
        </w:pict>
      </w:r>
    </w:p>
    <w:p w14:paraId="7F53C1B5" w14:textId="77777777" w:rsidR="001F7E34" w:rsidRPr="001F7E34" w:rsidRDefault="001F7E34" w:rsidP="001F7E34">
      <w:pPr>
        <w:rPr>
          <w:b/>
          <w:bCs/>
        </w:rPr>
      </w:pPr>
      <w:r w:rsidRPr="001F7E34">
        <w:rPr>
          <w:b/>
          <w:bCs/>
        </w:rPr>
        <w:t>Documents Required for IEC Registration</w:t>
      </w:r>
    </w:p>
    <w:p w14:paraId="4B3B27AD" w14:textId="77777777" w:rsidR="001F7E34" w:rsidRPr="001F7E34" w:rsidRDefault="001F7E34" w:rsidP="001F7E34">
      <w:r w:rsidRPr="001F7E34">
        <w:t>The registration process is simple and requires only basic documents:</w:t>
      </w:r>
    </w:p>
    <w:p w14:paraId="376DF97B" w14:textId="77777777" w:rsidR="001F7E34" w:rsidRPr="001F7E34" w:rsidRDefault="001F7E34" w:rsidP="001F7E34">
      <w:pPr>
        <w:numPr>
          <w:ilvl w:val="0"/>
          <w:numId w:val="2"/>
        </w:numPr>
      </w:pPr>
      <w:r w:rsidRPr="001F7E34">
        <w:t>PAN card (individual or business)</w:t>
      </w:r>
    </w:p>
    <w:p w14:paraId="1108B12A" w14:textId="77777777" w:rsidR="001F7E34" w:rsidRPr="001F7E34" w:rsidRDefault="001F7E34" w:rsidP="001F7E34">
      <w:pPr>
        <w:numPr>
          <w:ilvl w:val="0"/>
          <w:numId w:val="2"/>
        </w:numPr>
      </w:pPr>
      <w:r w:rsidRPr="001F7E34">
        <w:t>Aadhaar of the applicant</w:t>
      </w:r>
    </w:p>
    <w:p w14:paraId="158144B1" w14:textId="77777777" w:rsidR="001F7E34" w:rsidRPr="001F7E34" w:rsidRDefault="001F7E34" w:rsidP="001F7E34">
      <w:pPr>
        <w:numPr>
          <w:ilvl w:val="0"/>
          <w:numId w:val="2"/>
        </w:numPr>
      </w:pPr>
      <w:r w:rsidRPr="001F7E34">
        <w:t>Business address proof</w:t>
      </w:r>
    </w:p>
    <w:p w14:paraId="1B350921" w14:textId="77777777" w:rsidR="001F7E34" w:rsidRPr="001F7E34" w:rsidRDefault="001F7E34" w:rsidP="001F7E34">
      <w:pPr>
        <w:numPr>
          <w:ilvl w:val="0"/>
          <w:numId w:val="2"/>
        </w:numPr>
      </w:pPr>
      <w:r w:rsidRPr="001F7E34">
        <w:t>Bank account details (cancelled cheque or passbook)</w:t>
      </w:r>
    </w:p>
    <w:p w14:paraId="5CABEDC2" w14:textId="77777777" w:rsidR="001F7E34" w:rsidRPr="001F7E34" w:rsidRDefault="001F7E34" w:rsidP="001F7E34">
      <w:pPr>
        <w:numPr>
          <w:ilvl w:val="0"/>
          <w:numId w:val="2"/>
        </w:numPr>
      </w:pPr>
      <w:r w:rsidRPr="001F7E34">
        <w:t>Certificate of incorporation (for companies and LLPs)</w:t>
      </w:r>
    </w:p>
    <w:p w14:paraId="4ACD2336" w14:textId="77777777" w:rsidR="001F7E34" w:rsidRPr="001F7E34" w:rsidRDefault="001F7E34" w:rsidP="001F7E34">
      <w:pPr>
        <w:numPr>
          <w:ilvl w:val="0"/>
          <w:numId w:val="2"/>
        </w:numPr>
      </w:pPr>
      <w:r w:rsidRPr="001F7E34">
        <w:t>Digital signature (for company/LLP applications)</w:t>
      </w:r>
    </w:p>
    <w:p w14:paraId="06E08F08" w14:textId="60288FB2" w:rsidR="001F7E34" w:rsidRPr="001F7E34" w:rsidRDefault="001F7E34" w:rsidP="001F7E34">
      <w:r w:rsidRPr="001F7E34">
        <w:pict w14:anchorId="68293B41">
          <v:rect id="_x0000_i1072" style="width:0;height:1.5pt" o:hralign="center" o:hrstd="t" o:hr="t" fillcolor="#a0a0a0" stroked="f"/>
        </w:pict>
      </w:r>
    </w:p>
    <w:p w14:paraId="6FDBEA03" w14:textId="77777777" w:rsidR="001F7E34" w:rsidRPr="001F7E34" w:rsidRDefault="001F7E34" w:rsidP="001F7E34">
      <w:pPr>
        <w:rPr>
          <w:b/>
          <w:bCs/>
        </w:rPr>
      </w:pPr>
      <w:r w:rsidRPr="001F7E34">
        <w:rPr>
          <w:b/>
          <w:bCs/>
        </w:rPr>
        <w:t>Conclusion</w:t>
      </w:r>
    </w:p>
    <w:p w14:paraId="432763FD" w14:textId="0B480854" w:rsidR="0080280F" w:rsidRDefault="001F7E34">
      <w:r w:rsidRPr="001F7E34">
        <w:t xml:space="preserve">IEC Registration is the gateway to global trade for Indian businesses. Whether you’re a startup, small business, exporter, importer, or e-commerce seller, having an </w:t>
      </w:r>
      <w:r w:rsidRPr="001F7E34">
        <w:rPr>
          <w:b/>
          <w:bCs/>
        </w:rPr>
        <w:t>Import Export Code</w:t>
      </w:r>
      <w:r w:rsidRPr="001F7E34">
        <w:t xml:space="preserve"> helps you access international markets, claim export benefits, and build a global business presence. With a simple online process and lifetime validity, obtaining your IEC in 2025 is easier and faster than ever.</w:t>
      </w:r>
    </w:p>
    <w:sectPr w:rsidR="00802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73125" w14:textId="77777777" w:rsidR="00317A48" w:rsidRDefault="00317A48" w:rsidP="00066CC1">
      <w:pPr>
        <w:spacing w:after="0" w:line="240" w:lineRule="auto"/>
      </w:pPr>
      <w:r>
        <w:separator/>
      </w:r>
    </w:p>
  </w:endnote>
  <w:endnote w:type="continuationSeparator" w:id="0">
    <w:p w14:paraId="0033C4DB" w14:textId="77777777" w:rsidR="00317A48" w:rsidRDefault="00317A48" w:rsidP="00066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8B7EF" w14:textId="77777777" w:rsidR="00317A48" w:rsidRDefault="00317A48" w:rsidP="00066CC1">
      <w:pPr>
        <w:spacing w:after="0" w:line="240" w:lineRule="auto"/>
      </w:pPr>
      <w:r>
        <w:separator/>
      </w:r>
    </w:p>
  </w:footnote>
  <w:footnote w:type="continuationSeparator" w:id="0">
    <w:p w14:paraId="4491CFFA" w14:textId="77777777" w:rsidR="00317A48" w:rsidRDefault="00317A48" w:rsidP="00066C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7CCC"/>
    <w:multiLevelType w:val="multilevel"/>
    <w:tmpl w:val="F4E4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8624A"/>
    <w:multiLevelType w:val="multilevel"/>
    <w:tmpl w:val="F24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924063"/>
    <w:multiLevelType w:val="multilevel"/>
    <w:tmpl w:val="C2F0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7104763">
    <w:abstractNumId w:val="1"/>
  </w:num>
  <w:num w:numId="2" w16cid:durableId="1502698695">
    <w:abstractNumId w:val="0"/>
  </w:num>
  <w:num w:numId="3" w16cid:durableId="873468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E34"/>
    <w:rsid w:val="00066CC1"/>
    <w:rsid w:val="001F7E34"/>
    <w:rsid w:val="00317A48"/>
    <w:rsid w:val="00403DEE"/>
    <w:rsid w:val="0080280F"/>
    <w:rsid w:val="00982FA2"/>
    <w:rsid w:val="00C972DC"/>
    <w:rsid w:val="00F5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455FF"/>
  <w15:chartTrackingRefBased/>
  <w15:docId w15:val="{3D6F6096-13DA-4DE7-8742-80FC44D38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E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E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E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E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E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CC1"/>
  </w:style>
  <w:style w:type="paragraph" w:styleId="Footer">
    <w:name w:val="footer"/>
    <w:basedOn w:val="Normal"/>
    <w:link w:val="FooterChar"/>
    <w:uiPriority w:val="99"/>
    <w:unhideWhenUsed/>
    <w:rsid w:val="00066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Abhirup Majumder</dc:creator>
  <cp:keywords/>
  <dc:description/>
  <cp:lastModifiedBy>Abhirup Majumder</cp:lastModifiedBy>
  <cp:revision>2</cp:revision>
  <dcterms:created xsi:type="dcterms:W3CDTF">2025-11-29T18:48:00Z</dcterms:created>
  <dcterms:modified xsi:type="dcterms:W3CDTF">2025-11-29T19:02:00Z</dcterms:modified>
</cp:coreProperties>
</file>