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94A8" w14:textId="074A7E3B" w:rsidR="00541C4C" w:rsidRPr="00541C4C" w:rsidRDefault="00541C4C" w:rsidP="00541C4C">
      <w:pPr>
        <w:jc w:val="center"/>
        <w:rPr>
          <w:b/>
          <w:bCs/>
          <w:sz w:val="28"/>
          <w:szCs w:val="28"/>
        </w:rPr>
      </w:pPr>
      <w:r w:rsidRPr="00541C4C">
        <w:rPr>
          <w:b/>
          <w:bCs/>
          <w:sz w:val="28"/>
          <w:szCs w:val="28"/>
        </w:rPr>
        <w:t>Proprietorship Registration in India</w:t>
      </w:r>
    </w:p>
    <w:p w14:paraId="6B12BC08" w14:textId="08371108" w:rsidR="00541C4C" w:rsidRPr="00541C4C" w:rsidRDefault="00541C4C" w:rsidP="00541C4C">
      <w:r w:rsidRPr="00541C4C">
        <w:t xml:space="preserve">Starting a business in India is easier than ever, and one of the most popular business structures for beginners is a </w:t>
      </w:r>
      <w:r w:rsidRPr="00541C4C">
        <w:rPr>
          <w:b/>
          <w:bCs/>
        </w:rPr>
        <w:t>Sole Proprietorship</w:t>
      </w:r>
      <w:r w:rsidRPr="00541C4C">
        <w:t>. Simple, flexible, and cost-effective, a proprietorship is ideal for small shops, freelancers, consultants, traders, and home-based businesses. In this guide, we explain what a proprietorship is, how to register it, eligibility, required documents, and the key benefits in 2025.</w:t>
      </w:r>
    </w:p>
    <w:p w14:paraId="48C4784A" w14:textId="77777777" w:rsidR="00541C4C" w:rsidRPr="00541C4C" w:rsidRDefault="00000000" w:rsidP="00541C4C">
      <w:r>
        <w:pict w14:anchorId="672EA947">
          <v:rect id="_x0000_i1025" style="width:0;height:1.5pt" o:hralign="center" o:hrstd="t" o:hr="t" fillcolor="#a0a0a0" stroked="f"/>
        </w:pict>
      </w:r>
    </w:p>
    <w:p w14:paraId="3447929D" w14:textId="77777777" w:rsidR="00541C4C" w:rsidRPr="00541C4C" w:rsidRDefault="00541C4C" w:rsidP="00541C4C">
      <w:pPr>
        <w:rPr>
          <w:b/>
          <w:bCs/>
        </w:rPr>
      </w:pPr>
      <w:r w:rsidRPr="00541C4C">
        <w:rPr>
          <w:b/>
          <w:bCs/>
        </w:rPr>
        <w:t>What is a Sole Proprietorship?</w:t>
      </w:r>
    </w:p>
    <w:p w14:paraId="38D061CF" w14:textId="77777777" w:rsidR="00541C4C" w:rsidRPr="00541C4C" w:rsidRDefault="00541C4C" w:rsidP="00541C4C">
      <w:r w:rsidRPr="00541C4C">
        <w:t xml:space="preserve">A </w:t>
      </w:r>
      <w:r w:rsidRPr="00541C4C">
        <w:rPr>
          <w:b/>
          <w:bCs/>
        </w:rPr>
        <w:t>Sole Proprietorship</w:t>
      </w:r>
      <w:r w:rsidRPr="00541C4C">
        <w:t xml:space="preserve"> is an unincorporated business owned and managed by a single individual. The proprietor and the business are legally considered the same entity. This makes it easy to start, operate, and dissolve compared to complex business structures like LLPs or private limited companies.</w:t>
      </w:r>
    </w:p>
    <w:p w14:paraId="4E37C9FA" w14:textId="77777777" w:rsidR="00541C4C" w:rsidRPr="00541C4C" w:rsidRDefault="00000000" w:rsidP="00541C4C">
      <w:r>
        <w:pict w14:anchorId="0421088D">
          <v:rect id="_x0000_i1026" style="width:0;height:1.5pt" o:hralign="center" o:hrstd="t" o:hr="t" fillcolor="#a0a0a0" stroked="f"/>
        </w:pict>
      </w:r>
    </w:p>
    <w:p w14:paraId="4D4C6971" w14:textId="77777777" w:rsidR="00541C4C" w:rsidRPr="00541C4C" w:rsidRDefault="00541C4C" w:rsidP="00541C4C">
      <w:pPr>
        <w:rPr>
          <w:b/>
          <w:bCs/>
        </w:rPr>
      </w:pPr>
      <w:r w:rsidRPr="00541C4C">
        <w:rPr>
          <w:b/>
          <w:bCs/>
        </w:rPr>
        <w:t>Why Choose Proprietorship Registration?</w:t>
      </w:r>
    </w:p>
    <w:p w14:paraId="0775E3EE" w14:textId="77777777" w:rsidR="00541C4C" w:rsidRPr="00541C4C" w:rsidRDefault="00541C4C" w:rsidP="00541C4C">
      <w:r w:rsidRPr="00541C4C">
        <w:t>Although a proprietorship does not require formal incorporation, obtaining certain registrations helps establish business identity and credibility. Key advantages include:</w:t>
      </w:r>
    </w:p>
    <w:p w14:paraId="50B5C6B3" w14:textId="77777777" w:rsidR="00541C4C" w:rsidRPr="00541C4C" w:rsidRDefault="00541C4C" w:rsidP="00541C4C">
      <w:pPr>
        <w:rPr>
          <w:b/>
          <w:bCs/>
        </w:rPr>
      </w:pPr>
      <w:r w:rsidRPr="00541C4C">
        <w:rPr>
          <w:b/>
          <w:bCs/>
        </w:rPr>
        <w:t>1. Easy to Start</w:t>
      </w:r>
    </w:p>
    <w:p w14:paraId="6894A56E" w14:textId="77777777" w:rsidR="00541C4C" w:rsidRPr="00541C4C" w:rsidRDefault="00541C4C" w:rsidP="00541C4C">
      <w:r w:rsidRPr="00541C4C">
        <w:t>Starting a proprietorship requires no heavy paperwork or government approval. Basic registrations like GST or Shop Act license are enough to begin operations.</w:t>
      </w:r>
    </w:p>
    <w:p w14:paraId="299B5616" w14:textId="77777777" w:rsidR="00541C4C" w:rsidRPr="00541C4C" w:rsidRDefault="00541C4C" w:rsidP="00541C4C">
      <w:pPr>
        <w:rPr>
          <w:b/>
          <w:bCs/>
        </w:rPr>
      </w:pPr>
      <w:r w:rsidRPr="00541C4C">
        <w:rPr>
          <w:b/>
          <w:bCs/>
        </w:rPr>
        <w:t>2. Full Ownership &amp; Control</w:t>
      </w:r>
    </w:p>
    <w:p w14:paraId="47425DC3" w14:textId="77777777" w:rsidR="00541C4C" w:rsidRPr="00541C4C" w:rsidRDefault="00541C4C" w:rsidP="00541C4C">
      <w:r w:rsidRPr="00541C4C">
        <w:t>Since the business is owned by one person, the proprietor enjoys complete control over profits and decision-making.</w:t>
      </w:r>
    </w:p>
    <w:p w14:paraId="5813DE86" w14:textId="77777777" w:rsidR="00541C4C" w:rsidRPr="00541C4C" w:rsidRDefault="00541C4C" w:rsidP="00541C4C">
      <w:pPr>
        <w:rPr>
          <w:b/>
          <w:bCs/>
        </w:rPr>
      </w:pPr>
      <w:r w:rsidRPr="00541C4C">
        <w:rPr>
          <w:b/>
          <w:bCs/>
        </w:rPr>
        <w:t>3. Low Compliance</w:t>
      </w:r>
    </w:p>
    <w:p w14:paraId="0D4CAEF9" w14:textId="77777777" w:rsidR="00541C4C" w:rsidRPr="00541C4C" w:rsidRDefault="00541C4C" w:rsidP="00541C4C">
      <w:r w:rsidRPr="00541C4C">
        <w:t>There are no mandatory audits or annual filings unless GST-registered. This makes compliance affordable and stress-free.</w:t>
      </w:r>
    </w:p>
    <w:p w14:paraId="51E13656" w14:textId="77777777" w:rsidR="00541C4C" w:rsidRPr="00541C4C" w:rsidRDefault="00541C4C" w:rsidP="00541C4C">
      <w:pPr>
        <w:rPr>
          <w:b/>
          <w:bCs/>
        </w:rPr>
      </w:pPr>
      <w:r w:rsidRPr="00541C4C">
        <w:rPr>
          <w:b/>
          <w:bCs/>
        </w:rPr>
        <w:t>4. Minimal Investment</w:t>
      </w:r>
    </w:p>
    <w:p w14:paraId="47EE5DB4" w14:textId="77777777" w:rsidR="00541C4C" w:rsidRPr="00541C4C" w:rsidRDefault="00541C4C" w:rsidP="00541C4C">
      <w:r w:rsidRPr="00541C4C">
        <w:t>Proprietorships can be started with very low capital, making them ideal for small business owners and self-employed individuals.</w:t>
      </w:r>
    </w:p>
    <w:p w14:paraId="1E8DA1C7" w14:textId="77777777" w:rsidR="00541C4C" w:rsidRPr="00541C4C" w:rsidRDefault="00541C4C" w:rsidP="00541C4C">
      <w:pPr>
        <w:rPr>
          <w:b/>
          <w:bCs/>
        </w:rPr>
      </w:pPr>
      <w:r w:rsidRPr="00541C4C">
        <w:rPr>
          <w:b/>
          <w:bCs/>
        </w:rPr>
        <w:t>5. Builds Business Credibility</w:t>
      </w:r>
    </w:p>
    <w:p w14:paraId="3A840B89" w14:textId="77777777" w:rsidR="00541C4C" w:rsidRPr="00541C4C" w:rsidRDefault="00541C4C" w:rsidP="00541C4C">
      <w:r w:rsidRPr="00541C4C">
        <w:t xml:space="preserve">With registrations like </w:t>
      </w:r>
      <w:r w:rsidRPr="00541C4C">
        <w:rPr>
          <w:b/>
          <w:bCs/>
        </w:rPr>
        <w:t>Udyam (MSME)</w:t>
      </w:r>
      <w:r w:rsidRPr="00541C4C">
        <w:t>, GST, or Shop Act, your business gains legal recognition and trust in the market.</w:t>
      </w:r>
    </w:p>
    <w:p w14:paraId="0DAF8FC3" w14:textId="77777777" w:rsidR="00541C4C" w:rsidRPr="00541C4C" w:rsidRDefault="00000000" w:rsidP="00541C4C">
      <w:r>
        <w:pict w14:anchorId="0251B117">
          <v:rect id="_x0000_i1027" style="width:0;height:1.5pt" o:hralign="center" o:hrstd="t" o:hr="t" fillcolor="#a0a0a0" stroked="f"/>
        </w:pict>
      </w:r>
    </w:p>
    <w:p w14:paraId="232AD953" w14:textId="77777777" w:rsidR="00541C4C" w:rsidRPr="00541C4C" w:rsidRDefault="00541C4C" w:rsidP="00541C4C">
      <w:pPr>
        <w:rPr>
          <w:b/>
          <w:bCs/>
        </w:rPr>
      </w:pPr>
      <w:r w:rsidRPr="00541C4C">
        <w:rPr>
          <w:b/>
          <w:bCs/>
        </w:rPr>
        <w:t>Documents Required for Proprietorship Registration</w:t>
      </w:r>
    </w:p>
    <w:p w14:paraId="3DE00272" w14:textId="77777777" w:rsidR="00541C4C" w:rsidRPr="00541C4C" w:rsidRDefault="00541C4C" w:rsidP="00541C4C">
      <w:r w:rsidRPr="00541C4C">
        <w:t>To register your proprietorship, the following documents may be required depending on the state and business nature:</w:t>
      </w:r>
    </w:p>
    <w:p w14:paraId="55CA9938" w14:textId="77777777" w:rsidR="00541C4C" w:rsidRPr="00541C4C" w:rsidRDefault="00541C4C" w:rsidP="00541C4C">
      <w:pPr>
        <w:numPr>
          <w:ilvl w:val="0"/>
          <w:numId w:val="1"/>
        </w:numPr>
      </w:pPr>
      <w:r w:rsidRPr="00541C4C">
        <w:t>PAN card of the proprietor</w:t>
      </w:r>
    </w:p>
    <w:p w14:paraId="5864CFF6" w14:textId="77777777" w:rsidR="00541C4C" w:rsidRPr="00541C4C" w:rsidRDefault="00541C4C" w:rsidP="00541C4C">
      <w:pPr>
        <w:numPr>
          <w:ilvl w:val="0"/>
          <w:numId w:val="1"/>
        </w:numPr>
      </w:pPr>
      <w:r w:rsidRPr="00541C4C">
        <w:lastRenderedPageBreak/>
        <w:t>Aadhaar card</w:t>
      </w:r>
    </w:p>
    <w:p w14:paraId="2E8AE94F" w14:textId="77777777" w:rsidR="00541C4C" w:rsidRPr="00541C4C" w:rsidRDefault="00541C4C" w:rsidP="00541C4C">
      <w:pPr>
        <w:numPr>
          <w:ilvl w:val="0"/>
          <w:numId w:val="1"/>
        </w:numPr>
      </w:pPr>
      <w:r w:rsidRPr="00541C4C">
        <w:t>Passport-size photograph</w:t>
      </w:r>
    </w:p>
    <w:p w14:paraId="2225467B" w14:textId="77777777" w:rsidR="00541C4C" w:rsidRPr="00541C4C" w:rsidRDefault="00541C4C" w:rsidP="00541C4C">
      <w:pPr>
        <w:numPr>
          <w:ilvl w:val="0"/>
          <w:numId w:val="1"/>
        </w:numPr>
      </w:pPr>
      <w:r w:rsidRPr="00541C4C">
        <w:t>Proof of business address (rent agreement, electricity bill)</w:t>
      </w:r>
    </w:p>
    <w:p w14:paraId="0B0D9ACD" w14:textId="77777777" w:rsidR="00541C4C" w:rsidRPr="00541C4C" w:rsidRDefault="00541C4C" w:rsidP="00541C4C">
      <w:pPr>
        <w:numPr>
          <w:ilvl w:val="0"/>
          <w:numId w:val="1"/>
        </w:numPr>
      </w:pPr>
      <w:r w:rsidRPr="00541C4C">
        <w:t>Bank account details</w:t>
      </w:r>
    </w:p>
    <w:p w14:paraId="23F87434" w14:textId="77777777" w:rsidR="00541C4C" w:rsidRPr="00541C4C" w:rsidRDefault="00541C4C" w:rsidP="00541C4C">
      <w:pPr>
        <w:numPr>
          <w:ilvl w:val="0"/>
          <w:numId w:val="1"/>
        </w:numPr>
      </w:pPr>
      <w:r w:rsidRPr="00541C4C">
        <w:t>Shop &amp; Establishment Act license</w:t>
      </w:r>
    </w:p>
    <w:p w14:paraId="0D8EBE8B" w14:textId="77777777" w:rsidR="00541C4C" w:rsidRPr="00541C4C" w:rsidRDefault="00541C4C" w:rsidP="00541C4C">
      <w:pPr>
        <w:numPr>
          <w:ilvl w:val="0"/>
          <w:numId w:val="1"/>
        </w:numPr>
      </w:pPr>
      <w:r w:rsidRPr="00541C4C">
        <w:t>GST registration (if applicable)</w:t>
      </w:r>
    </w:p>
    <w:p w14:paraId="38309132" w14:textId="77777777" w:rsidR="00541C4C" w:rsidRPr="00541C4C" w:rsidRDefault="00541C4C" w:rsidP="00541C4C">
      <w:pPr>
        <w:numPr>
          <w:ilvl w:val="0"/>
          <w:numId w:val="1"/>
        </w:numPr>
      </w:pPr>
      <w:r w:rsidRPr="00541C4C">
        <w:t>Udyam Registration certificate</w:t>
      </w:r>
    </w:p>
    <w:p w14:paraId="3A3EF592" w14:textId="77777777" w:rsidR="00541C4C" w:rsidRPr="00541C4C" w:rsidRDefault="00541C4C" w:rsidP="00541C4C">
      <w:pPr>
        <w:numPr>
          <w:ilvl w:val="0"/>
          <w:numId w:val="1"/>
        </w:numPr>
      </w:pPr>
      <w:r w:rsidRPr="00541C4C">
        <w:t>Business letterhead &amp; rubber stamp</w:t>
      </w:r>
    </w:p>
    <w:p w14:paraId="5EEF2B75" w14:textId="77777777" w:rsidR="00541C4C" w:rsidRPr="00541C4C" w:rsidRDefault="00000000" w:rsidP="00541C4C">
      <w:r>
        <w:pict w14:anchorId="043CBF5F">
          <v:rect id="_x0000_i1028" style="width:0;height:1.5pt" o:hralign="center" o:hrstd="t" o:hr="t" fillcolor="#a0a0a0" stroked="f"/>
        </w:pict>
      </w:r>
    </w:p>
    <w:p w14:paraId="18631786" w14:textId="77777777" w:rsidR="00541C4C" w:rsidRPr="00541C4C" w:rsidRDefault="00541C4C" w:rsidP="00541C4C">
      <w:pPr>
        <w:rPr>
          <w:b/>
          <w:bCs/>
        </w:rPr>
      </w:pPr>
      <w:r w:rsidRPr="00541C4C">
        <w:rPr>
          <w:b/>
          <w:bCs/>
        </w:rPr>
        <w:t>Conclusion</w:t>
      </w:r>
    </w:p>
    <w:p w14:paraId="2C8A385D" w14:textId="77777777" w:rsidR="00541C4C" w:rsidRPr="00541C4C" w:rsidRDefault="00541C4C" w:rsidP="00541C4C">
      <w:r w:rsidRPr="00541C4C">
        <w:t xml:space="preserve">A Sole Proprietorship is one of the simplest and fastest ways to start a business in India. With low compliance, full ownership, and minimal setup costs, it’s the perfect structure for small entrepreneurs, freelancers, and local businesses. By completing essential registrations like </w:t>
      </w:r>
      <w:r w:rsidRPr="00541C4C">
        <w:rPr>
          <w:b/>
          <w:bCs/>
        </w:rPr>
        <w:t>GST, Udyam, and Shop Act</w:t>
      </w:r>
      <w:r w:rsidRPr="00541C4C">
        <w:t>, you can establish a trusted and legally recognized proprietorship in 2025.</w:t>
      </w:r>
    </w:p>
    <w:p w14:paraId="203F6DAF" w14:textId="77777777" w:rsidR="0080280F" w:rsidRDefault="0080280F"/>
    <w:sectPr w:rsidR="008028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9EAD" w14:textId="77777777" w:rsidR="00B96D10" w:rsidRDefault="00B96D10" w:rsidP="00541C4C">
      <w:pPr>
        <w:spacing w:after="0" w:line="240" w:lineRule="auto"/>
      </w:pPr>
      <w:r>
        <w:separator/>
      </w:r>
    </w:p>
  </w:endnote>
  <w:endnote w:type="continuationSeparator" w:id="0">
    <w:p w14:paraId="7EE78F29" w14:textId="77777777" w:rsidR="00B96D10" w:rsidRDefault="00B96D10" w:rsidP="00541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A31C" w14:textId="77777777" w:rsidR="00B96D10" w:rsidRDefault="00B96D10" w:rsidP="00541C4C">
      <w:pPr>
        <w:spacing w:after="0" w:line="240" w:lineRule="auto"/>
      </w:pPr>
      <w:r>
        <w:separator/>
      </w:r>
    </w:p>
  </w:footnote>
  <w:footnote w:type="continuationSeparator" w:id="0">
    <w:p w14:paraId="6A3A757B" w14:textId="77777777" w:rsidR="00B96D10" w:rsidRDefault="00B96D10" w:rsidP="00541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023F"/>
    <w:multiLevelType w:val="multilevel"/>
    <w:tmpl w:val="D94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18FB"/>
    <w:multiLevelType w:val="multilevel"/>
    <w:tmpl w:val="22A0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450518">
    <w:abstractNumId w:val="1"/>
  </w:num>
  <w:num w:numId="2" w16cid:durableId="90191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C4C"/>
    <w:rsid w:val="003F4F73"/>
    <w:rsid w:val="00403DEE"/>
    <w:rsid w:val="00541C4C"/>
    <w:rsid w:val="0080280F"/>
    <w:rsid w:val="009B3F4C"/>
    <w:rsid w:val="00B96D10"/>
    <w:rsid w:val="00EB7107"/>
    <w:rsid w:val="00F571D6"/>
    <w:rsid w:val="00FF7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8862"/>
  <w15:chartTrackingRefBased/>
  <w15:docId w15:val="{57CBCF31-E813-40DA-B188-F007E3230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C4C"/>
    <w:rPr>
      <w:rFonts w:eastAsiaTheme="majorEastAsia" w:cstheme="majorBidi"/>
      <w:color w:val="272727" w:themeColor="text1" w:themeTint="D8"/>
    </w:rPr>
  </w:style>
  <w:style w:type="paragraph" w:styleId="Title">
    <w:name w:val="Title"/>
    <w:basedOn w:val="Normal"/>
    <w:next w:val="Normal"/>
    <w:link w:val="TitleChar"/>
    <w:uiPriority w:val="10"/>
    <w:qFormat/>
    <w:rsid w:val="00541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C4C"/>
    <w:pPr>
      <w:spacing w:before="160"/>
      <w:jc w:val="center"/>
    </w:pPr>
    <w:rPr>
      <w:i/>
      <w:iCs/>
      <w:color w:val="404040" w:themeColor="text1" w:themeTint="BF"/>
    </w:rPr>
  </w:style>
  <w:style w:type="character" w:customStyle="1" w:styleId="QuoteChar">
    <w:name w:val="Quote Char"/>
    <w:basedOn w:val="DefaultParagraphFont"/>
    <w:link w:val="Quote"/>
    <w:uiPriority w:val="29"/>
    <w:rsid w:val="00541C4C"/>
    <w:rPr>
      <w:i/>
      <w:iCs/>
      <w:color w:val="404040" w:themeColor="text1" w:themeTint="BF"/>
    </w:rPr>
  </w:style>
  <w:style w:type="paragraph" w:styleId="ListParagraph">
    <w:name w:val="List Paragraph"/>
    <w:basedOn w:val="Normal"/>
    <w:uiPriority w:val="34"/>
    <w:qFormat/>
    <w:rsid w:val="00541C4C"/>
    <w:pPr>
      <w:ind w:left="720"/>
      <w:contextualSpacing/>
    </w:pPr>
  </w:style>
  <w:style w:type="character" w:styleId="IntenseEmphasis">
    <w:name w:val="Intense Emphasis"/>
    <w:basedOn w:val="DefaultParagraphFont"/>
    <w:uiPriority w:val="21"/>
    <w:qFormat/>
    <w:rsid w:val="00541C4C"/>
    <w:rPr>
      <w:i/>
      <w:iCs/>
      <w:color w:val="2F5496" w:themeColor="accent1" w:themeShade="BF"/>
    </w:rPr>
  </w:style>
  <w:style w:type="paragraph" w:styleId="IntenseQuote">
    <w:name w:val="Intense Quote"/>
    <w:basedOn w:val="Normal"/>
    <w:next w:val="Normal"/>
    <w:link w:val="IntenseQuoteChar"/>
    <w:uiPriority w:val="30"/>
    <w:qFormat/>
    <w:rsid w:val="00541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C4C"/>
    <w:rPr>
      <w:i/>
      <w:iCs/>
      <w:color w:val="2F5496" w:themeColor="accent1" w:themeShade="BF"/>
    </w:rPr>
  </w:style>
  <w:style w:type="character" w:styleId="IntenseReference">
    <w:name w:val="Intense Reference"/>
    <w:basedOn w:val="DefaultParagraphFont"/>
    <w:uiPriority w:val="32"/>
    <w:qFormat/>
    <w:rsid w:val="00541C4C"/>
    <w:rPr>
      <w:b/>
      <w:bCs/>
      <w:smallCaps/>
      <w:color w:val="2F5496" w:themeColor="accent1" w:themeShade="BF"/>
      <w:spacing w:val="5"/>
    </w:rPr>
  </w:style>
  <w:style w:type="paragraph" w:styleId="Header">
    <w:name w:val="header"/>
    <w:basedOn w:val="Normal"/>
    <w:link w:val="HeaderChar"/>
    <w:uiPriority w:val="99"/>
    <w:unhideWhenUsed/>
    <w:rsid w:val="00541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C4C"/>
  </w:style>
  <w:style w:type="paragraph" w:styleId="Footer">
    <w:name w:val="footer"/>
    <w:basedOn w:val="Normal"/>
    <w:link w:val="FooterChar"/>
    <w:uiPriority w:val="99"/>
    <w:unhideWhenUsed/>
    <w:rsid w:val="00541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2</cp:revision>
  <dcterms:created xsi:type="dcterms:W3CDTF">2025-11-29T18:37:00Z</dcterms:created>
  <dcterms:modified xsi:type="dcterms:W3CDTF">2025-11-29T18:46:00Z</dcterms:modified>
</cp:coreProperties>
</file>