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Platform, System &amp; Infrastructure Database Schema</w: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TS-DB-013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678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Platform, System &amp; Infrastructure Database Schema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DevOps Engineers, Database Engineers, Solution Architects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Platform, System &amp; Infrastructure domain provides the foundational services required to operate </w:t>
      </w:r>
      <w:proofErr w:type="spellStart"/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production. It manages platform configuration, file metadata, scheduled jobs, integrations, licensing, subscriptions, logging, monitoring, auditing, and system administration.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System Settings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Feature Flags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Tenant Settings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File Metadata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File Versions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Object Storage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Storage Quotas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Background Jobs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Job Queue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Scheduled Jobs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Scheduler History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Integration Registry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Integration Configurations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API Credentials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Registry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Environment Variables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Error Logs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Application Logs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Audit Logs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Health Checks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System Metrics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License Plans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Organization Licenses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 Plans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 History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Backup Metadata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Archive Jobs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Data Retention Policies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Maintenance Windows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├── Release Notes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└── Platform Notifications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948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platform settings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Organization-specific settings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feature_flags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Enable/disable features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Tenant-level configuration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&amp; Object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688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metadata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version history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file_access_logs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Download/view history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storage references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storage_quotas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usage</w:t>
            </w:r>
          </w:p>
        </w:tc>
      </w:tr>
    </w:tbl>
    <w:p w:rsidR="00C24EED" w:rsidRPr="00C24EED" w:rsidRDefault="00C24EED" w:rsidP="00C24E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files are stored in your local object storage folder. These tables only store metadata and file references.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Background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042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tasks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records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/scheduled jobs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scheduler_history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history</w:t>
            </w:r>
          </w:p>
        </w:tc>
      </w:tr>
    </w:tbl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Parsing 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Embedding Generation 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Sending 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Dispatch 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Refresh </w:t>
      </w:r>
    </w:p>
    <w:p w:rsidR="00C24EED" w:rsidRPr="00C24EED" w:rsidRDefault="00C24EED" w:rsidP="00C2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Jobs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949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integrations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integration_configurations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values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api_credentials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Encrypted API credentials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Incoming/outgoing </w:t>
            </w: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webhooks</w:t>
            </w:r>
            <w:proofErr w:type="spellEnd"/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history</w:t>
            </w:r>
          </w:p>
        </w:tc>
      </w:tr>
    </w:tbl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Outlook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Calendar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LinkedIn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</w:t>
      </w:r>
      <w:proofErr w:type="spellEnd"/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Indeed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SMTP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C24EED" w:rsidRPr="00C24EED" w:rsidRDefault="00C24EED" w:rsidP="00C2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Firebase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181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environment_variables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configuration metadata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changes</w:t>
            </w:r>
          </w:p>
        </w:tc>
      </w:tr>
    </w:tbl>
    <w:p w:rsidR="00C24EED" w:rsidRPr="00C24EED" w:rsidRDefault="00C24EED" w:rsidP="00C24E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secrets should remain in environment variables or a secrets manager, </w:t>
      </w: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database.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068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events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metrics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health_checks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health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audit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Licensing &amp;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042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license_plans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plans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organization_licenses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licenses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subscriptions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history</w:t>
            </w:r>
          </w:p>
        </w:tc>
      </w:tr>
    </w:tbl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24EED" w:rsidRPr="00C24EED" w:rsidRDefault="00C24EED" w:rsidP="00C2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</w:t>
      </w:r>
    </w:p>
    <w:p w:rsidR="00C24EED" w:rsidRPr="00C24EED" w:rsidRDefault="00C24EED" w:rsidP="00C2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</w:t>
      </w:r>
    </w:p>
    <w:p w:rsidR="00C24EED" w:rsidRPr="00C24EED" w:rsidRDefault="00C24EED" w:rsidP="00C2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&amp; Archive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968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records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archive_jobs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Archived data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retention_policies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retention rules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21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maintenance_windows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Planned maintenance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releases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System-wide notices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Settings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Storage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License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Subscription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Integrations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Monitoring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File Lifecycle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Metadata Created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Stored in Local Object Storage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Version Created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Available for Business Modules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Background Job Lifecycle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Job Created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Queued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states:</w:t>
      </w:r>
    </w:p>
    <w:p w:rsidR="00C24EED" w:rsidRPr="00C24EED" w:rsidRDefault="00C24EED" w:rsidP="00C2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</w:t>
      </w:r>
    </w:p>
    <w:p w:rsidR="00C24EED" w:rsidRPr="00C24EED" w:rsidRDefault="00C24EED" w:rsidP="00C2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C24EED" w:rsidRPr="00C24EED" w:rsidRDefault="00C24EED" w:rsidP="00C2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Retried </w:t>
      </w:r>
    </w:p>
    <w:p w:rsidR="00C24EED" w:rsidRPr="00C24EED" w:rsidRDefault="00C24EED" w:rsidP="00C2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Business Rules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uploaded file has a metadata record.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versions are immutable.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are idempotent where possible.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credentials must be encrypted.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flags can be global or organization-specific.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checks run on configurable schedules.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License limits are validated before enabling premium features. </w:t>
      </w:r>
    </w:p>
    <w:p w:rsidR="00C24EED" w:rsidRPr="00C24EED" w:rsidRDefault="00C24EED" w:rsidP="00C2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settings support inheritance (global → organization override).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Constraints</w: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C24EED" w:rsidRPr="00C24EED" w:rsidRDefault="00C24EED" w:rsidP="00C2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setting_key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feature_code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storage_object_key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integration_name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C24EED" w:rsidRPr="00C24EED" w:rsidRDefault="00C24EED" w:rsidP="00C2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quota ≥ 0. </w:t>
      </w:r>
    </w:p>
    <w:p w:rsidR="00C24EED" w:rsidRPr="00C24EED" w:rsidRDefault="00C24EED" w:rsidP="00C2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License expiry ≥ activation date. </w:t>
      </w:r>
    </w:p>
    <w:p w:rsidR="00C24EED" w:rsidRPr="00C24EED" w:rsidRDefault="00C24EED" w:rsidP="00C2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count ≥ 0. </w:t>
      </w:r>
    </w:p>
    <w:p w:rsidR="00C24EED" w:rsidRPr="00C24EED" w:rsidRDefault="00C24EED" w:rsidP="00C2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size ≥ 0. </w:t>
      </w:r>
    </w:p>
    <w:p w:rsidR="00C24EED" w:rsidRPr="00C24EED" w:rsidRDefault="00C24EED" w:rsidP="00C2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period &gt; 0 days.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Recommended Indexes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files(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files(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file_type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background_jobs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(status)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scheduled_jobs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next_run_at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application_logs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error_logs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system_metrics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metric_name</w:t>
      </w:r>
      <w:proofErr w:type="spellEnd"/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subscriptions(status)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indexes:</w:t>
      </w:r>
    </w:p>
    <w:p w:rsidR="00C24EED" w:rsidRPr="00C24EED" w:rsidRDefault="00C24EED" w:rsidP="00C2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jobs </w:t>
      </w:r>
    </w:p>
    <w:p w:rsidR="00C24EED" w:rsidRPr="00C24EED" w:rsidRDefault="00C24EED" w:rsidP="00C2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jobs </w:t>
      </w:r>
    </w:p>
    <w:p w:rsidR="00C24EED" w:rsidRPr="00C24EED" w:rsidRDefault="00C24EED" w:rsidP="00C2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subscriptions </w:t>
      </w:r>
    </w:p>
    <w:p w:rsidR="00C24EED" w:rsidRPr="00C24EED" w:rsidRDefault="00C24EED" w:rsidP="00C2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feature flags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Monitoring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utilization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latency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latency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depth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execution time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utilization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jobs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rate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processing time </w:t>
      </w:r>
    </w:p>
    <w:p w:rsidR="00C24EED" w:rsidRPr="00C24EED" w:rsidRDefault="00C24EED" w:rsidP="00C2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latency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Security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security includes: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Encrypted API credentials.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Encrypted sensitive configuration values.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trail for configuration changes.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access logging.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administration.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Tenant isolation.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verification. </w:t>
      </w:r>
    </w:p>
    <w:p w:rsidR="00C24EED" w:rsidRPr="00C24EED" w:rsidRDefault="00C24EED" w:rsidP="00C2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retention enforcement. 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056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Configuration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&amp; Storage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Processing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Licensing &amp; Subscription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&amp; Archive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 Tables</w:t>
            </w:r>
          </w:p>
        </w:tc>
      </w:tr>
    </w:tbl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Enterprise Architecture Recommendation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allowing modules to directly upload or manage files, introduce a centralized </w:t>
      </w: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Service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Business Modules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File Service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Metadata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Local Object Storage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Versioning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Virus Scan (Future)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Access Control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Audit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all asynchronous operations should flow through a centralized </w:t>
      </w: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Processing Service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Business Event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Job Queue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Worker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24EED" w:rsidRPr="00C24EED" w:rsidRDefault="00C24EED" w:rsidP="00C2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4EED">
        <w:rPr>
          <w:rFonts w:ascii="Courier New" w:eastAsia="Times New Roman" w:hAnsi="Courier New" w:cs="Courier New"/>
          <w:sz w:val="20"/>
          <w:szCs w:val="20"/>
          <w:lang w:eastAsia="en-IN"/>
        </w:rPr>
        <w:t>Completion / Retry / Failure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design keeps business modules independent of infrastructure concerns and makes it straightforward to replace local storage with cloud object storage or scale background processing in the future.</w:t>
      </w:r>
    </w:p>
    <w:p w:rsidR="00C24EED" w:rsidRPr="00C24EED" w:rsidRDefault="00C24EED" w:rsidP="00C2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24EED" w:rsidRPr="00C24EED" w:rsidRDefault="00C24EED" w:rsidP="00C2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4E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C2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Database Architecture Complete</w:t>
      </w:r>
    </w:p>
    <w:p w:rsidR="00C24EED" w:rsidRPr="00C24EED" w:rsidRDefault="00C24EED" w:rsidP="00C2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now have a complete enterprise database architecture spanning approximately </w:t>
      </w:r>
      <w:r w:rsidRPr="00C24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330–350 tables</w:t>
      </w:r>
      <w:r w:rsidRPr="00C24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all major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692"/>
        <w:gridCol w:w="1662"/>
      </w:tblGrid>
      <w:tr w:rsidR="00C24EED" w:rsidRPr="00C24EED" w:rsidTr="00C2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Approx. Tables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TS-DB-004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 &amp; Organization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TS-DB-005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&amp; Security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TS-DB-006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TS-DB-007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TS-DB-008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&amp; Assessment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TS-DB-009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Offer, Hiring &amp; </w:t>
            </w:r>
            <w:proofErr w:type="spellStart"/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TS-DB-010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AI, Knowledge &amp; Vector Intelligence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TS-DB-011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&amp; Collaboration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TS-DB-012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TS-DB-013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&amp; Infrastructure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C24EED" w:rsidRPr="00C24EED" w:rsidTr="00C24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Enterprise Database</w:t>
            </w:r>
          </w:p>
        </w:tc>
        <w:tc>
          <w:tcPr>
            <w:tcW w:w="0" w:type="auto"/>
            <w:vAlign w:val="center"/>
            <w:hideMark/>
          </w:tcPr>
          <w:p w:rsidR="00C24EED" w:rsidRPr="00C24EED" w:rsidRDefault="00C24EED" w:rsidP="00C24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4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340 Tables</w:t>
            </w:r>
          </w:p>
        </w:tc>
      </w:tr>
    </w:tbl>
    <w:p w:rsidR="00BB6164" w:rsidRDefault="00C24EED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905C7"/>
    <w:multiLevelType w:val="multilevel"/>
    <w:tmpl w:val="B2A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4A46"/>
    <w:multiLevelType w:val="multilevel"/>
    <w:tmpl w:val="601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1837"/>
    <w:multiLevelType w:val="multilevel"/>
    <w:tmpl w:val="4F7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17737"/>
    <w:multiLevelType w:val="multilevel"/>
    <w:tmpl w:val="79C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A6225"/>
    <w:multiLevelType w:val="multilevel"/>
    <w:tmpl w:val="D6A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046A"/>
    <w:multiLevelType w:val="multilevel"/>
    <w:tmpl w:val="144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4C36"/>
    <w:multiLevelType w:val="multilevel"/>
    <w:tmpl w:val="07E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05F1A"/>
    <w:multiLevelType w:val="multilevel"/>
    <w:tmpl w:val="719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D07C1"/>
    <w:multiLevelType w:val="multilevel"/>
    <w:tmpl w:val="72F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61666"/>
    <w:multiLevelType w:val="multilevel"/>
    <w:tmpl w:val="FD0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A5C2D"/>
    <w:multiLevelType w:val="multilevel"/>
    <w:tmpl w:val="0C7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B87"/>
    <w:rsid w:val="00114261"/>
    <w:rsid w:val="00484B87"/>
    <w:rsid w:val="00736C5F"/>
    <w:rsid w:val="00C2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DCE80-D744-4367-B6BB-D20362CA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4E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24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4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24E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4E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4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4E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E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4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6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4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9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6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9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1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9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5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6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6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9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48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8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16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1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7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3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3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8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2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8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3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7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5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2026-07-09T20:11:00Z</dcterms:created>
  <dcterms:modified xsi:type="dcterms:W3CDTF">2026-07-09T20:11:00Z</dcterms:modified>
</cp:coreProperties>
</file>