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6051" w:rsidRDefault="009A6051" w:rsidP="009A6051">
      <w:pPr>
        <w:pStyle w:val="Heading1"/>
      </w:pPr>
      <w:proofErr w:type="spellStart"/>
      <w:r>
        <w:t>TalentSphere</w:t>
      </w:r>
      <w:proofErr w:type="spellEnd"/>
    </w:p>
    <w:p w:rsidR="009A6051" w:rsidRDefault="009A6051" w:rsidP="009A6051">
      <w:pPr>
        <w:pStyle w:val="Heading1"/>
      </w:pPr>
      <w:r>
        <w:t>Technology Stack</w:t>
      </w:r>
    </w:p>
    <w:p w:rsidR="009A6051" w:rsidRDefault="009A6051" w:rsidP="009A6051">
      <w:pPr>
        <w:pStyle w:val="Heading3"/>
      </w:pPr>
      <w:r>
        <w:t>Version 1.0</w:t>
      </w:r>
    </w:p>
    <w:p w:rsidR="009A6051" w:rsidRDefault="009A6051" w:rsidP="009A6051">
      <w:pPr>
        <w:pStyle w:val="NormalWeb"/>
      </w:pPr>
      <w:r>
        <w:rPr>
          <w:rStyle w:val="Strong"/>
          <w:rFonts w:eastAsiaTheme="majorEastAsia"/>
        </w:rPr>
        <w:t>Document ID:</w:t>
      </w:r>
      <w:r>
        <w:t xml:space="preserve"> TS-TECH-001</w:t>
      </w:r>
    </w:p>
    <w:p w:rsidR="009A6051" w:rsidRDefault="009A6051" w:rsidP="009A6051">
      <w:r>
        <w:pict>
          <v:rect id="_x0000_i1025" style="width:0;height:1.5pt" o:hralign="center" o:hrstd="t" o:hr="t" fillcolor="#a0a0a0" stroked="f"/>
        </w:pict>
      </w:r>
    </w:p>
    <w:p w:rsidR="009A6051" w:rsidRDefault="009A6051" w:rsidP="009A6051">
      <w:pPr>
        <w:pStyle w:val="Heading2"/>
      </w:pPr>
      <w:r>
        <w:t>Document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gridCol w:w="3783"/>
      </w:tblGrid>
      <w:tr w:rsidR="009A6051" w:rsidTr="009A6051">
        <w:trPr>
          <w:tblHeader/>
          <w:tblCellSpacing w:w="15" w:type="dxa"/>
        </w:trPr>
        <w:tc>
          <w:tcPr>
            <w:tcW w:w="0" w:type="auto"/>
            <w:vAlign w:val="center"/>
            <w:hideMark/>
          </w:tcPr>
          <w:p w:rsidR="009A6051" w:rsidRDefault="009A6051">
            <w:pPr>
              <w:jc w:val="center"/>
              <w:rPr>
                <w:b/>
                <w:bCs/>
              </w:rPr>
            </w:pPr>
            <w:r>
              <w:rPr>
                <w:b/>
                <w:bCs/>
              </w:rPr>
              <w:t>Property</w:t>
            </w:r>
          </w:p>
        </w:tc>
        <w:tc>
          <w:tcPr>
            <w:tcW w:w="0" w:type="auto"/>
            <w:vAlign w:val="center"/>
            <w:hideMark/>
          </w:tcPr>
          <w:p w:rsidR="009A6051" w:rsidRDefault="009A6051">
            <w:pPr>
              <w:jc w:val="center"/>
              <w:rPr>
                <w:b/>
                <w:bCs/>
              </w:rPr>
            </w:pPr>
            <w:r>
              <w:rPr>
                <w:b/>
                <w:bCs/>
              </w:rPr>
              <w:t>Value</w:t>
            </w:r>
          </w:p>
        </w:tc>
      </w:tr>
      <w:tr w:rsidR="009A6051" w:rsidTr="009A6051">
        <w:trPr>
          <w:tblCellSpacing w:w="15" w:type="dxa"/>
        </w:trPr>
        <w:tc>
          <w:tcPr>
            <w:tcW w:w="0" w:type="auto"/>
            <w:vAlign w:val="center"/>
            <w:hideMark/>
          </w:tcPr>
          <w:p w:rsidR="009A6051" w:rsidRDefault="009A6051">
            <w:r>
              <w:t>Product</w:t>
            </w:r>
          </w:p>
        </w:tc>
        <w:tc>
          <w:tcPr>
            <w:tcW w:w="0" w:type="auto"/>
            <w:vAlign w:val="center"/>
            <w:hideMark/>
          </w:tcPr>
          <w:p w:rsidR="009A6051" w:rsidRDefault="009A6051">
            <w:proofErr w:type="spellStart"/>
            <w:r>
              <w:t>TalentSphere</w:t>
            </w:r>
            <w:proofErr w:type="spellEnd"/>
          </w:p>
        </w:tc>
      </w:tr>
      <w:tr w:rsidR="009A6051" w:rsidTr="009A6051">
        <w:trPr>
          <w:tblCellSpacing w:w="15" w:type="dxa"/>
        </w:trPr>
        <w:tc>
          <w:tcPr>
            <w:tcW w:w="0" w:type="auto"/>
            <w:vAlign w:val="center"/>
            <w:hideMark/>
          </w:tcPr>
          <w:p w:rsidR="009A6051" w:rsidRDefault="009A6051">
            <w:r>
              <w:t>Document</w:t>
            </w:r>
          </w:p>
        </w:tc>
        <w:tc>
          <w:tcPr>
            <w:tcW w:w="0" w:type="auto"/>
            <w:vAlign w:val="center"/>
            <w:hideMark/>
          </w:tcPr>
          <w:p w:rsidR="009A6051" w:rsidRDefault="009A6051">
            <w:r>
              <w:t>Technology Stack</w:t>
            </w:r>
          </w:p>
        </w:tc>
      </w:tr>
      <w:tr w:rsidR="009A6051" w:rsidTr="009A6051">
        <w:trPr>
          <w:tblCellSpacing w:w="15" w:type="dxa"/>
        </w:trPr>
        <w:tc>
          <w:tcPr>
            <w:tcW w:w="0" w:type="auto"/>
            <w:vAlign w:val="center"/>
            <w:hideMark/>
          </w:tcPr>
          <w:p w:rsidR="009A6051" w:rsidRDefault="009A6051">
            <w:r>
              <w:t>Version</w:t>
            </w:r>
          </w:p>
        </w:tc>
        <w:tc>
          <w:tcPr>
            <w:tcW w:w="0" w:type="auto"/>
            <w:vAlign w:val="center"/>
            <w:hideMark/>
          </w:tcPr>
          <w:p w:rsidR="009A6051" w:rsidRDefault="009A6051">
            <w:r>
              <w:t>1.0</w:t>
            </w:r>
          </w:p>
        </w:tc>
      </w:tr>
      <w:tr w:rsidR="009A6051" w:rsidTr="009A6051">
        <w:trPr>
          <w:tblCellSpacing w:w="15" w:type="dxa"/>
        </w:trPr>
        <w:tc>
          <w:tcPr>
            <w:tcW w:w="0" w:type="auto"/>
            <w:vAlign w:val="center"/>
            <w:hideMark/>
          </w:tcPr>
          <w:p w:rsidR="009A6051" w:rsidRDefault="009A6051">
            <w:r>
              <w:t>Status</w:t>
            </w:r>
          </w:p>
        </w:tc>
        <w:tc>
          <w:tcPr>
            <w:tcW w:w="0" w:type="auto"/>
            <w:vAlign w:val="center"/>
            <w:hideMark/>
          </w:tcPr>
          <w:p w:rsidR="009A6051" w:rsidRDefault="009A6051">
            <w:r>
              <w:t>Approved</w:t>
            </w:r>
          </w:p>
        </w:tc>
      </w:tr>
      <w:tr w:rsidR="009A6051" w:rsidTr="009A6051">
        <w:trPr>
          <w:tblCellSpacing w:w="15" w:type="dxa"/>
        </w:trPr>
        <w:tc>
          <w:tcPr>
            <w:tcW w:w="0" w:type="auto"/>
            <w:vAlign w:val="center"/>
            <w:hideMark/>
          </w:tcPr>
          <w:p w:rsidR="009A6051" w:rsidRDefault="009A6051">
            <w:r>
              <w:t>Audience</w:t>
            </w:r>
          </w:p>
        </w:tc>
        <w:tc>
          <w:tcPr>
            <w:tcW w:w="0" w:type="auto"/>
            <w:vAlign w:val="center"/>
            <w:hideMark/>
          </w:tcPr>
          <w:p w:rsidR="009A6051" w:rsidRDefault="009A6051">
            <w:r>
              <w:t>Developers, Architects, Technical Leads</w:t>
            </w:r>
          </w:p>
        </w:tc>
      </w:tr>
      <w:tr w:rsidR="009A6051" w:rsidTr="009A6051">
        <w:trPr>
          <w:tblCellSpacing w:w="15" w:type="dxa"/>
        </w:trPr>
        <w:tc>
          <w:tcPr>
            <w:tcW w:w="0" w:type="auto"/>
            <w:vAlign w:val="center"/>
            <w:hideMark/>
          </w:tcPr>
          <w:p w:rsidR="009A6051" w:rsidRDefault="009A6051">
            <w:r>
              <w:t>Last Updated</w:t>
            </w:r>
          </w:p>
        </w:tc>
        <w:tc>
          <w:tcPr>
            <w:tcW w:w="0" w:type="auto"/>
            <w:vAlign w:val="center"/>
            <w:hideMark/>
          </w:tcPr>
          <w:p w:rsidR="009A6051" w:rsidRDefault="009A6051">
            <w:r>
              <w:t>July 2026</w:t>
            </w:r>
          </w:p>
        </w:tc>
      </w:tr>
    </w:tbl>
    <w:p w:rsidR="009A6051" w:rsidRDefault="009A6051" w:rsidP="009A6051">
      <w:r>
        <w:pict>
          <v:rect id="_x0000_i1026" style="width:0;height:1.5pt" o:hralign="center" o:hrstd="t" o:hr="t" fillcolor="#a0a0a0" stroked="f"/>
        </w:pict>
      </w:r>
    </w:p>
    <w:p w:rsidR="009A6051" w:rsidRDefault="009A6051" w:rsidP="009A6051">
      <w:pPr>
        <w:pStyle w:val="Heading1"/>
      </w:pPr>
      <w:r>
        <w:t>1. Purpose</w:t>
      </w:r>
    </w:p>
    <w:p w:rsidR="009A6051" w:rsidRDefault="009A6051" w:rsidP="009A6051">
      <w:pPr>
        <w:pStyle w:val="NormalWeb"/>
      </w:pPr>
      <w:r>
        <w:t xml:space="preserve">This document defines the official technology stack for </w:t>
      </w:r>
      <w:proofErr w:type="spellStart"/>
      <w:r>
        <w:rPr>
          <w:rStyle w:val="Strong"/>
          <w:rFonts w:eastAsiaTheme="majorEastAsia"/>
        </w:rPr>
        <w:t>TalentSphere</w:t>
      </w:r>
      <w:proofErr w:type="spellEnd"/>
      <w:r>
        <w:t>, an AI-powered Enterprise Talent Acquisition Intelligence Platform.</w:t>
      </w:r>
    </w:p>
    <w:p w:rsidR="009A6051" w:rsidRDefault="009A6051" w:rsidP="009A6051">
      <w:pPr>
        <w:pStyle w:val="NormalWeb"/>
      </w:pPr>
      <w:r>
        <w:t>The objective of this document is to standardize the technologies used across the platform and provide a clear engineering reference for development. The selected stack focuses on performance, scalability, maintainability, and future enterprise growth while keeping the Phase 1 implementation simple and practical.</w:t>
      </w:r>
    </w:p>
    <w:p w:rsidR="009A6051" w:rsidRDefault="009A6051" w:rsidP="009A6051">
      <w:r>
        <w:pict>
          <v:rect id="_x0000_i1027" style="width:0;height:1.5pt" o:hralign="center" o:hrstd="t" o:hr="t" fillcolor="#a0a0a0" stroked="f"/>
        </w:pict>
      </w:r>
    </w:p>
    <w:p w:rsidR="009A6051" w:rsidRDefault="009A6051" w:rsidP="009A6051">
      <w:pPr>
        <w:pStyle w:val="Heading1"/>
      </w:pPr>
      <w:r>
        <w:lastRenderedPageBreak/>
        <w:t>2. Engineering Philosophy</w:t>
      </w:r>
    </w:p>
    <w:p w:rsidR="009A6051" w:rsidRDefault="009A6051" w:rsidP="009A6051">
      <w:pPr>
        <w:pStyle w:val="NormalWeb"/>
      </w:pPr>
      <w:proofErr w:type="spellStart"/>
      <w:r>
        <w:t>TalentSphere</w:t>
      </w:r>
      <w:proofErr w:type="spellEnd"/>
      <w:r>
        <w:t xml:space="preserve"> follows the following engineering principles:</w:t>
      </w:r>
    </w:p>
    <w:p w:rsidR="009A6051" w:rsidRDefault="009A6051" w:rsidP="009A6051">
      <w:pPr>
        <w:numPr>
          <w:ilvl w:val="0"/>
          <w:numId w:val="10"/>
        </w:numPr>
        <w:spacing w:before="100" w:beforeAutospacing="1" w:after="100" w:afterAutospacing="1" w:line="240" w:lineRule="auto"/>
      </w:pPr>
      <w:r>
        <w:t xml:space="preserve">Modular Monolith Architecture </w:t>
      </w:r>
    </w:p>
    <w:p w:rsidR="009A6051" w:rsidRDefault="009A6051" w:rsidP="009A6051">
      <w:pPr>
        <w:numPr>
          <w:ilvl w:val="0"/>
          <w:numId w:val="10"/>
        </w:numPr>
        <w:spacing w:before="100" w:beforeAutospacing="1" w:after="100" w:afterAutospacing="1" w:line="240" w:lineRule="auto"/>
      </w:pPr>
      <w:r>
        <w:t xml:space="preserve">API-First Development </w:t>
      </w:r>
    </w:p>
    <w:p w:rsidR="009A6051" w:rsidRDefault="009A6051" w:rsidP="009A6051">
      <w:pPr>
        <w:numPr>
          <w:ilvl w:val="0"/>
          <w:numId w:val="10"/>
        </w:numPr>
        <w:spacing w:before="100" w:beforeAutospacing="1" w:after="100" w:afterAutospacing="1" w:line="240" w:lineRule="auto"/>
      </w:pPr>
      <w:r>
        <w:t xml:space="preserve">AI-First Product Design </w:t>
      </w:r>
    </w:p>
    <w:p w:rsidR="009A6051" w:rsidRDefault="009A6051" w:rsidP="009A6051">
      <w:pPr>
        <w:numPr>
          <w:ilvl w:val="0"/>
          <w:numId w:val="10"/>
        </w:numPr>
        <w:spacing w:before="100" w:beforeAutospacing="1" w:after="100" w:afterAutospacing="1" w:line="240" w:lineRule="auto"/>
      </w:pPr>
      <w:r>
        <w:t xml:space="preserve">Database-Driven Development </w:t>
      </w:r>
    </w:p>
    <w:p w:rsidR="009A6051" w:rsidRDefault="009A6051" w:rsidP="009A6051">
      <w:pPr>
        <w:numPr>
          <w:ilvl w:val="0"/>
          <w:numId w:val="10"/>
        </w:numPr>
        <w:spacing w:before="100" w:beforeAutospacing="1" w:after="100" w:afterAutospacing="1" w:line="240" w:lineRule="auto"/>
      </w:pPr>
      <w:r>
        <w:t xml:space="preserve">Clean Architecture Principles </w:t>
      </w:r>
    </w:p>
    <w:p w:rsidR="009A6051" w:rsidRDefault="009A6051" w:rsidP="009A6051">
      <w:pPr>
        <w:numPr>
          <w:ilvl w:val="0"/>
          <w:numId w:val="10"/>
        </w:numPr>
        <w:spacing w:before="100" w:beforeAutospacing="1" w:after="100" w:afterAutospacing="1" w:line="240" w:lineRule="auto"/>
      </w:pPr>
      <w:r>
        <w:t xml:space="preserve">Reusable Components </w:t>
      </w:r>
    </w:p>
    <w:p w:rsidR="009A6051" w:rsidRDefault="009A6051" w:rsidP="009A6051">
      <w:pPr>
        <w:numPr>
          <w:ilvl w:val="0"/>
          <w:numId w:val="10"/>
        </w:numPr>
        <w:spacing w:before="100" w:beforeAutospacing="1" w:after="100" w:afterAutospacing="1" w:line="240" w:lineRule="auto"/>
      </w:pPr>
      <w:r>
        <w:t xml:space="preserve">Enterprise Security </w:t>
      </w:r>
    </w:p>
    <w:p w:rsidR="009A6051" w:rsidRDefault="009A6051" w:rsidP="009A6051">
      <w:pPr>
        <w:numPr>
          <w:ilvl w:val="0"/>
          <w:numId w:val="10"/>
        </w:numPr>
        <w:spacing w:before="100" w:beforeAutospacing="1" w:after="100" w:afterAutospacing="1" w:line="240" w:lineRule="auto"/>
      </w:pPr>
      <w:r>
        <w:t xml:space="preserve">Future Cloud Readiness </w:t>
      </w:r>
    </w:p>
    <w:p w:rsidR="009A6051" w:rsidRDefault="009A6051" w:rsidP="009A6051">
      <w:pPr>
        <w:numPr>
          <w:ilvl w:val="0"/>
          <w:numId w:val="10"/>
        </w:numPr>
        <w:spacing w:before="100" w:beforeAutospacing="1" w:after="100" w:afterAutospacing="1" w:line="240" w:lineRule="auto"/>
      </w:pPr>
      <w:r>
        <w:t xml:space="preserve">Performance over Complexity </w:t>
      </w:r>
    </w:p>
    <w:p w:rsidR="009A6051" w:rsidRDefault="009A6051" w:rsidP="009A6051">
      <w:pPr>
        <w:spacing w:after="0"/>
      </w:pPr>
      <w:r>
        <w:pict>
          <v:rect id="_x0000_i1028" style="width:0;height:1.5pt" o:hralign="center" o:hrstd="t" o:hr="t" fillcolor="#a0a0a0" stroked="f"/>
        </w:pict>
      </w:r>
    </w:p>
    <w:p w:rsidR="009A6051" w:rsidRDefault="009A6051" w:rsidP="009A6051">
      <w:pPr>
        <w:pStyle w:val="Heading1"/>
      </w:pPr>
      <w:r>
        <w:t>3. Technology Stack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7"/>
        <w:gridCol w:w="2978"/>
      </w:tblGrid>
      <w:tr w:rsidR="009A6051" w:rsidTr="009A6051">
        <w:trPr>
          <w:tblHeader/>
          <w:tblCellSpacing w:w="15" w:type="dxa"/>
        </w:trPr>
        <w:tc>
          <w:tcPr>
            <w:tcW w:w="0" w:type="auto"/>
            <w:vAlign w:val="center"/>
            <w:hideMark/>
          </w:tcPr>
          <w:p w:rsidR="009A6051" w:rsidRDefault="009A6051">
            <w:pPr>
              <w:jc w:val="center"/>
              <w:rPr>
                <w:b/>
                <w:bCs/>
              </w:rPr>
            </w:pPr>
            <w:r>
              <w:rPr>
                <w:b/>
                <w:bCs/>
              </w:rPr>
              <w:t>Layer</w:t>
            </w:r>
          </w:p>
        </w:tc>
        <w:tc>
          <w:tcPr>
            <w:tcW w:w="0" w:type="auto"/>
            <w:vAlign w:val="center"/>
            <w:hideMark/>
          </w:tcPr>
          <w:p w:rsidR="009A6051" w:rsidRDefault="009A6051">
            <w:pPr>
              <w:jc w:val="center"/>
              <w:rPr>
                <w:b/>
                <w:bCs/>
              </w:rPr>
            </w:pPr>
            <w:r>
              <w:rPr>
                <w:b/>
                <w:bCs/>
              </w:rPr>
              <w:t>Technology</w:t>
            </w:r>
          </w:p>
        </w:tc>
      </w:tr>
      <w:tr w:rsidR="009A6051" w:rsidTr="009A6051">
        <w:trPr>
          <w:tblCellSpacing w:w="15" w:type="dxa"/>
        </w:trPr>
        <w:tc>
          <w:tcPr>
            <w:tcW w:w="0" w:type="auto"/>
            <w:vAlign w:val="center"/>
            <w:hideMark/>
          </w:tcPr>
          <w:p w:rsidR="009A6051" w:rsidRDefault="009A6051">
            <w:r>
              <w:t>Frontend</w:t>
            </w:r>
          </w:p>
        </w:tc>
        <w:tc>
          <w:tcPr>
            <w:tcW w:w="0" w:type="auto"/>
            <w:vAlign w:val="center"/>
            <w:hideMark/>
          </w:tcPr>
          <w:p w:rsidR="009A6051" w:rsidRDefault="009A6051">
            <w:r>
              <w:t>React 19</w:t>
            </w:r>
          </w:p>
        </w:tc>
      </w:tr>
      <w:tr w:rsidR="009A6051" w:rsidTr="009A6051">
        <w:trPr>
          <w:tblCellSpacing w:w="15" w:type="dxa"/>
        </w:trPr>
        <w:tc>
          <w:tcPr>
            <w:tcW w:w="0" w:type="auto"/>
            <w:vAlign w:val="center"/>
            <w:hideMark/>
          </w:tcPr>
          <w:p w:rsidR="009A6051" w:rsidRDefault="009A6051">
            <w:r>
              <w:t>Language</w:t>
            </w:r>
          </w:p>
        </w:tc>
        <w:tc>
          <w:tcPr>
            <w:tcW w:w="0" w:type="auto"/>
            <w:vAlign w:val="center"/>
            <w:hideMark/>
          </w:tcPr>
          <w:p w:rsidR="009A6051" w:rsidRDefault="009A6051">
            <w:proofErr w:type="spellStart"/>
            <w:r>
              <w:t>TypeScript</w:t>
            </w:r>
            <w:proofErr w:type="spellEnd"/>
          </w:p>
        </w:tc>
      </w:tr>
      <w:tr w:rsidR="009A6051" w:rsidTr="009A6051">
        <w:trPr>
          <w:tblCellSpacing w:w="15" w:type="dxa"/>
        </w:trPr>
        <w:tc>
          <w:tcPr>
            <w:tcW w:w="0" w:type="auto"/>
            <w:vAlign w:val="center"/>
            <w:hideMark/>
          </w:tcPr>
          <w:p w:rsidR="009A6051" w:rsidRDefault="009A6051">
            <w:r>
              <w:t>Build Tool</w:t>
            </w:r>
          </w:p>
        </w:tc>
        <w:tc>
          <w:tcPr>
            <w:tcW w:w="0" w:type="auto"/>
            <w:vAlign w:val="center"/>
            <w:hideMark/>
          </w:tcPr>
          <w:p w:rsidR="009A6051" w:rsidRDefault="009A6051">
            <w:proofErr w:type="spellStart"/>
            <w:r>
              <w:t>Vite</w:t>
            </w:r>
            <w:proofErr w:type="spellEnd"/>
          </w:p>
        </w:tc>
      </w:tr>
      <w:tr w:rsidR="009A6051" w:rsidTr="009A6051">
        <w:trPr>
          <w:tblCellSpacing w:w="15" w:type="dxa"/>
        </w:trPr>
        <w:tc>
          <w:tcPr>
            <w:tcW w:w="0" w:type="auto"/>
            <w:vAlign w:val="center"/>
            <w:hideMark/>
          </w:tcPr>
          <w:p w:rsidR="009A6051" w:rsidRDefault="009A6051">
            <w:r>
              <w:t>UI Framework</w:t>
            </w:r>
          </w:p>
        </w:tc>
        <w:tc>
          <w:tcPr>
            <w:tcW w:w="0" w:type="auto"/>
            <w:vAlign w:val="center"/>
            <w:hideMark/>
          </w:tcPr>
          <w:p w:rsidR="009A6051" w:rsidRDefault="009A6051">
            <w:r>
              <w:t>Tailwind CSS</w:t>
            </w:r>
          </w:p>
        </w:tc>
      </w:tr>
      <w:tr w:rsidR="009A6051" w:rsidTr="009A6051">
        <w:trPr>
          <w:tblCellSpacing w:w="15" w:type="dxa"/>
        </w:trPr>
        <w:tc>
          <w:tcPr>
            <w:tcW w:w="0" w:type="auto"/>
            <w:vAlign w:val="center"/>
            <w:hideMark/>
          </w:tcPr>
          <w:p w:rsidR="009A6051" w:rsidRDefault="009A6051">
            <w:r>
              <w:t>UI Components</w:t>
            </w:r>
          </w:p>
        </w:tc>
        <w:tc>
          <w:tcPr>
            <w:tcW w:w="0" w:type="auto"/>
            <w:vAlign w:val="center"/>
            <w:hideMark/>
          </w:tcPr>
          <w:p w:rsidR="009A6051" w:rsidRDefault="009A6051">
            <w:proofErr w:type="spellStart"/>
            <w:r>
              <w:t>shadcn</w:t>
            </w:r>
            <w:proofErr w:type="spellEnd"/>
            <w:r>
              <w:t>/</w:t>
            </w:r>
            <w:proofErr w:type="spellStart"/>
            <w:r>
              <w:t>ui</w:t>
            </w:r>
            <w:proofErr w:type="spellEnd"/>
          </w:p>
        </w:tc>
      </w:tr>
      <w:tr w:rsidR="009A6051" w:rsidTr="009A6051">
        <w:trPr>
          <w:tblCellSpacing w:w="15" w:type="dxa"/>
        </w:trPr>
        <w:tc>
          <w:tcPr>
            <w:tcW w:w="0" w:type="auto"/>
            <w:vAlign w:val="center"/>
            <w:hideMark/>
          </w:tcPr>
          <w:p w:rsidR="009A6051" w:rsidRDefault="009A6051">
            <w:r>
              <w:t>State Management</w:t>
            </w:r>
          </w:p>
        </w:tc>
        <w:tc>
          <w:tcPr>
            <w:tcW w:w="0" w:type="auto"/>
            <w:vAlign w:val="center"/>
            <w:hideMark/>
          </w:tcPr>
          <w:p w:rsidR="009A6051" w:rsidRDefault="009A6051">
            <w:proofErr w:type="spellStart"/>
            <w:r>
              <w:t>Zustand</w:t>
            </w:r>
            <w:proofErr w:type="spellEnd"/>
          </w:p>
        </w:tc>
      </w:tr>
      <w:tr w:rsidR="009A6051" w:rsidTr="009A6051">
        <w:trPr>
          <w:tblCellSpacing w:w="15" w:type="dxa"/>
        </w:trPr>
        <w:tc>
          <w:tcPr>
            <w:tcW w:w="0" w:type="auto"/>
            <w:vAlign w:val="center"/>
            <w:hideMark/>
          </w:tcPr>
          <w:p w:rsidR="009A6051" w:rsidRDefault="009A6051">
            <w:r>
              <w:t>Server State</w:t>
            </w:r>
          </w:p>
        </w:tc>
        <w:tc>
          <w:tcPr>
            <w:tcW w:w="0" w:type="auto"/>
            <w:vAlign w:val="center"/>
            <w:hideMark/>
          </w:tcPr>
          <w:p w:rsidR="009A6051" w:rsidRDefault="009A6051">
            <w:proofErr w:type="spellStart"/>
            <w:r>
              <w:t>TanStack</w:t>
            </w:r>
            <w:proofErr w:type="spellEnd"/>
            <w:r>
              <w:t xml:space="preserve"> Query</w:t>
            </w:r>
          </w:p>
        </w:tc>
      </w:tr>
      <w:tr w:rsidR="009A6051" w:rsidTr="009A6051">
        <w:trPr>
          <w:tblCellSpacing w:w="15" w:type="dxa"/>
        </w:trPr>
        <w:tc>
          <w:tcPr>
            <w:tcW w:w="0" w:type="auto"/>
            <w:vAlign w:val="center"/>
            <w:hideMark/>
          </w:tcPr>
          <w:p w:rsidR="009A6051" w:rsidRDefault="009A6051">
            <w:r>
              <w:t>Forms</w:t>
            </w:r>
          </w:p>
        </w:tc>
        <w:tc>
          <w:tcPr>
            <w:tcW w:w="0" w:type="auto"/>
            <w:vAlign w:val="center"/>
            <w:hideMark/>
          </w:tcPr>
          <w:p w:rsidR="009A6051" w:rsidRDefault="009A6051">
            <w:r>
              <w:t>React Hook Form</w:t>
            </w:r>
          </w:p>
        </w:tc>
      </w:tr>
      <w:tr w:rsidR="009A6051" w:rsidTr="009A6051">
        <w:trPr>
          <w:tblCellSpacing w:w="15" w:type="dxa"/>
        </w:trPr>
        <w:tc>
          <w:tcPr>
            <w:tcW w:w="0" w:type="auto"/>
            <w:vAlign w:val="center"/>
            <w:hideMark/>
          </w:tcPr>
          <w:p w:rsidR="009A6051" w:rsidRDefault="009A6051">
            <w:r>
              <w:t>Validation</w:t>
            </w:r>
          </w:p>
        </w:tc>
        <w:tc>
          <w:tcPr>
            <w:tcW w:w="0" w:type="auto"/>
            <w:vAlign w:val="center"/>
            <w:hideMark/>
          </w:tcPr>
          <w:p w:rsidR="009A6051" w:rsidRDefault="009A6051">
            <w:proofErr w:type="spellStart"/>
            <w:r>
              <w:t>Zod</w:t>
            </w:r>
            <w:proofErr w:type="spellEnd"/>
          </w:p>
        </w:tc>
      </w:tr>
      <w:tr w:rsidR="009A6051" w:rsidTr="009A6051">
        <w:trPr>
          <w:tblCellSpacing w:w="15" w:type="dxa"/>
        </w:trPr>
        <w:tc>
          <w:tcPr>
            <w:tcW w:w="0" w:type="auto"/>
            <w:vAlign w:val="center"/>
            <w:hideMark/>
          </w:tcPr>
          <w:p w:rsidR="009A6051" w:rsidRDefault="009A6051">
            <w:r>
              <w:t>Data Grid</w:t>
            </w:r>
          </w:p>
        </w:tc>
        <w:tc>
          <w:tcPr>
            <w:tcW w:w="0" w:type="auto"/>
            <w:vAlign w:val="center"/>
            <w:hideMark/>
          </w:tcPr>
          <w:p w:rsidR="009A6051" w:rsidRDefault="009A6051">
            <w:r>
              <w:t>AG Grid</w:t>
            </w:r>
          </w:p>
        </w:tc>
      </w:tr>
      <w:tr w:rsidR="009A6051" w:rsidTr="009A6051">
        <w:trPr>
          <w:tblCellSpacing w:w="15" w:type="dxa"/>
        </w:trPr>
        <w:tc>
          <w:tcPr>
            <w:tcW w:w="0" w:type="auto"/>
            <w:vAlign w:val="center"/>
            <w:hideMark/>
          </w:tcPr>
          <w:p w:rsidR="009A6051" w:rsidRDefault="009A6051">
            <w:r>
              <w:t>Workflow Builder</w:t>
            </w:r>
          </w:p>
        </w:tc>
        <w:tc>
          <w:tcPr>
            <w:tcW w:w="0" w:type="auto"/>
            <w:vAlign w:val="center"/>
            <w:hideMark/>
          </w:tcPr>
          <w:p w:rsidR="009A6051" w:rsidRDefault="009A6051">
            <w:r>
              <w:t>React Flow</w:t>
            </w:r>
          </w:p>
        </w:tc>
      </w:tr>
      <w:tr w:rsidR="009A6051" w:rsidTr="009A6051">
        <w:trPr>
          <w:tblCellSpacing w:w="15" w:type="dxa"/>
        </w:trPr>
        <w:tc>
          <w:tcPr>
            <w:tcW w:w="0" w:type="auto"/>
            <w:vAlign w:val="center"/>
            <w:hideMark/>
          </w:tcPr>
          <w:p w:rsidR="009A6051" w:rsidRDefault="009A6051">
            <w:r>
              <w:t>Charts</w:t>
            </w:r>
          </w:p>
        </w:tc>
        <w:tc>
          <w:tcPr>
            <w:tcW w:w="0" w:type="auto"/>
            <w:vAlign w:val="center"/>
            <w:hideMark/>
          </w:tcPr>
          <w:p w:rsidR="009A6051" w:rsidRDefault="009A6051">
            <w:r>
              <w:t xml:space="preserve">Apache </w:t>
            </w:r>
            <w:proofErr w:type="spellStart"/>
            <w:r>
              <w:t>ECharts</w:t>
            </w:r>
            <w:proofErr w:type="spellEnd"/>
          </w:p>
        </w:tc>
      </w:tr>
      <w:tr w:rsidR="009A6051" w:rsidTr="009A6051">
        <w:trPr>
          <w:tblCellSpacing w:w="15" w:type="dxa"/>
        </w:trPr>
        <w:tc>
          <w:tcPr>
            <w:tcW w:w="0" w:type="auto"/>
            <w:vAlign w:val="center"/>
            <w:hideMark/>
          </w:tcPr>
          <w:p w:rsidR="009A6051" w:rsidRDefault="009A6051">
            <w:r>
              <w:t>Backend</w:t>
            </w:r>
          </w:p>
        </w:tc>
        <w:tc>
          <w:tcPr>
            <w:tcW w:w="0" w:type="auto"/>
            <w:vAlign w:val="center"/>
            <w:hideMark/>
          </w:tcPr>
          <w:p w:rsidR="009A6051" w:rsidRDefault="009A6051">
            <w:proofErr w:type="spellStart"/>
            <w:r>
              <w:t>FastAPI</w:t>
            </w:r>
            <w:proofErr w:type="spellEnd"/>
          </w:p>
        </w:tc>
      </w:tr>
      <w:tr w:rsidR="009A6051" w:rsidTr="009A6051">
        <w:trPr>
          <w:tblCellSpacing w:w="15" w:type="dxa"/>
        </w:trPr>
        <w:tc>
          <w:tcPr>
            <w:tcW w:w="0" w:type="auto"/>
            <w:vAlign w:val="center"/>
            <w:hideMark/>
          </w:tcPr>
          <w:p w:rsidR="009A6051" w:rsidRDefault="009A6051">
            <w:r>
              <w:lastRenderedPageBreak/>
              <w:t>Language</w:t>
            </w:r>
          </w:p>
        </w:tc>
        <w:tc>
          <w:tcPr>
            <w:tcW w:w="0" w:type="auto"/>
            <w:vAlign w:val="center"/>
            <w:hideMark/>
          </w:tcPr>
          <w:p w:rsidR="009A6051" w:rsidRDefault="009A6051">
            <w:r>
              <w:t>Python 3.13</w:t>
            </w:r>
          </w:p>
        </w:tc>
      </w:tr>
      <w:tr w:rsidR="009A6051" w:rsidTr="009A6051">
        <w:trPr>
          <w:tblCellSpacing w:w="15" w:type="dxa"/>
        </w:trPr>
        <w:tc>
          <w:tcPr>
            <w:tcW w:w="0" w:type="auto"/>
            <w:vAlign w:val="center"/>
            <w:hideMark/>
          </w:tcPr>
          <w:p w:rsidR="009A6051" w:rsidRDefault="009A6051">
            <w:r>
              <w:t>ORM</w:t>
            </w:r>
          </w:p>
        </w:tc>
        <w:tc>
          <w:tcPr>
            <w:tcW w:w="0" w:type="auto"/>
            <w:vAlign w:val="center"/>
            <w:hideMark/>
          </w:tcPr>
          <w:p w:rsidR="009A6051" w:rsidRDefault="009A6051">
            <w:proofErr w:type="spellStart"/>
            <w:r>
              <w:t>SQLAlchemy</w:t>
            </w:r>
            <w:proofErr w:type="spellEnd"/>
            <w:r>
              <w:t xml:space="preserve"> 2.0</w:t>
            </w:r>
          </w:p>
        </w:tc>
      </w:tr>
      <w:tr w:rsidR="009A6051" w:rsidTr="009A6051">
        <w:trPr>
          <w:tblCellSpacing w:w="15" w:type="dxa"/>
        </w:trPr>
        <w:tc>
          <w:tcPr>
            <w:tcW w:w="0" w:type="auto"/>
            <w:vAlign w:val="center"/>
            <w:hideMark/>
          </w:tcPr>
          <w:p w:rsidR="009A6051" w:rsidRDefault="009A6051">
            <w:r>
              <w:t>Database Migration</w:t>
            </w:r>
          </w:p>
        </w:tc>
        <w:tc>
          <w:tcPr>
            <w:tcW w:w="0" w:type="auto"/>
            <w:vAlign w:val="center"/>
            <w:hideMark/>
          </w:tcPr>
          <w:p w:rsidR="009A6051" w:rsidRDefault="009A6051">
            <w:r>
              <w:t>Alembic</w:t>
            </w:r>
          </w:p>
        </w:tc>
      </w:tr>
      <w:tr w:rsidR="009A6051" w:rsidTr="009A6051">
        <w:trPr>
          <w:tblCellSpacing w:w="15" w:type="dxa"/>
        </w:trPr>
        <w:tc>
          <w:tcPr>
            <w:tcW w:w="0" w:type="auto"/>
            <w:vAlign w:val="center"/>
            <w:hideMark/>
          </w:tcPr>
          <w:p w:rsidR="009A6051" w:rsidRDefault="009A6051">
            <w:r>
              <w:t>Validation</w:t>
            </w:r>
          </w:p>
        </w:tc>
        <w:tc>
          <w:tcPr>
            <w:tcW w:w="0" w:type="auto"/>
            <w:vAlign w:val="center"/>
            <w:hideMark/>
          </w:tcPr>
          <w:p w:rsidR="009A6051" w:rsidRDefault="009A6051">
            <w:proofErr w:type="spellStart"/>
            <w:r>
              <w:t>Pydantic</w:t>
            </w:r>
            <w:proofErr w:type="spellEnd"/>
            <w:r>
              <w:t xml:space="preserve"> v2</w:t>
            </w:r>
          </w:p>
        </w:tc>
      </w:tr>
      <w:tr w:rsidR="009A6051" w:rsidTr="009A6051">
        <w:trPr>
          <w:tblCellSpacing w:w="15" w:type="dxa"/>
        </w:trPr>
        <w:tc>
          <w:tcPr>
            <w:tcW w:w="0" w:type="auto"/>
            <w:vAlign w:val="center"/>
            <w:hideMark/>
          </w:tcPr>
          <w:p w:rsidR="009A6051" w:rsidRDefault="009A6051">
            <w:r>
              <w:t>API Style</w:t>
            </w:r>
          </w:p>
        </w:tc>
        <w:tc>
          <w:tcPr>
            <w:tcW w:w="0" w:type="auto"/>
            <w:vAlign w:val="center"/>
            <w:hideMark/>
          </w:tcPr>
          <w:p w:rsidR="009A6051" w:rsidRDefault="009A6051">
            <w:r>
              <w:t>REST</w:t>
            </w:r>
          </w:p>
        </w:tc>
      </w:tr>
      <w:tr w:rsidR="009A6051" w:rsidTr="009A6051">
        <w:trPr>
          <w:tblCellSpacing w:w="15" w:type="dxa"/>
        </w:trPr>
        <w:tc>
          <w:tcPr>
            <w:tcW w:w="0" w:type="auto"/>
            <w:vAlign w:val="center"/>
            <w:hideMark/>
          </w:tcPr>
          <w:p w:rsidR="009A6051" w:rsidRDefault="009A6051">
            <w:r>
              <w:t>Database</w:t>
            </w:r>
          </w:p>
        </w:tc>
        <w:tc>
          <w:tcPr>
            <w:tcW w:w="0" w:type="auto"/>
            <w:vAlign w:val="center"/>
            <w:hideMark/>
          </w:tcPr>
          <w:p w:rsidR="009A6051" w:rsidRDefault="009A6051">
            <w:r>
              <w:t>PostgreSQL</w:t>
            </w:r>
          </w:p>
        </w:tc>
      </w:tr>
      <w:tr w:rsidR="009A6051" w:rsidTr="009A6051">
        <w:trPr>
          <w:tblCellSpacing w:w="15" w:type="dxa"/>
        </w:trPr>
        <w:tc>
          <w:tcPr>
            <w:tcW w:w="0" w:type="auto"/>
            <w:vAlign w:val="center"/>
            <w:hideMark/>
          </w:tcPr>
          <w:p w:rsidR="009A6051" w:rsidRDefault="009A6051">
            <w:r>
              <w:t>Vector Search</w:t>
            </w:r>
          </w:p>
        </w:tc>
        <w:tc>
          <w:tcPr>
            <w:tcW w:w="0" w:type="auto"/>
            <w:vAlign w:val="center"/>
            <w:hideMark/>
          </w:tcPr>
          <w:p w:rsidR="009A6051" w:rsidRDefault="009A6051">
            <w:proofErr w:type="spellStart"/>
            <w:r>
              <w:t>pgvector</w:t>
            </w:r>
            <w:proofErr w:type="spellEnd"/>
          </w:p>
        </w:tc>
      </w:tr>
      <w:tr w:rsidR="009A6051" w:rsidTr="009A6051">
        <w:trPr>
          <w:tblCellSpacing w:w="15" w:type="dxa"/>
        </w:trPr>
        <w:tc>
          <w:tcPr>
            <w:tcW w:w="0" w:type="auto"/>
            <w:vAlign w:val="center"/>
            <w:hideMark/>
          </w:tcPr>
          <w:p w:rsidR="009A6051" w:rsidRDefault="009A6051">
            <w:r>
              <w:t>Cache</w:t>
            </w:r>
          </w:p>
        </w:tc>
        <w:tc>
          <w:tcPr>
            <w:tcW w:w="0" w:type="auto"/>
            <w:vAlign w:val="center"/>
            <w:hideMark/>
          </w:tcPr>
          <w:p w:rsidR="009A6051" w:rsidRDefault="009A6051">
            <w:proofErr w:type="spellStart"/>
            <w:r>
              <w:t>Redis</w:t>
            </w:r>
            <w:proofErr w:type="spellEnd"/>
          </w:p>
        </w:tc>
      </w:tr>
      <w:tr w:rsidR="009A6051" w:rsidTr="009A6051">
        <w:trPr>
          <w:tblCellSpacing w:w="15" w:type="dxa"/>
        </w:trPr>
        <w:tc>
          <w:tcPr>
            <w:tcW w:w="0" w:type="auto"/>
            <w:vAlign w:val="center"/>
            <w:hideMark/>
          </w:tcPr>
          <w:p w:rsidR="009A6051" w:rsidRDefault="009A6051">
            <w:r>
              <w:t>Background Jobs</w:t>
            </w:r>
          </w:p>
        </w:tc>
        <w:tc>
          <w:tcPr>
            <w:tcW w:w="0" w:type="auto"/>
            <w:vAlign w:val="center"/>
            <w:hideMark/>
          </w:tcPr>
          <w:p w:rsidR="009A6051" w:rsidRDefault="009A6051">
            <w:proofErr w:type="spellStart"/>
            <w:r>
              <w:t>Arq</w:t>
            </w:r>
            <w:proofErr w:type="spellEnd"/>
          </w:p>
        </w:tc>
      </w:tr>
      <w:tr w:rsidR="009A6051" w:rsidTr="009A6051">
        <w:trPr>
          <w:tblCellSpacing w:w="15" w:type="dxa"/>
        </w:trPr>
        <w:tc>
          <w:tcPr>
            <w:tcW w:w="0" w:type="auto"/>
            <w:vAlign w:val="center"/>
            <w:hideMark/>
          </w:tcPr>
          <w:p w:rsidR="009A6051" w:rsidRDefault="009A6051">
            <w:r>
              <w:t>AI Framework</w:t>
            </w:r>
          </w:p>
        </w:tc>
        <w:tc>
          <w:tcPr>
            <w:tcW w:w="0" w:type="auto"/>
            <w:vAlign w:val="center"/>
            <w:hideMark/>
          </w:tcPr>
          <w:p w:rsidR="009A6051" w:rsidRDefault="009A6051">
            <w:proofErr w:type="spellStart"/>
            <w:r>
              <w:t>LangGraph</w:t>
            </w:r>
            <w:proofErr w:type="spellEnd"/>
          </w:p>
        </w:tc>
      </w:tr>
      <w:tr w:rsidR="009A6051" w:rsidTr="009A6051">
        <w:trPr>
          <w:tblCellSpacing w:w="15" w:type="dxa"/>
        </w:trPr>
        <w:tc>
          <w:tcPr>
            <w:tcW w:w="0" w:type="auto"/>
            <w:vAlign w:val="center"/>
            <w:hideMark/>
          </w:tcPr>
          <w:p w:rsidR="009A6051" w:rsidRDefault="009A6051">
            <w:r>
              <w:t>AI SDK</w:t>
            </w:r>
          </w:p>
        </w:tc>
        <w:tc>
          <w:tcPr>
            <w:tcW w:w="0" w:type="auto"/>
            <w:vAlign w:val="center"/>
            <w:hideMark/>
          </w:tcPr>
          <w:p w:rsidR="009A6051" w:rsidRDefault="009A6051">
            <w:proofErr w:type="spellStart"/>
            <w:r>
              <w:t>LangChain</w:t>
            </w:r>
            <w:proofErr w:type="spellEnd"/>
          </w:p>
        </w:tc>
      </w:tr>
      <w:tr w:rsidR="009A6051" w:rsidTr="009A6051">
        <w:trPr>
          <w:tblCellSpacing w:w="15" w:type="dxa"/>
        </w:trPr>
        <w:tc>
          <w:tcPr>
            <w:tcW w:w="0" w:type="auto"/>
            <w:vAlign w:val="center"/>
            <w:hideMark/>
          </w:tcPr>
          <w:p w:rsidR="009A6051" w:rsidRDefault="009A6051">
            <w:r>
              <w:t>Primary LLM</w:t>
            </w:r>
          </w:p>
        </w:tc>
        <w:tc>
          <w:tcPr>
            <w:tcW w:w="0" w:type="auto"/>
            <w:vAlign w:val="center"/>
            <w:hideMark/>
          </w:tcPr>
          <w:p w:rsidR="009A6051" w:rsidRDefault="009A6051">
            <w:r>
              <w:t xml:space="preserve">NVIDIA </w:t>
            </w:r>
            <w:proofErr w:type="spellStart"/>
            <w:r>
              <w:t>Nemotron</w:t>
            </w:r>
            <w:proofErr w:type="spellEnd"/>
          </w:p>
        </w:tc>
      </w:tr>
      <w:tr w:rsidR="009A6051" w:rsidTr="009A6051">
        <w:trPr>
          <w:tblCellSpacing w:w="15" w:type="dxa"/>
        </w:trPr>
        <w:tc>
          <w:tcPr>
            <w:tcW w:w="0" w:type="auto"/>
            <w:vAlign w:val="center"/>
            <w:hideMark/>
          </w:tcPr>
          <w:p w:rsidR="009A6051" w:rsidRDefault="009A6051">
            <w:r>
              <w:t>Embedding Model</w:t>
            </w:r>
          </w:p>
        </w:tc>
        <w:tc>
          <w:tcPr>
            <w:tcW w:w="0" w:type="auto"/>
            <w:vAlign w:val="center"/>
            <w:hideMark/>
          </w:tcPr>
          <w:p w:rsidR="009A6051" w:rsidRDefault="009A6051">
            <w:r>
              <w:t>BAAI BGE-M3</w:t>
            </w:r>
          </w:p>
        </w:tc>
      </w:tr>
      <w:tr w:rsidR="009A6051" w:rsidTr="009A6051">
        <w:trPr>
          <w:tblCellSpacing w:w="15" w:type="dxa"/>
        </w:trPr>
        <w:tc>
          <w:tcPr>
            <w:tcW w:w="0" w:type="auto"/>
            <w:vAlign w:val="center"/>
            <w:hideMark/>
          </w:tcPr>
          <w:p w:rsidR="009A6051" w:rsidRDefault="009A6051">
            <w:proofErr w:type="spellStart"/>
            <w:r>
              <w:t>Reranking</w:t>
            </w:r>
            <w:proofErr w:type="spellEnd"/>
            <w:r>
              <w:t xml:space="preserve"> Model</w:t>
            </w:r>
          </w:p>
        </w:tc>
        <w:tc>
          <w:tcPr>
            <w:tcW w:w="0" w:type="auto"/>
            <w:vAlign w:val="center"/>
            <w:hideMark/>
          </w:tcPr>
          <w:p w:rsidR="009A6051" w:rsidRDefault="009A6051">
            <w:r>
              <w:t xml:space="preserve">BGE </w:t>
            </w:r>
            <w:proofErr w:type="spellStart"/>
            <w:r>
              <w:t>Reranker</w:t>
            </w:r>
            <w:proofErr w:type="spellEnd"/>
          </w:p>
        </w:tc>
      </w:tr>
      <w:tr w:rsidR="009A6051" w:rsidTr="009A6051">
        <w:trPr>
          <w:tblCellSpacing w:w="15" w:type="dxa"/>
        </w:trPr>
        <w:tc>
          <w:tcPr>
            <w:tcW w:w="0" w:type="auto"/>
            <w:vAlign w:val="center"/>
            <w:hideMark/>
          </w:tcPr>
          <w:p w:rsidR="009A6051" w:rsidRDefault="009A6051">
            <w:r>
              <w:t>OCR Engine</w:t>
            </w:r>
          </w:p>
        </w:tc>
        <w:tc>
          <w:tcPr>
            <w:tcW w:w="0" w:type="auto"/>
            <w:vAlign w:val="center"/>
            <w:hideMark/>
          </w:tcPr>
          <w:p w:rsidR="009A6051" w:rsidRDefault="009A6051">
            <w:r>
              <w:t>Tesseract OCR</w:t>
            </w:r>
          </w:p>
        </w:tc>
      </w:tr>
      <w:tr w:rsidR="009A6051" w:rsidTr="009A6051">
        <w:trPr>
          <w:tblCellSpacing w:w="15" w:type="dxa"/>
        </w:trPr>
        <w:tc>
          <w:tcPr>
            <w:tcW w:w="0" w:type="auto"/>
            <w:vAlign w:val="center"/>
            <w:hideMark/>
          </w:tcPr>
          <w:p w:rsidR="009A6051" w:rsidRDefault="009A6051">
            <w:r>
              <w:t>Authentication</w:t>
            </w:r>
          </w:p>
        </w:tc>
        <w:tc>
          <w:tcPr>
            <w:tcW w:w="0" w:type="auto"/>
            <w:vAlign w:val="center"/>
            <w:hideMark/>
          </w:tcPr>
          <w:p w:rsidR="009A6051" w:rsidRDefault="009A6051">
            <w:r>
              <w:t>JWT + Refresh Token</w:t>
            </w:r>
          </w:p>
        </w:tc>
      </w:tr>
      <w:tr w:rsidR="009A6051" w:rsidTr="009A6051">
        <w:trPr>
          <w:tblCellSpacing w:w="15" w:type="dxa"/>
        </w:trPr>
        <w:tc>
          <w:tcPr>
            <w:tcW w:w="0" w:type="auto"/>
            <w:vAlign w:val="center"/>
            <w:hideMark/>
          </w:tcPr>
          <w:p w:rsidR="009A6051" w:rsidRDefault="009A6051">
            <w:r>
              <w:t>Authorization</w:t>
            </w:r>
          </w:p>
        </w:tc>
        <w:tc>
          <w:tcPr>
            <w:tcW w:w="0" w:type="auto"/>
            <w:vAlign w:val="center"/>
            <w:hideMark/>
          </w:tcPr>
          <w:p w:rsidR="009A6051" w:rsidRDefault="009A6051">
            <w:r>
              <w:t>RBAC</w:t>
            </w:r>
          </w:p>
        </w:tc>
      </w:tr>
      <w:tr w:rsidR="009A6051" w:rsidTr="009A6051">
        <w:trPr>
          <w:tblCellSpacing w:w="15" w:type="dxa"/>
        </w:trPr>
        <w:tc>
          <w:tcPr>
            <w:tcW w:w="0" w:type="auto"/>
            <w:vAlign w:val="center"/>
            <w:hideMark/>
          </w:tcPr>
          <w:p w:rsidR="009A6051" w:rsidRDefault="009A6051">
            <w:r>
              <w:t>Multi-Factor Authentication</w:t>
            </w:r>
          </w:p>
        </w:tc>
        <w:tc>
          <w:tcPr>
            <w:tcW w:w="0" w:type="auto"/>
            <w:vAlign w:val="center"/>
            <w:hideMark/>
          </w:tcPr>
          <w:p w:rsidR="009A6051" w:rsidRDefault="009A6051">
            <w:r>
              <w:t>MFA</w:t>
            </w:r>
          </w:p>
        </w:tc>
      </w:tr>
      <w:tr w:rsidR="009A6051" w:rsidTr="009A6051">
        <w:trPr>
          <w:tblCellSpacing w:w="15" w:type="dxa"/>
        </w:trPr>
        <w:tc>
          <w:tcPr>
            <w:tcW w:w="0" w:type="auto"/>
            <w:vAlign w:val="center"/>
            <w:hideMark/>
          </w:tcPr>
          <w:p w:rsidR="009A6051" w:rsidRDefault="009A6051">
            <w:r>
              <w:t>Notifications</w:t>
            </w:r>
          </w:p>
        </w:tc>
        <w:tc>
          <w:tcPr>
            <w:tcW w:w="0" w:type="auto"/>
            <w:vAlign w:val="center"/>
            <w:hideMark/>
          </w:tcPr>
          <w:p w:rsidR="009A6051" w:rsidRDefault="009A6051">
            <w:r>
              <w:t>SMTP, WhatsApp API, Firebase</w:t>
            </w:r>
          </w:p>
        </w:tc>
      </w:tr>
      <w:tr w:rsidR="009A6051" w:rsidTr="009A6051">
        <w:trPr>
          <w:tblCellSpacing w:w="15" w:type="dxa"/>
        </w:trPr>
        <w:tc>
          <w:tcPr>
            <w:tcW w:w="0" w:type="auto"/>
            <w:vAlign w:val="center"/>
            <w:hideMark/>
          </w:tcPr>
          <w:p w:rsidR="009A6051" w:rsidRDefault="009A6051">
            <w:r>
              <w:t>File Storage</w:t>
            </w:r>
          </w:p>
        </w:tc>
        <w:tc>
          <w:tcPr>
            <w:tcW w:w="0" w:type="auto"/>
            <w:vAlign w:val="center"/>
            <w:hideMark/>
          </w:tcPr>
          <w:p w:rsidR="009A6051" w:rsidRDefault="009A6051">
            <w:r>
              <w:t>Local Storage</w:t>
            </w:r>
          </w:p>
        </w:tc>
      </w:tr>
      <w:tr w:rsidR="009A6051" w:rsidTr="009A6051">
        <w:trPr>
          <w:tblCellSpacing w:w="15" w:type="dxa"/>
        </w:trPr>
        <w:tc>
          <w:tcPr>
            <w:tcW w:w="0" w:type="auto"/>
            <w:vAlign w:val="center"/>
            <w:hideMark/>
          </w:tcPr>
          <w:p w:rsidR="009A6051" w:rsidRDefault="009A6051">
            <w:r>
              <w:t>Reports</w:t>
            </w:r>
          </w:p>
        </w:tc>
        <w:tc>
          <w:tcPr>
            <w:tcW w:w="0" w:type="auto"/>
            <w:vAlign w:val="center"/>
            <w:hideMark/>
          </w:tcPr>
          <w:p w:rsidR="009A6051" w:rsidRDefault="009A6051">
            <w:r>
              <w:t>PDF, Excel, CSV</w:t>
            </w:r>
          </w:p>
        </w:tc>
      </w:tr>
    </w:tbl>
    <w:p w:rsidR="009A6051" w:rsidRDefault="009A6051" w:rsidP="009A6051">
      <w:r>
        <w:pict>
          <v:rect id="_x0000_i1029" style="width:0;height:1.5pt" o:hralign="center" o:hrstd="t" o:hr="t" fillcolor="#a0a0a0" stroked="f"/>
        </w:pict>
      </w:r>
    </w:p>
    <w:p w:rsidR="009A6051" w:rsidRDefault="009A6051" w:rsidP="009A6051">
      <w:pPr>
        <w:pStyle w:val="Heading1"/>
      </w:pPr>
      <w:r>
        <w:lastRenderedPageBreak/>
        <w:t>4. Frontend Technology</w:t>
      </w:r>
    </w:p>
    <w:p w:rsidR="009A6051" w:rsidRDefault="009A6051" w:rsidP="009A6051">
      <w:pPr>
        <w:pStyle w:val="Heading2"/>
      </w:pPr>
      <w:r>
        <w:t>Selected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2569"/>
      </w:tblGrid>
      <w:tr w:rsidR="009A6051" w:rsidTr="009A6051">
        <w:trPr>
          <w:tblHeader/>
          <w:tblCellSpacing w:w="15" w:type="dxa"/>
        </w:trPr>
        <w:tc>
          <w:tcPr>
            <w:tcW w:w="0" w:type="auto"/>
            <w:vAlign w:val="center"/>
            <w:hideMark/>
          </w:tcPr>
          <w:p w:rsidR="009A6051" w:rsidRDefault="009A6051">
            <w:pPr>
              <w:jc w:val="center"/>
              <w:rPr>
                <w:b/>
                <w:bCs/>
              </w:rPr>
            </w:pPr>
            <w:r>
              <w:rPr>
                <w:b/>
                <w:bCs/>
              </w:rPr>
              <w:t>Technology</w:t>
            </w:r>
          </w:p>
        </w:tc>
        <w:tc>
          <w:tcPr>
            <w:tcW w:w="0" w:type="auto"/>
            <w:vAlign w:val="center"/>
            <w:hideMark/>
          </w:tcPr>
          <w:p w:rsidR="009A6051" w:rsidRDefault="009A6051">
            <w:pPr>
              <w:jc w:val="center"/>
              <w:rPr>
                <w:b/>
                <w:bCs/>
              </w:rPr>
            </w:pPr>
            <w:r>
              <w:rPr>
                <w:b/>
                <w:bCs/>
              </w:rPr>
              <w:t>Purpose</w:t>
            </w:r>
          </w:p>
        </w:tc>
      </w:tr>
      <w:tr w:rsidR="009A6051" w:rsidTr="009A6051">
        <w:trPr>
          <w:tblCellSpacing w:w="15" w:type="dxa"/>
        </w:trPr>
        <w:tc>
          <w:tcPr>
            <w:tcW w:w="0" w:type="auto"/>
            <w:vAlign w:val="center"/>
            <w:hideMark/>
          </w:tcPr>
          <w:p w:rsidR="009A6051" w:rsidRDefault="009A6051">
            <w:r>
              <w:t>React</w:t>
            </w:r>
          </w:p>
        </w:tc>
        <w:tc>
          <w:tcPr>
            <w:tcW w:w="0" w:type="auto"/>
            <w:vAlign w:val="center"/>
            <w:hideMark/>
          </w:tcPr>
          <w:p w:rsidR="009A6051" w:rsidRDefault="009A6051">
            <w:r>
              <w:t>User Interface</w:t>
            </w:r>
          </w:p>
        </w:tc>
      </w:tr>
      <w:tr w:rsidR="009A6051" w:rsidTr="009A6051">
        <w:trPr>
          <w:tblCellSpacing w:w="15" w:type="dxa"/>
        </w:trPr>
        <w:tc>
          <w:tcPr>
            <w:tcW w:w="0" w:type="auto"/>
            <w:vAlign w:val="center"/>
            <w:hideMark/>
          </w:tcPr>
          <w:p w:rsidR="009A6051" w:rsidRDefault="009A6051">
            <w:proofErr w:type="spellStart"/>
            <w:r>
              <w:t>TypeScript</w:t>
            </w:r>
            <w:proofErr w:type="spellEnd"/>
          </w:p>
        </w:tc>
        <w:tc>
          <w:tcPr>
            <w:tcW w:w="0" w:type="auto"/>
            <w:vAlign w:val="center"/>
            <w:hideMark/>
          </w:tcPr>
          <w:p w:rsidR="009A6051" w:rsidRDefault="009A6051">
            <w:r>
              <w:t>Type Safety</w:t>
            </w:r>
          </w:p>
        </w:tc>
      </w:tr>
      <w:tr w:rsidR="009A6051" w:rsidTr="009A6051">
        <w:trPr>
          <w:tblCellSpacing w:w="15" w:type="dxa"/>
        </w:trPr>
        <w:tc>
          <w:tcPr>
            <w:tcW w:w="0" w:type="auto"/>
            <w:vAlign w:val="center"/>
            <w:hideMark/>
          </w:tcPr>
          <w:p w:rsidR="009A6051" w:rsidRDefault="009A6051">
            <w:r>
              <w:t>Tailwind CSS</w:t>
            </w:r>
          </w:p>
        </w:tc>
        <w:tc>
          <w:tcPr>
            <w:tcW w:w="0" w:type="auto"/>
            <w:vAlign w:val="center"/>
            <w:hideMark/>
          </w:tcPr>
          <w:p w:rsidR="009A6051" w:rsidRDefault="009A6051">
            <w:r>
              <w:t>Styling</w:t>
            </w:r>
          </w:p>
        </w:tc>
      </w:tr>
      <w:tr w:rsidR="009A6051" w:rsidTr="009A6051">
        <w:trPr>
          <w:tblCellSpacing w:w="15" w:type="dxa"/>
        </w:trPr>
        <w:tc>
          <w:tcPr>
            <w:tcW w:w="0" w:type="auto"/>
            <w:vAlign w:val="center"/>
            <w:hideMark/>
          </w:tcPr>
          <w:p w:rsidR="009A6051" w:rsidRDefault="009A6051">
            <w:proofErr w:type="spellStart"/>
            <w:r>
              <w:t>shadcn</w:t>
            </w:r>
            <w:proofErr w:type="spellEnd"/>
            <w:r>
              <w:t>/</w:t>
            </w:r>
            <w:proofErr w:type="spellStart"/>
            <w:r>
              <w:t>ui</w:t>
            </w:r>
            <w:proofErr w:type="spellEnd"/>
          </w:p>
        </w:tc>
        <w:tc>
          <w:tcPr>
            <w:tcW w:w="0" w:type="auto"/>
            <w:vAlign w:val="center"/>
            <w:hideMark/>
          </w:tcPr>
          <w:p w:rsidR="009A6051" w:rsidRDefault="009A6051">
            <w:r>
              <w:t>Enterprise UI Components</w:t>
            </w:r>
          </w:p>
        </w:tc>
      </w:tr>
      <w:tr w:rsidR="009A6051" w:rsidTr="009A6051">
        <w:trPr>
          <w:tblCellSpacing w:w="15" w:type="dxa"/>
        </w:trPr>
        <w:tc>
          <w:tcPr>
            <w:tcW w:w="0" w:type="auto"/>
            <w:vAlign w:val="center"/>
            <w:hideMark/>
          </w:tcPr>
          <w:p w:rsidR="009A6051" w:rsidRDefault="009A6051">
            <w:proofErr w:type="spellStart"/>
            <w:r>
              <w:t>Zustand</w:t>
            </w:r>
            <w:proofErr w:type="spellEnd"/>
          </w:p>
        </w:tc>
        <w:tc>
          <w:tcPr>
            <w:tcW w:w="0" w:type="auto"/>
            <w:vAlign w:val="center"/>
            <w:hideMark/>
          </w:tcPr>
          <w:p w:rsidR="009A6051" w:rsidRDefault="009A6051">
            <w:r>
              <w:t>Global State Management</w:t>
            </w:r>
          </w:p>
        </w:tc>
      </w:tr>
      <w:tr w:rsidR="009A6051" w:rsidTr="009A6051">
        <w:trPr>
          <w:tblCellSpacing w:w="15" w:type="dxa"/>
        </w:trPr>
        <w:tc>
          <w:tcPr>
            <w:tcW w:w="0" w:type="auto"/>
            <w:vAlign w:val="center"/>
            <w:hideMark/>
          </w:tcPr>
          <w:p w:rsidR="009A6051" w:rsidRDefault="009A6051">
            <w:proofErr w:type="spellStart"/>
            <w:r>
              <w:t>TanStack</w:t>
            </w:r>
            <w:proofErr w:type="spellEnd"/>
            <w:r>
              <w:t xml:space="preserve"> Query</w:t>
            </w:r>
          </w:p>
        </w:tc>
        <w:tc>
          <w:tcPr>
            <w:tcW w:w="0" w:type="auto"/>
            <w:vAlign w:val="center"/>
            <w:hideMark/>
          </w:tcPr>
          <w:p w:rsidR="009A6051" w:rsidRDefault="009A6051">
            <w:r>
              <w:t>API Data Management</w:t>
            </w:r>
          </w:p>
        </w:tc>
      </w:tr>
      <w:tr w:rsidR="009A6051" w:rsidTr="009A6051">
        <w:trPr>
          <w:tblCellSpacing w:w="15" w:type="dxa"/>
        </w:trPr>
        <w:tc>
          <w:tcPr>
            <w:tcW w:w="0" w:type="auto"/>
            <w:vAlign w:val="center"/>
            <w:hideMark/>
          </w:tcPr>
          <w:p w:rsidR="009A6051" w:rsidRDefault="009A6051">
            <w:r>
              <w:t>React Hook Form</w:t>
            </w:r>
          </w:p>
        </w:tc>
        <w:tc>
          <w:tcPr>
            <w:tcW w:w="0" w:type="auto"/>
            <w:vAlign w:val="center"/>
            <w:hideMark/>
          </w:tcPr>
          <w:p w:rsidR="009A6051" w:rsidRDefault="009A6051">
            <w:r>
              <w:t>Form Handling</w:t>
            </w:r>
          </w:p>
        </w:tc>
      </w:tr>
      <w:tr w:rsidR="009A6051" w:rsidTr="009A6051">
        <w:trPr>
          <w:tblCellSpacing w:w="15" w:type="dxa"/>
        </w:trPr>
        <w:tc>
          <w:tcPr>
            <w:tcW w:w="0" w:type="auto"/>
            <w:vAlign w:val="center"/>
            <w:hideMark/>
          </w:tcPr>
          <w:p w:rsidR="009A6051" w:rsidRDefault="009A6051">
            <w:proofErr w:type="spellStart"/>
            <w:r>
              <w:t>Zod</w:t>
            </w:r>
            <w:proofErr w:type="spellEnd"/>
          </w:p>
        </w:tc>
        <w:tc>
          <w:tcPr>
            <w:tcW w:w="0" w:type="auto"/>
            <w:vAlign w:val="center"/>
            <w:hideMark/>
          </w:tcPr>
          <w:p w:rsidR="009A6051" w:rsidRDefault="009A6051">
            <w:r>
              <w:t>Validation</w:t>
            </w:r>
          </w:p>
        </w:tc>
      </w:tr>
      <w:tr w:rsidR="009A6051" w:rsidTr="009A6051">
        <w:trPr>
          <w:tblCellSpacing w:w="15" w:type="dxa"/>
        </w:trPr>
        <w:tc>
          <w:tcPr>
            <w:tcW w:w="0" w:type="auto"/>
            <w:vAlign w:val="center"/>
            <w:hideMark/>
          </w:tcPr>
          <w:p w:rsidR="009A6051" w:rsidRDefault="009A6051">
            <w:r>
              <w:t>AG Grid</w:t>
            </w:r>
          </w:p>
        </w:tc>
        <w:tc>
          <w:tcPr>
            <w:tcW w:w="0" w:type="auto"/>
            <w:vAlign w:val="center"/>
            <w:hideMark/>
          </w:tcPr>
          <w:p w:rsidR="009A6051" w:rsidRDefault="009A6051">
            <w:r>
              <w:t>Enterprise Data Tables</w:t>
            </w:r>
          </w:p>
        </w:tc>
      </w:tr>
      <w:tr w:rsidR="009A6051" w:rsidTr="009A6051">
        <w:trPr>
          <w:tblCellSpacing w:w="15" w:type="dxa"/>
        </w:trPr>
        <w:tc>
          <w:tcPr>
            <w:tcW w:w="0" w:type="auto"/>
            <w:vAlign w:val="center"/>
            <w:hideMark/>
          </w:tcPr>
          <w:p w:rsidR="009A6051" w:rsidRDefault="009A6051">
            <w:r>
              <w:t>React Flow</w:t>
            </w:r>
          </w:p>
        </w:tc>
        <w:tc>
          <w:tcPr>
            <w:tcW w:w="0" w:type="auto"/>
            <w:vAlign w:val="center"/>
            <w:hideMark/>
          </w:tcPr>
          <w:p w:rsidR="009A6051" w:rsidRDefault="009A6051">
            <w:r>
              <w:t>Workflow Builder</w:t>
            </w:r>
          </w:p>
        </w:tc>
      </w:tr>
      <w:tr w:rsidR="009A6051" w:rsidTr="009A6051">
        <w:trPr>
          <w:tblCellSpacing w:w="15" w:type="dxa"/>
        </w:trPr>
        <w:tc>
          <w:tcPr>
            <w:tcW w:w="0" w:type="auto"/>
            <w:vAlign w:val="center"/>
            <w:hideMark/>
          </w:tcPr>
          <w:p w:rsidR="009A6051" w:rsidRDefault="009A6051">
            <w:r>
              <w:t xml:space="preserve">Apache </w:t>
            </w:r>
            <w:proofErr w:type="spellStart"/>
            <w:r>
              <w:t>ECharts</w:t>
            </w:r>
            <w:proofErr w:type="spellEnd"/>
          </w:p>
        </w:tc>
        <w:tc>
          <w:tcPr>
            <w:tcW w:w="0" w:type="auto"/>
            <w:vAlign w:val="center"/>
            <w:hideMark/>
          </w:tcPr>
          <w:p w:rsidR="009A6051" w:rsidRDefault="009A6051">
            <w:r>
              <w:t>Dashboards &amp; Analytics</w:t>
            </w:r>
          </w:p>
        </w:tc>
      </w:tr>
    </w:tbl>
    <w:p w:rsidR="009A6051" w:rsidRDefault="009A6051" w:rsidP="009A6051">
      <w:pPr>
        <w:pStyle w:val="Heading3"/>
      </w:pPr>
      <w:r>
        <w:t>Why This Stack?</w:t>
      </w:r>
    </w:p>
    <w:p w:rsidR="009A6051" w:rsidRDefault="009A6051" w:rsidP="009A6051">
      <w:pPr>
        <w:numPr>
          <w:ilvl w:val="0"/>
          <w:numId w:val="11"/>
        </w:numPr>
        <w:spacing w:before="100" w:beforeAutospacing="1" w:after="100" w:afterAutospacing="1" w:line="240" w:lineRule="auto"/>
      </w:pPr>
      <w:r>
        <w:t xml:space="preserve">Fast development </w:t>
      </w:r>
    </w:p>
    <w:p w:rsidR="009A6051" w:rsidRDefault="009A6051" w:rsidP="009A6051">
      <w:pPr>
        <w:numPr>
          <w:ilvl w:val="0"/>
          <w:numId w:val="11"/>
        </w:numPr>
        <w:spacing w:before="100" w:beforeAutospacing="1" w:after="100" w:afterAutospacing="1" w:line="240" w:lineRule="auto"/>
      </w:pPr>
      <w:r>
        <w:t xml:space="preserve">Modern ecosystem </w:t>
      </w:r>
    </w:p>
    <w:p w:rsidR="009A6051" w:rsidRDefault="009A6051" w:rsidP="009A6051">
      <w:pPr>
        <w:numPr>
          <w:ilvl w:val="0"/>
          <w:numId w:val="11"/>
        </w:numPr>
        <w:spacing w:before="100" w:beforeAutospacing="1" w:after="100" w:afterAutospacing="1" w:line="240" w:lineRule="auto"/>
      </w:pPr>
      <w:r>
        <w:t xml:space="preserve">Enterprise-grade UI </w:t>
      </w:r>
    </w:p>
    <w:p w:rsidR="009A6051" w:rsidRDefault="009A6051" w:rsidP="009A6051">
      <w:pPr>
        <w:numPr>
          <w:ilvl w:val="0"/>
          <w:numId w:val="11"/>
        </w:numPr>
        <w:spacing w:before="100" w:beforeAutospacing="1" w:after="100" w:afterAutospacing="1" w:line="240" w:lineRule="auto"/>
      </w:pPr>
      <w:r>
        <w:t xml:space="preserve">Excellent performance </w:t>
      </w:r>
    </w:p>
    <w:p w:rsidR="009A6051" w:rsidRDefault="009A6051" w:rsidP="009A6051">
      <w:pPr>
        <w:numPr>
          <w:ilvl w:val="0"/>
          <w:numId w:val="11"/>
        </w:numPr>
        <w:spacing w:before="100" w:beforeAutospacing="1" w:after="100" w:afterAutospacing="1" w:line="240" w:lineRule="auto"/>
      </w:pPr>
      <w:r>
        <w:t xml:space="preserve">Strong </w:t>
      </w:r>
      <w:proofErr w:type="spellStart"/>
      <w:r>
        <w:t>TypeScript</w:t>
      </w:r>
      <w:proofErr w:type="spellEnd"/>
      <w:r>
        <w:t xml:space="preserve"> support </w:t>
      </w:r>
    </w:p>
    <w:p w:rsidR="009A6051" w:rsidRDefault="009A6051" w:rsidP="009A6051">
      <w:pPr>
        <w:numPr>
          <w:ilvl w:val="0"/>
          <w:numId w:val="11"/>
        </w:numPr>
        <w:spacing w:before="100" w:beforeAutospacing="1" w:after="100" w:afterAutospacing="1" w:line="240" w:lineRule="auto"/>
      </w:pPr>
      <w:r>
        <w:t xml:space="preserve">Highly maintainable </w:t>
      </w:r>
    </w:p>
    <w:p w:rsidR="009A6051" w:rsidRDefault="009A6051" w:rsidP="009A6051">
      <w:pPr>
        <w:spacing w:after="0"/>
      </w:pPr>
      <w:r>
        <w:pict>
          <v:rect id="_x0000_i1030" style="width:0;height:1.5pt" o:hralign="center" o:hrstd="t" o:hr="t" fillcolor="#a0a0a0" stroked="f"/>
        </w:pict>
      </w:r>
    </w:p>
    <w:p w:rsidR="009A6051" w:rsidRDefault="009A6051" w:rsidP="009A6051">
      <w:pPr>
        <w:pStyle w:val="Heading1"/>
      </w:pPr>
      <w:r>
        <w:t>5. Backend Technology</w:t>
      </w:r>
    </w:p>
    <w:p w:rsidR="009A6051" w:rsidRDefault="009A6051" w:rsidP="009A6051">
      <w:pPr>
        <w:pStyle w:val="Heading2"/>
      </w:pPr>
      <w:r>
        <w:t>Selected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2324"/>
      </w:tblGrid>
      <w:tr w:rsidR="009A6051" w:rsidTr="009A6051">
        <w:trPr>
          <w:tblHeader/>
          <w:tblCellSpacing w:w="15" w:type="dxa"/>
        </w:trPr>
        <w:tc>
          <w:tcPr>
            <w:tcW w:w="0" w:type="auto"/>
            <w:vAlign w:val="center"/>
            <w:hideMark/>
          </w:tcPr>
          <w:p w:rsidR="009A6051" w:rsidRDefault="009A6051">
            <w:pPr>
              <w:jc w:val="center"/>
              <w:rPr>
                <w:b/>
                <w:bCs/>
              </w:rPr>
            </w:pPr>
            <w:r>
              <w:rPr>
                <w:b/>
                <w:bCs/>
              </w:rPr>
              <w:t>Technology</w:t>
            </w:r>
          </w:p>
        </w:tc>
        <w:tc>
          <w:tcPr>
            <w:tcW w:w="0" w:type="auto"/>
            <w:vAlign w:val="center"/>
            <w:hideMark/>
          </w:tcPr>
          <w:p w:rsidR="009A6051" w:rsidRDefault="009A6051">
            <w:pPr>
              <w:jc w:val="center"/>
              <w:rPr>
                <w:b/>
                <w:bCs/>
              </w:rPr>
            </w:pPr>
            <w:r>
              <w:rPr>
                <w:b/>
                <w:bCs/>
              </w:rPr>
              <w:t>Purpose</w:t>
            </w:r>
          </w:p>
        </w:tc>
      </w:tr>
      <w:tr w:rsidR="009A6051" w:rsidTr="009A6051">
        <w:trPr>
          <w:tblCellSpacing w:w="15" w:type="dxa"/>
        </w:trPr>
        <w:tc>
          <w:tcPr>
            <w:tcW w:w="0" w:type="auto"/>
            <w:vAlign w:val="center"/>
            <w:hideMark/>
          </w:tcPr>
          <w:p w:rsidR="009A6051" w:rsidRDefault="009A6051">
            <w:proofErr w:type="spellStart"/>
            <w:r>
              <w:lastRenderedPageBreak/>
              <w:t>FastAPI</w:t>
            </w:r>
            <w:proofErr w:type="spellEnd"/>
          </w:p>
        </w:tc>
        <w:tc>
          <w:tcPr>
            <w:tcW w:w="0" w:type="auto"/>
            <w:vAlign w:val="center"/>
            <w:hideMark/>
          </w:tcPr>
          <w:p w:rsidR="009A6051" w:rsidRDefault="009A6051">
            <w:r>
              <w:t>Backend Framework</w:t>
            </w:r>
          </w:p>
        </w:tc>
      </w:tr>
      <w:tr w:rsidR="009A6051" w:rsidTr="009A6051">
        <w:trPr>
          <w:tblCellSpacing w:w="15" w:type="dxa"/>
        </w:trPr>
        <w:tc>
          <w:tcPr>
            <w:tcW w:w="0" w:type="auto"/>
            <w:vAlign w:val="center"/>
            <w:hideMark/>
          </w:tcPr>
          <w:p w:rsidR="009A6051" w:rsidRDefault="009A6051">
            <w:r>
              <w:t>Python 3.13</w:t>
            </w:r>
          </w:p>
        </w:tc>
        <w:tc>
          <w:tcPr>
            <w:tcW w:w="0" w:type="auto"/>
            <w:vAlign w:val="center"/>
            <w:hideMark/>
          </w:tcPr>
          <w:p w:rsidR="009A6051" w:rsidRDefault="009A6051">
            <w:r>
              <w:t>Programming Language</w:t>
            </w:r>
          </w:p>
        </w:tc>
      </w:tr>
      <w:tr w:rsidR="009A6051" w:rsidTr="009A6051">
        <w:trPr>
          <w:tblCellSpacing w:w="15" w:type="dxa"/>
        </w:trPr>
        <w:tc>
          <w:tcPr>
            <w:tcW w:w="0" w:type="auto"/>
            <w:vAlign w:val="center"/>
            <w:hideMark/>
          </w:tcPr>
          <w:p w:rsidR="009A6051" w:rsidRDefault="009A6051">
            <w:proofErr w:type="spellStart"/>
            <w:r>
              <w:t>SQLAlchemy</w:t>
            </w:r>
            <w:proofErr w:type="spellEnd"/>
          </w:p>
        </w:tc>
        <w:tc>
          <w:tcPr>
            <w:tcW w:w="0" w:type="auto"/>
            <w:vAlign w:val="center"/>
            <w:hideMark/>
          </w:tcPr>
          <w:p w:rsidR="009A6051" w:rsidRDefault="009A6051">
            <w:r>
              <w:t>ORM</w:t>
            </w:r>
          </w:p>
        </w:tc>
      </w:tr>
      <w:tr w:rsidR="009A6051" w:rsidTr="009A6051">
        <w:trPr>
          <w:tblCellSpacing w:w="15" w:type="dxa"/>
        </w:trPr>
        <w:tc>
          <w:tcPr>
            <w:tcW w:w="0" w:type="auto"/>
            <w:vAlign w:val="center"/>
            <w:hideMark/>
          </w:tcPr>
          <w:p w:rsidR="009A6051" w:rsidRDefault="009A6051">
            <w:r>
              <w:t>Alembic</w:t>
            </w:r>
          </w:p>
        </w:tc>
        <w:tc>
          <w:tcPr>
            <w:tcW w:w="0" w:type="auto"/>
            <w:vAlign w:val="center"/>
            <w:hideMark/>
          </w:tcPr>
          <w:p w:rsidR="009A6051" w:rsidRDefault="009A6051">
            <w:r>
              <w:t>Database Migration</w:t>
            </w:r>
          </w:p>
        </w:tc>
      </w:tr>
      <w:tr w:rsidR="009A6051" w:rsidTr="009A6051">
        <w:trPr>
          <w:tblCellSpacing w:w="15" w:type="dxa"/>
        </w:trPr>
        <w:tc>
          <w:tcPr>
            <w:tcW w:w="0" w:type="auto"/>
            <w:vAlign w:val="center"/>
            <w:hideMark/>
          </w:tcPr>
          <w:p w:rsidR="009A6051" w:rsidRDefault="009A6051">
            <w:proofErr w:type="spellStart"/>
            <w:r>
              <w:t>Pydantic</w:t>
            </w:r>
            <w:proofErr w:type="spellEnd"/>
          </w:p>
        </w:tc>
        <w:tc>
          <w:tcPr>
            <w:tcW w:w="0" w:type="auto"/>
            <w:vAlign w:val="center"/>
            <w:hideMark/>
          </w:tcPr>
          <w:p w:rsidR="009A6051" w:rsidRDefault="009A6051">
            <w:r>
              <w:t>Validation</w:t>
            </w:r>
          </w:p>
        </w:tc>
      </w:tr>
      <w:tr w:rsidR="009A6051" w:rsidTr="009A6051">
        <w:trPr>
          <w:tblCellSpacing w:w="15" w:type="dxa"/>
        </w:trPr>
        <w:tc>
          <w:tcPr>
            <w:tcW w:w="0" w:type="auto"/>
            <w:vAlign w:val="center"/>
            <w:hideMark/>
          </w:tcPr>
          <w:p w:rsidR="009A6051" w:rsidRDefault="009A6051">
            <w:proofErr w:type="spellStart"/>
            <w:r>
              <w:t>Uvicorn</w:t>
            </w:r>
            <w:proofErr w:type="spellEnd"/>
          </w:p>
        </w:tc>
        <w:tc>
          <w:tcPr>
            <w:tcW w:w="0" w:type="auto"/>
            <w:vAlign w:val="center"/>
            <w:hideMark/>
          </w:tcPr>
          <w:p w:rsidR="009A6051" w:rsidRDefault="009A6051">
            <w:r>
              <w:t>ASGI Server</w:t>
            </w:r>
          </w:p>
        </w:tc>
      </w:tr>
    </w:tbl>
    <w:p w:rsidR="009A6051" w:rsidRDefault="009A6051" w:rsidP="009A6051">
      <w:pPr>
        <w:pStyle w:val="Heading3"/>
      </w:pPr>
      <w:r>
        <w:t>API Standard</w:t>
      </w:r>
    </w:p>
    <w:p w:rsidR="009A6051" w:rsidRDefault="009A6051" w:rsidP="009A6051">
      <w:pPr>
        <w:pStyle w:val="NormalWeb"/>
      </w:pPr>
      <w:proofErr w:type="spellStart"/>
      <w:r>
        <w:t>TalentSphere</w:t>
      </w:r>
      <w:proofErr w:type="spellEnd"/>
      <w:r>
        <w:t xml:space="preserve"> will use </w:t>
      </w:r>
      <w:r>
        <w:rPr>
          <w:rStyle w:val="Strong"/>
          <w:rFonts w:eastAsiaTheme="majorEastAsia"/>
        </w:rPr>
        <w:t>REST APIs</w:t>
      </w:r>
      <w:r>
        <w:t xml:space="preserve"> for all client-server communication.</w:t>
      </w:r>
    </w:p>
    <w:p w:rsidR="009A6051" w:rsidRDefault="009A6051" w:rsidP="009A6051">
      <w:pPr>
        <w:pStyle w:val="NormalWeb"/>
      </w:pPr>
      <w:r>
        <w:t>Reasons:</w:t>
      </w:r>
    </w:p>
    <w:p w:rsidR="009A6051" w:rsidRDefault="009A6051" w:rsidP="009A6051">
      <w:pPr>
        <w:numPr>
          <w:ilvl w:val="0"/>
          <w:numId w:val="12"/>
        </w:numPr>
        <w:spacing w:before="100" w:beforeAutospacing="1" w:after="100" w:afterAutospacing="1" w:line="240" w:lineRule="auto"/>
      </w:pPr>
      <w:r>
        <w:t xml:space="preserve">Easy to understand </w:t>
      </w:r>
    </w:p>
    <w:p w:rsidR="009A6051" w:rsidRDefault="009A6051" w:rsidP="009A6051">
      <w:pPr>
        <w:numPr>
          <w:ilvl w:val="0"/>
          <w:numId w:val="12"/>
        </w:numPr>
        <w:spacing w:before="100" w:beforeAutospacing="1" w:after="100" w:afterAutospacing="1" w:line="240" w:lineRule="auto"/>
      </w:pPr>
      <w:r>
        <w:t xml:space="preserve">Industry standard </w:t>
      </w:r>
    </w:p>
    <w:p w:rsidR="009A6051" w:rsidRDefault="009A6051" w:rsidP="009A6051">
      <w:pPr>
        <w:numPr>
          <w:ilvl w:val="0"/>
          <w:numId w:val="12"/>
        </w:numPr>
        <w:spacing w:before="100" w:beforeAutospacing="1" w:after="100" w:afterAutospacing="1" w:line="240" w:lineRule="auto"/>
      </w:pPr>
      <w:r>
        <w:t xml:space="preserve">Built-in Swagger Documentation </w:t>
      </w:r>
    </w:p>
    <w:p w:rsidR="009A6051" w:rsidRDefault="009A6051" w:rsidP="009A6051">
      <w:pPr>
        <w:numPr>
          <w:ilvl w:val="0"/>
          <w:numId w:val="12"/>
        </w:numPr>
        <w:spacing w:before="100" w:beforeAutospacing="1" w:after="100" w:afterAutospacing="1" w:line="240" w:lineRule="auto"/>
      </w:pPr>
      <w:r>
        <w:t xml:space="preserve">Easy frontend integration </w:t>
      </w:r>
    </w:p>
    <w:p w:rsidR="009A6051" w:rsidRDefault="009A6051" w:rsidP="009A6051">
      <w:pPr>
        <w:numPr>
          <w:ilvl w:val="0"/>
          <w:numId w:val="12"/>
        </w:numPr>
        <w:spacing w:before="100" w:beforeAutospacing="1" w:after="100" w:afterAutospacing="1" w:line="240" w:lineRule="auto"/>
      </w:pPr>
      <w:r>
        <w:t xml:space="preserve">Simple debugging </w:t>
      </w:r>
    </w:p>
    <w:p w:rsidR="009A6051" w:rsidRDefault="009A6051" w:rsidP="009A6051">
      <w:pPr>
        <w:spacing w:after="0"/>
      </w:pPr>
      <w:r>
        <w:pict>
          <v:rect id="_x0000_i1031" style="width:0;height:1.5pt" o:hralign="center" o:hrstd="t" o:hr="t" fillcolor="#a0a0a0" stroked="f"/>
        </w:pict>
      </w:r>
    </w:p>
    <w:p w:rsidR="009A6051" w:rsidRDefault="009A6051" w:rsidP="009A6051">
      <w:pPr>
        <w:pStyle w:val="Heading1"/>
      </w:pPr>
      <w:r>
        <w:t>6. Database Technology</w:t>
      </w:r>
    </w:p>
    <w:p w:rsidR="009A6051" w:rsidRDefault="009A6051" w:rsidP="009A6051">
      <w:pPr>
        <w:pStyle w:val="Heading2"/>
      </w:pPr>
      <w:r>
        <w:t>Primary Database</w:t>
      </w:r>
    </w:p>
    <w:p w:rsidR="009A6051" w:rsidRDefault="009A6051" w:rsidP="009A6051">
      <w:pPr>
        <w:pStyle w:val="NormalWeb"/>
      </w:pPr>
      <w:r>
        <w:rPr>
          <w:rStyle w:val="Strong"/>
          <w:rFonts w:eastAsiaTheme="majorEastAsia"/>
        </w:rPr>
        <w:t>PostgreSQL</w:t>
      </w:r>
    </w:p>
    <w:p w:rsidR="009A6051" w:rsidRDefault="009A6051" w:rsidP="009A6051">
      <w:pPr>
        <w:pStyle w:val="NormalWeb"/>
      </w:pPr>
      <w:r>
        <w:t>Responsibilities</w:t>
      </w:r>
    </w:p>
    <w:p w:rsidR="009A6051" w:rsidRDefault="009A6051" w:rsidP="009A6051">
      <w:pPr>
        <w:numPr>
          <w:ilvl w:val="0"/>
          <w:numId w:val="13"/>
        </w:numPr>
        <w:spacing w:before="100" w:beforeAutospacing="1" w:after="100" w:afterAutospacing="1" w:line="240" w:lineRule="auto"/>
      </w:pPr>
      <w:r>
        <w:t xml:space="preserve">User Management </w:t>
      </w:r>
    </w:p>
    <w:p w:rsidR="009A6051" w:rsidRDefault="009A6051" w:rsidP="009A6051">
      <w:pPr>
        <w:numPr>
          <w:ilvl w:val="0"/>
          <w:numId w:val="13"/>
        </w:numPr>
        <w:spacing w:before="100" w:beforeAutospacing="1" w:after="100" w:afterAutospacing="1" w:line="240" w:lineRule="auto"/>
      </w:pPr>
      <w:r>
        <w:t xml:space="preserve">Organizations </w:t>
      </w:r>
    </w:p>
    <w:p w:rsidR="009A6051" w:rsidRDefault="009A6051" w:rsidP="009A6051">
      <w:pPr>
        <w:numPr>
          <w:ilvl w:val="0"/>
          <w:numId w:val="13"/>
        </w:numPr>
        <w:spacing w:before="100" w:beforeAutospacing="1" w:after="100" w:afterAutospacing="1" w:line="240" w:lineRule="auto"/>
      </w:pPr>
      <w:r>
        <w:t xml:space="preserve">Jobs </w:t>
      </w:r>
    </w:p>
    <w:p w:rsidR="009A6051" w:rsidRDefault="009A6051" w:rsidP="009A6051">
      <w:pPr>
        <w:numPr>
          <w:ilvl w:val="0"/>
          <w:numId w:val="13"/>
        </w:numPr>
        <w:spacing w:before="100" w:beforeAutospacing="1" w:after="100" w:afterAutospacing="1" w:line="240" w:lineRule="auto"/>
      </w:pPr>
      <w:r>
        <w:t xml:space="preserve">Candidates </w:t>
      </w:r>
    </w:p>
    <w:p w:rsidR="009A6051" w:rsidRDefault="009A6051" w:rsidP="009A6051">
      <w:pPr>
        <w:numPr>
          <w:ilvl w:val="0"/>
          <w:numId w:val="13"/>
        </w:numPr>
        <w:spacing w:before="100" w:beforeAutospacing="1" w:after="100" w:afterAutospacing="1" w:line="240" w:lineRule="auto"/>
      </w:pPr>
      <w:r>
        <w:t xml:space="preserve">Interviews </w:t>
      </w:r>
    </w:p>
    <w:p w:rsidR="009A6051" w:rsidRDefault="009A6051" w:rsidP="009A6051">
      <w:pPr>
        <w:numPr>
          <w:ilvl w:val="0"/>
          <w:numId w:val="13"/>
        </w:numPr>
        <w:spacing w:before="100" w:beforeAutospacing="1" w:after="100" w:afterAutospacing="1" w:line="240" w:lineRule="auto"/>
      </w:pPr>
      <w:r>
        <w:t xml:space="preserve">Offers </w:t>
      </w:r>
    </w:p>
    <w:p w:rsidR="009A6051" w:rsidRDefault="009A6051" w:rsidP="009A6051">
      <w:pPr>
        <w:numPr>
          <w:ilvl w:val="0"/>
          <w:numId w:val="13"/>
        </w:numPr>
        <w:spacing w:before="100" w:beforeAutospacing="1" w:after="100" w:afterAutospacing="1" w:line="240" w:lineRule="auto"/>
      </w:pPr>
      <w:r>
        <w:t xml:space="preserve">Workflow </w:t>
      </w:r>
    </w:p>
    <w:p w:rsidR="009A6051" w:rsidRDefault="009A6051" w:rsidP="009A6051">
      <w:pPr>
        <w:numPr>
          <w:ilvl w:val="0"/>
          <w:numId w:val="13"/>
        </w:numPr>
        <w:spacing w:before="100" w:beforeAutospacing="1" w:after="100" w:afterAutospacing="1" w:line="240" w:lineRule="auto"/>
      </w:pPr>
      <w:r>
        <w:t xml:space="preserve">Audit Logs </w:t>
      </w:r>
    </w:p>
    <w:p w:rsidR="009A6051" w:rsidRDefault="009A6051" w:rsidP="009A6051">
      <w:pPr>
        <w:numPr>
          <w:ilvl w:val="0"/>
          <w:numId w:val="13"/>
        </w:numPr>
        <w:spacing w:before="100" w:beforeAutospacing="1" w:after="100" w:afterAutospacing="1" w:line="240" w:lineRule="auto"/>
      </w:pPr>
      <w:r>
        <w:t xml:space="preserve">AI Metadata </w:t>
      </w:r>
    </w:p>
    <w:p w:rsidR="009A6051" w:rsidRDefault="009A6051" w:rsidP="009A6051">
      <w:pPr>
        <w:spacing w:after="0"/>
      </w:pPr>
      <w:r>
        <w:lastRenderedPageBreak/>
        <w:pict>
          <v:rect id="_x0000_i1032" style="width:0;height:1.5pt" o:hralign="center" o:hrstd="t" o:hr="t" fillcolor="#a0a0a0" stroked="f"/>
        </w:pict>
      </w:r>
    </w:p>
    <w:p w:rsidR="009A6051" w:rsidRDefault="009A6051" w:rsidP="009A6051">
      <w:pPr>
        <w:pStyle w:val="Heading2"/>
      </w:pPr>
      <w:r>
        <w:t>Vector Search</w:t>
      </w:r>
    </w:p>
    <w:p w:rsidR="009A6051" w:rsidRDefault="009A6051" w:rsidP="009A6051">
      <w:pPr>
        <w:pStyle w:val="NormalWeb"/>
      </w:pPr>
      <w:proofErr w:type="spellStart"/>
      <w:r>
        <w:rPr>
          <w:rStyle w:val="Strong"/>
          <w:rFonts w:eastAsiaTheme="majorEastAsia"/>
        </w:rPr>
        <w:t>pgvector</w:t>
      </w:r>
      <w:proofErr w:type="spellEnd"/>
    </w:p>
    <w:p w:rsidR="009A6051" w:rsidRDefault="009A6051" w:rsidP="009A6051">
      <w:pPr>
        <w:pStyle w:val="NormalWeb"/>
      </w:pPr>
      <w:r>
        <w:t>Responsibilities</w:t>
      </w:r>
    </w:p>
    <w:p w:rsidR="009A6051" w:rsidRDefault="009A6051" w:rsidP="009A6051">
      <w:pPr>
        <w:numPr>
          <w:ilvl w:val="0"/>
          <w:numId w:val="14"/>
        </w:numPr>
        <w:spacing w:before="100" w:beforeAutospacing="1" w:after="100" w:afterAutospacing="1" w:line="240" w:lineRule="auto"/>
      </w:pPr>
      <w:r>
        <w:t xml:space="preserve">Resume </w:t>
      </w:r>
      <w:proofErr w:type="spellStart"/>
      <w:r>
        <w:t>Embeddings</w:t>
      </w:r>
      <w:proofErr w:type="spellEnd"/>
      <w:r>
        <w:t xml:space="preserve"> </w:t>
      </w:r>
    </w:p>
    <w:p w:rsidR="009A6051" w:rsidRDefault="009A6051" w:rsidP="009A6051">
      <w:pPr>
        <w:numPr>
          <w:ilvl w:val="0"/>
          <w:numId w:val="14"/>
        </w:numPr>
        <w:spacing w:before="100" w:beforeAutospacing="1" w:after="100" w:afterAutospacing="1" w:line="240" w:lineRule="auto"/>
      </w:pPr>
      <w:r>
        <w:t xml:space="preserve">Job Description </w:t>
      </w:r>
      <w:proofErr w:type="spellStart"/>
      <w:r>
        <w:t>Embeddings</w:t>
      </w:r>
      <w:proofErr w:type="spellEnd"/>
      <w:r>
        <w:t xml:space="preserve"> </w:t>
      </w:r>
    </w:p>
    <w:p w:rsidR="009A6051" w:rsidRDefault="009A6051" w:rsidP="009A6051">
      <w:pPr>
        <w:numPr>
          <w:ilvl w:val="0"/>
          <w:numId w:val="14"/>
        </w:numPr>
        <w:spacing w:before="100" w:beforeAutospacing="1" w:after="100" w:afterAutospacing="1" w:line="240" w:lineRule="auto"/>
      </w:pPr>
      <w:r>
        <w:t xml:space="preserve">Semantic Candidate Search </w:t>
      </w:r>
    </w:p>
    <w:p w:rsidR="009A6051" w:rsidRDefault="009A6051" w:rsidP="009A6051">
      <w:pPr>
        <w:numPr>
          <w:ilvl w:val="0"/>
          <w:numId w:val="14"/>
        </w:numPr>
        <w:spacing w:before="100" w:beforeAutospacing="1" w:after="100" w:afterAutospacing="1" w:line="240" w:lineRule="auto"/>
      </w:pPr>
      <w:r>
        <w:t xml:space="preserve">AI Similarity Search </w:t>
      </w:r>
    </w:p>
    <w:p w:rsidR="009A6051" w:rsidRDefault="009A6051" w:rsidP="009A6051">
      <w:pPr>
        <w:spacing w:after="0"/>
      </w:pPr>
      <w:r>
        <w:pict>
          <v:rect id="_x0000_i1033" style="width:0;height:1.5pt" o:hralign="center" o:hrstd="t" o:hr="t" fillcolor="#a0a0a0" stroked="f"/>
        </w:pict>
      </w:r>
    </w:p>
    <w:p w:rsidR="009A6051" w:rsidRDefault="009A6051" w:rsidP="009A6051">
      <w:pPr>
        <w:pStyle w:val="Heading2"/>
      </w:pPr>
      <w:r>
        <w:t>Cache</w:t>
      </w:r>
    </w:p>
    <w:p w:rsidR="009A6051" w:rsidRDefault="009A6051" w:rsidP="009A6051">
      <w:pPr>
        <w:pStyle w:val="NormalWeb"/>
      </w:pPr>
      <w:proofErr w:type="spellStart"/>
      <w:r>
        <w:rPr>
          <w:rStyle w:val="Strong"/>
          <w:rFonts w:eastAsiaTheme="majorEastAsia"/>
        </w:rPr>
        <w:t>Redis</w:t>
      </w:r>
      <w:proofErr w:type="spellEnd"/>
    </w:p>
    <w:p w:rsidR="009A6051" w:rsidRDefault="009A6051" w:rsidP="009A6051">
      <w:pPr>
        <w:pStyle w:val="NormalWeb"/>
      </w:pPr>
      <w:r>
        <w:t>Responsibilities</w:t>
      </w:r>
    </w:p>
    <w:p w:rsidR="009A6051" w:rsidRDefault="009A6051" w:rsidP="009A6051">
      <w:pPr>
        <w:numPr>
          <w:ilvl w:val="0"/>
          <w:numId w:val="15"/>
        </w:numPr>
        <w:spacing w:before="100" w:beforeAutospacing="1" w:after="100" w:afterAutospacing="1" w:line="240" w:lineRule="auto"/>
      </w:pPr>
      <w:r>
        <w:t xml:space="preserve">Session Management </w:t>
      </w:r>
    </w:p>
    <w:p w:rsidR="009A6051" w:rsidRDefault="009A6051" w:rsidP="009A6051">
      <w:pPr>
        <w:numPr>
          <w:ilvl w:val="0"/>
          <w:numId w:val="15"/>
        </w:numPr>
        <w:spacing w:before="100" w:beforeAutospacing="1" w:after="100" w:afterAutospacing="1" w:line="240" w:lineRule="auto"/>
      </w:pPr>
      <w:r>
        <w:t xml:space="preserve">OTP Storage </w:t>
      </w:r>
    </w:p>
    <w:p w:rsidR="009A6051" w:rsidRDefault="009A6051" w:rsidP="009A6051">
      <w:pPr>
        <w:numPr>
          <w:ilvl w:val="0"/>
          <w:numId w:val="15"/>
        </w:numPr>
        <w:spacing w:before="100" w:beforeAutospacing="1" w:after="100" w:afterAutospacing="1" w:line="240" w:lineRule="auto"/>
      </w:pPr>
      <w:r>
        <w:t xml:space="preserve">API Caching </w:t>
      </w:r>
    </w:p>
    <w:p w:rsidR="009A6051" w:rsidRDefault="009A6051" w:rsidP="009A6051">
      <w:pPr>
        <w:numPr>
          <w:ilvl w:val="0"/>
          <w:numId w:val="15"/>
        </w:numPr>
        <w:spacing w:before="100" w:beforeAutospacing="1" w:after="100" w:afterAutospacing="1" w:line="240" w:lineRule="auto"/>
      </w:pPr>
      <w:r>
        <w:t xml:space="preserve">Background Jobs </w:t>
      </w:r>
    </w:p>
    <w:p w:rsidR="009A6051" w:rsidRDefault="009A6051" w:rsidP="009A6051">
      <w:pPr>
        <w:numPr>
          <w:ilvl w:val="0"/>
          <w:numId w:val="15"/>
        </w:numPr>
        <w:spacing w:before="100" w:beforeAutospacing="1" w:after="100" w:afterAutospacing="1" w:line="240" w:lineRule="auto"/>
      </w:pPr>
      <w:r>
        <w:t xml:space="preserve">Rate Limiting </w:t>
      </w:r>
    </w:p>
    <w:p w:rsidR="009A6051" w:rsidRDefault="009A6051" w:rsidP="009A6051">
      <w:pPr>
        <w:spacing w:after="0"/>
      </w:pPr>
      <w:r>
        <w:pict>
          <v:rect id="_x0000_i1034" style="width:0;height:1.5pt" o:hralign="center" o:hrstd="t" o:hr="t" fillcolor="#a0a0a0" stroked="f"/>
        </w:pict>
      </w:r>
    </w:p>
    <w:p w:rsidR="009A6051" w:rsidRDefault="009A6051" w:rsidP="009A6051">
      <w:pPr>
        <w:pStyle w:val="Heading1"/>
      </w:pPr>
      <w:r>
        <w:t>7. AI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794"/>
      </w:tblGrid>
      <w:tr w:rsidR="009A6051" w:rsidTr="009A6051">
        <w:trPr>
          <w:tblHeader/>
          <w:tblCellSpacing w:w="15" w:type="dxa"/>
        </w:trPr>
        <w:tc>
          <w:tcPr>
            <w:tcW w:w="0" w:type="auto"/>
            <w:vAlign w:val="center"/>
            <w:hideMark/>
          </w:tcPr>
          <w:p w:rsidR="009A6051" w:rsidRDefault="009A6051">
            <w:pPr>
              <w:jc w:val="center"/>
              <w:rPr>
                <w:b/>
                <w:bCs/>
              </w:rPr>
            </w:pPr>
            <w:r>
              <w:rPr>
                <w:b/>
                <w:bCs/>
              </w:rPr>
              <w:t>Component</w:t>
            </w:r>
          </w:p>
        </w:tc>
        <w:tc>
          <w:tcPr>
            <w:tcW w:w="0" w:type="auto"/>
            <w:vAlign w:val="center"/>
            <w:hideMark/>
          </w:tcPr>
          <w:p w:rsidR="009A6051" w:rsidRDefault="009A6051">
            <w:pPr>
              <w:jc w:val="center"/>
              <w:rPr>
                <w:b/>
                <w:bCs/>
              </w:rPr>
            </w:pPr>
            <w:r>
              <w:rPr>
                <w:b/>
                <w:bCs/>
              </w:rPr>
              <w:t>Technology</w:t>
            </w:r>
          </w:p>
        </w:tc>
      </w:tr>
      <w:tr w:rsidR="009A6051" w:rsidTr="009A6051">
        <w:trPr>
          <w:tblCellSpacing w:w="15" w:type="dxa"/>
        </w:trPr>
        <w:tc>
          <w:tcPr>
            <w:tcW w:w="0" w:type="auto"/>
            <w:vAlign w:val="center"/>
            <w:hideMark/>
          </w:tcPr>
          <w:p w:rsidR="009A6051" w:rsidRDefault="009A6051">
            <w:r>
              <w:t>Agent Framework</w:t>
            </w:r>
          </w:p>
        </w:tc>
        <w:tc>
          <w:tcPr>
            <w:tcW w:w="0" w:type="auto"/>
            <w:vAlign w:val="center"/>
            <w:hideMark/>
          </w:tcPr>
          <w:p w:rsidR="009A6051" w:rsidRDefault="009A6051">
            <w:proofErr w:type="spellStart"/>
            <w:r>
              <w:t>LangGraph</w:t>
            </w:r>
            <w:proofErr w:type="spellEnd"/>
          </w:p>
        </w:tc>
      </w:tr>
      <w:tr w:rsidR="009A6051" w:rsidTr="009A6051">
        <w:trPr>
          <w:tblCellSpacing w:w="15" w:type="dxa"/>
        </w:trPr>
        <w:tc>
          <w:tcPr>
            <w:tcW w:w="0" w:type="auto"/>
            <w:vAlign w:val="center"/>
            <w:hideMark/>
          </w:tcPr>
          <w:p w:rsidR="009A6051" w:rsidRDefault="009A6051">
            <w:r>
              <w:t>AI SDK</w:t>
            </w:r>
          </w:p>
        </w:tc>
        <w:tc>
          <w:tcPr>
            <w:tcW w:w="0" w:type="auto"/>
            <w:vAlign w:val="center"/>
            <w:hideMark/>
          </w:tcPr>
          <w:p w:rsidR="009A6051" w:rsidRDefault="009A6051">
            <w:proofErr w:type="spellStart"/>
            <w:r>
              <w:t>LangChain</w:t>
            </w:r>
            <w:proofErr w:type="spellEnd"/>
          </w:p>
        </w:tc>
      </w:tr>
      <w:tr w:rsidR="009A6051" w:rsidTr="009A6051">
        <w:trPr>
          <w:tblCellSpacing w:w="15" w:type="dxa"/>
        </w:trPr>
        <w:tc>
          <w:tcPr>
            <w:tcW w:w="0" w:type="auto"/>
            <w:vAlign w:val="center"/>
            <w:hideMark/>
          </w:tcPr>
          <w:p w:rsidR="009A6051" w:rsidRDefault="009A6051">
            <w:r>
              <w:t>Reasoning Model</w:t>
            </w:r>
          </w:p>
        </w:tc>
        <w:tc>
          <w:tcPr>
            <w:tcW w:w="0" w:type="auto"/>
            <w:vAlign w:val="center"/>
            <w:hideMark/>
          </w:tcPr>
          <w:p w:rsidR="009A6051" w:rsidRDefault="009A6051">
            <w:r>
              <w:t xml:space="preserve">NVIDIA </w:t>
            </w:r>
            <w:proofErr w:type="spellStart"/>
            <w:r>
              <w:t>Nemotron</w:t>
            </w:r>
            <w:proofErr w:type="spellEnd"/>
          </w:p>
        </w:tc>
      </w:tr>
      <w:tr w:rsidR="009A6051" w:rsidTr="009A6051">
        <w:trPr>
          <w:tblCellSpacing w:w="15" w:type="dxa"/>
        </w:trPr>
        <w:tc>
          <w:tcPr>
            <w:tcW w:w="0" w:type="auto"/>
            <w:vAlign w:val="center"/>
            <w:hideMark/>
          </w:tcPr>
          <w:p w:rsidR="009A6051" w:rsidRDefault="009A6051">
            <w:proofErr w:type="spellStart"/>
            <w:r>
              <w:t>Embeddings</w:t>
            </w:r>
            <w:proofErr w:type="spellEnd"/>
          </w:p>
        </w:tc>
        <w:tc>
          <w:tcPr>
            <w:tcW w:w="0" w:type="auto"/>
            <w:vAlign w:val="center"/>
            <w:hideMark/>
          </w:tcPr>
          <w:p w:rsidR="009A6051" w:rsidRDefault="009A6051">
            <w:r>
              <w:t>BAAI BGE-M3</w:t>
            </w:r>
          </w:p>
        </w:tc>
      </w:tr>
      <w:tr w:rsidR="009A6051" w:rsidTr="009A6051">
        <w:trPr>
          <w:tblCellSpacing w:w="15" w:type="dxa"/>
        </w:trPr>
        <w:tc>
          <w:tcPr>
            <w:tcW w:w="0" w:type="auto"/>
            <w:vAlign w:val="center"/>
            <w:hideMark/>
          </w:tcPr>
          <w:p w:rsidR="009A6051" w:rsidRDefault="009A6051">
            <w:proofErr w:type="spellStart"/>
            <w:r>
              <w:t>Reranking</w:t>
            </w:r>
            <w:proofErr w:type="spellEnd"/>
          </w:p>
        </w:tc>
        <w:tc>
          <w:tcPr>
            <w:tcW w:w="0" w:type="auto"/>
            <w:vAlign w:val="center"/>
            <w:hideMark/>
          </w:tcPr>
          <w:p w:rsidR="009A6051" w:rsidRDefault="009A6051">
            <w:r>
              <w:t xml:space="preserve">BGE </w:t>
            </w:r>
            <w:proofErr w:type="spellStart"/>
            <w:r>
              <w:t>Reranker</w:t>
            </w:r>
            <w:proofErr w:type="spellEnd"/>
          </w:p>
        </w:tc>
      </w:tr>
      <w:tr w:rsidR="009A6051" w:rsidTr="009A6051">
        <w:trPr>
          <w:tblCellSpacing w:w="15" w:type="dxa"/>
        </w:trPr>
        <w:tc>
          <w:tcPr>
            <w:tcW w:w="0" w:type="auto"/>
            <w:vAlign w:val="center"/>
            <w:hideMark/>
          </w:tcPr>
          <w:p w:rsidR="009A6051" w:rsidRDefault="009A6051">
            <w:r>
              <w:t>OCR</w:t>
            </w:r>
          </w:p>
        </w:tc>
        <w:tc>
          <w:tcPr>
            <w:tcW w:w="0" w:type="auto"/>
            <w:vAlign w:val="center"/>
            <w:hideMark/>
          </w:tcPr>
          <w:p w:rsidR="009A6051" w:rsidRDefault="009A6051">
            <w:r>
              <w:t>Tesseract OCR</w:t>
            </w:r>
          </w:p>
        </w:tc>
      </w:tr>
    </w:tbl>
    <w:p w:rsidR="009A6051" w:rsidRDefault="009A6051" w:rsidP="009A6051">
      <w:pPr>
        <w:pStyle w:val="Heading3"/>
      </w:pPr>
      <w:r>
        <w:lastRenderedPageBreak/>
        <w:t>AI Design Principle</w:t>
      </w:r>
    </w:p>
    <w:p w:rsidR="009A6051" w:rsidRDefault="009A6051" w:rsidP="009A6051">
      <w:pPr>
        <w:pStyle w:val="NormalWeb"/>
      </w:pPr>
      <w:r>
        <w:t>All AI functionality will be accessed through a centralized AI Service Layer. Business modules must never communicate directly with AI models.</w:t>
      </w:r>
    </w:p>
    <w:p w:rsidR="009A6051" w:rsidRDefault="009A6051" w:rsidP="009A6051">
      <w:pPr>
        <w:pStyle w:val="NormalWeb"/>
      </w:pPr>
      <w:r>
        <w:t>This approach ensures flexibility, maintainability, and future support for multiple AI providers.</w:t>
      </w:r>
    </w:p>
    <w:p w:rsidR="009A6051" w:rsidRDefault="009A6051" w:rsidP="009A6051">
      <w:r>
        <w:pict>
          <v:rect id="_x0000_i1035" style="width:0;height:1.5pt" o:hralign="center" o:hrstd="t" o:hr="t" fillcolor="#a0a0a0" stroked="f"/>
        </w:pict>
      </w:r>
    </w:p>
    <w:p w:rsidR="009A6051" w:rsidRDefault="009A6051" w:rsidP="009A6051">
      <w:pPr>
        <w:pStyle w:val="Heading1"/>
      </w:pPr>
      <w:r>
        <w:t>8. File Storage</w:t>
      </w:r>
    </w:p>
    <w:p w:rsidR="009A6051" w:rsidRDefault="009A6051" w:rsidP="009A6051">
      <w:pPr>
        <w:pStyle w:val="NormalWeb"/>
      </w:pPr>
      <w:proofErr w:type="spellStart"/>
      <w:r>
        <w:t>TalentSphere</w:t>
      </w:r>
      <w:proofErr w:type="spellEnd"/>
      <w:r>
        <w:t xml:space="preserve"> Phase 1 will use </w:t>
      </w:r>
      <w:r>
        <w:rPr>
          <w:rStyle w:val="Strong"/>
          <w:rFonts w:eastAsiaTheme="majorEastAsia"/>
        </w:rPr>
        <w:t>Local File Storage</w:t>
      </w:r>
      <w:r>
        <w:t xml:space="preserve"> instead of cloud object storage.</w:t>
      </w:r>
    </w:p>
    <w:p w:rsidR="009A6051" w:rsidRDefault="009A6051" w:rsidP="009A6051">
      <w:pPr>
        <w:pStyle w:val="Heading2"/>
      </w:pPr>
      <w:r>
        <w:t>Folder Structure</w:t>
      </w:r>
    </w:p>
    <w:p w:rsidR="009A6051" w:rsidRDefault="009A6051" w:rsidP="009A6051">
      <w:pPr>
        <w:pStyle w:val="HTMLPreformatted"/>
        <w:rPr>
          <w:rStyle w:val="HTMLCode"/>
          <w:rFonts w:eastAsiaTheme="majorEastAsia"/>
        </w:rPr>
      </w:pPr>
      <w:r>
        <w:rPr>
          <w:rStyle w:val="HTMLCode"/>
          <w:rFonts w:eastAsiaTheme="majorEastAsia"/>
        </w:rPr>
        <w:t>/storage</w:t>
      </w:r>
    </w:p>
    <w:p w:rsidR="009A6051" w:rsidRDefault="009A6051" w:rsidP="009A6051">
      <w:pPr>
        <w:pStyle w:val="HTMLPreformatted"/>
        <w:rPr>
          <w:rStyle w:val="HTMLCode"/>
          <w:rFonts w:eastAsiaTheme="majorEastAsia"/>
        </w:rPr>
      </w:pPr>
      <w:r>
        <w:rPr>
          <w:rStyle w:val="HTMLCode"/>
          <w:rFonts w:eastAsiaTheme="majorEastAsia"/>
        </w:rPr>
        <w:t>│</w:t>
      </w:r>
    </w:p>
    <w:p w:rsidR="009A6051" w:rsidRDefault="009A6051" w:rsidP="009A6051">
      <w:pPr>
        <w:pStyle w:val="HTMLPreformatted"/>
        <w:rPr>
          <w:rStyle w:val="HTMLCode"/>
          <w:rFonts w:eastAsiaTheme="majorEastAsia"/>
        </w:rPr>
      </w:pPr>
      <w:r>
        <w:rPr>
          <w:rStyle w:val="HTMLCode"/>
          <w:rFonts w:eastAsiaTheme="majorEastAsia"/>
        </w:rPr>
        <w:t>├── resumes</w:t>
      </w:r>
    </w:p>
    <w:p w:rsidR="009A6051" w:rsidRDefault="009A6051" w:rsidP="009A6051">
      <w:pPr>
        <w:pStyle w:val="HTMLPreformatted"/>
        <w:rPr>
          <w:rStyle w:val="HTMLCode"/>
          <w:rFonts w:eastAsiaTheme="majorEastAsia"/>
        </w:rPr>
      </w:pPr>
      <w:r>
        <w:rPr>
          <w:rStyle w:val="HTMLCode"/>
          <w:rFonts w:eastAsiaTheme="majorEastAsia"/>
        </w:rPr>
        <w:t>├── documents</w:t>
      </w:r>
    </w:p>
    <w:p w:rsidR="009A6051" w:rsidRDefault="009A6051" w:rsidP="009A6051">
      <w:pPr>
        <w:pStyle w:val="HTMLPreformatted"/>
        <w:rPr>
          <w:rStyle w:val="HTMLCode"/>
          <w:rFonts w:eastAsiaTheme="majorEastAsia"/>
        </w:rPr>
      </w:pPr>
      <w:r>
        <w:rPr>
          <w:rStyle w:val="HTMLCode"/>
          <w:rFonts w:eastAsiaTheme="majorEastAsia"/>
        </w:rPr>
        <w:t>├── profile-images</w:t>
      </w:r>
    </w:p>
    <w:p w:rsidR="009A6051" w:rsidRDefault="009A6051" w:rsidP="009A6051">
      <w:pPr>
        <w:pStyle w:val="HTMLPreformatted"/>
        <w:rPr>
          <w:rStyle w:val="HTMLCode"/>
          <w:rFonts w:eastAsiaTheme="majorEastAsia"/>
        </w:rPr>
      </w:pPr>
      <w:r>
        <w:rPr>
          <w:rStyle w:val="HTMLCode"/>
          <w:rFonts w:eastAsiaTheme="majorEastAsia"/>
        </w:rPr>
        <w:t>├── offer-letters</w:t>
      </w:r>
    </w:p>
    <w:p w:rsidR="009A6051" w:rsidRDefault="009A6051" w:rsidP="009A6051">
      <w:pPr>
        <w:pStyle w:val="HTMLPreformatted"/>
        <w:rPr>
          <w:rStyle w:val="HTMLCode"/>
          <w:rFonts w:eastAsiaTheme="majorEastAsia"/>
        </w:rPr>
      </w:pPr>
      <w:r>
        <w:rPr>
          <w:rStyle w:val="HTMLCode"/>
          <w:rFonts w:eastAsiaTheme="majorEastAsia"/>
        </w:rPr>
        <w:t>├── audio</w:t>
      </w:r>
    </w:p>
    <w:p w:rsidR="009A6051" w:rsidRDefault="009A6051" w:rsidP="009A6051">
      <w:pPr>
        <w:pStyle w:val="HTMLPreformatted"/>
        <w:rPr>
          <w:rStyle w:val="HTMLCode"/>
          <w:rFonts w:eastAsiaTheme="majorEastAsia"/>
        </w:rPr>
      </w:pPr>
      <w:r>
        <w:rPr>
          <w:rStyle w:val="HTMLCode"/>
          <w:rFonts w:eastAsiaTheme="majorEastAsia"/>
        </w:rPr>
        <w:t>├── video</w:t>
      </w:r>
    </w:p>
    <w:p w:rsidR="009A6051" w:rsidRDefault="009A6051" w:rsidP="009A6051">
      <w:pPr>
        <w:pStyle w:val="HTMLPreformatted"/>
        <w:rPr>
          <w:rStyle w:val="HTMLCode"/>
          <w:rFonts w:eastAsiaTheme="majorEastAsia"/>
        </w:rPr>
      </w:pPr>
      <w:r>
        <w:rPr>
          <w:rStyle w:val="HTMLCode"/>
          <w:rFonts w:eastAsiaTheme="majorEastAsia"/>
        </w:rPr>
        <w:t>├── exports</w:t>
      </w:r>
    </w:p>
    <w:p w:rsidR="009A6051" w:rsidRDefault="009A6051" w:rsidP="009A6051">
      <w:pPr>
        <w:pStyle w:val="HTMLPreformatted"/>
      </w:pPr>
      <w:r>
        <w:rPr>
          <w:rStyle w:val="HTMLCode"/>
          <w:rFonts w:eastAsiaTheme="majorEastAsia"/>
        </w:rPr>
        <w:t>└── temp</w:t>
      </w:r>
    </w:p>
    <w:p w:rsidR="009A6051" w:rsidRDefault="009A6051" w:rsidP="009A6051">
      <w:pPr>
        <w:pStyle w:val="NormalWeb"/>
      </w:pPr>
      <w:r>
        <w:t>Only the file metadata and storage path will be stored in PostgreSQL.</w:t>
      </w:r>
    </w:p>
    <w:p w:rsidR="009A6051" w:rsidRDefault="009A6051" w:rsidP="009A6051">
      <w:pPr>
        <w:pStyle w:val="NormalWeb"/>
      </w:pPr>
      <w:r>
        <w:t xml:space="preserve">This design allows seamless migration to cloud storage (Amazon S3, Azure Blob Storage, </w:t>
      </w:r>
      <w:proofErr w:type="spellStart"/>
      <w:r>
        <w:t>MinIO</w:t>
      </w:r>
      <w:proofErr w:type="spellEnd"/>
      <w:r>
        <w:t>) in future releases.</w:t>
      </w:r>
    </w:p>
    <w:p w:rsidR="009A6051" w:rsidRDefault="009A6051" w:rsidP="009A6051">
      <w:r>
        <w:pict>
          <v:rect id="_x0000_i1036" style="width:0;height:1.5pt" o:hralign="center" o:hrstd="t" o:hr="t" fillcolor="#a0a0a0" stroked="f"/>
        </w:pict>
      </w:r>
    </w:p>
    <w:p w:rsidR="009A6051" w:rsidRDefault="009A6051" w:rsidP="009A6051">
      <w:pPr>
        <w:pStyle w:val="Heading1"/>
      </w:pPr>
      <w:r>
        <w:t>9. Authentication &amp; Security</w:t>
      </w:r>
    </w:p>
    <w:p w:rsidR="009A6051" w:rsidRDefault="009A6051" w:rsidP="009A6051">
      <w:pPr>
        <w:pStyle w:val="NormalWeb"/>
      </w:pPr>
      <w:proofErr w:type="spellStart"/>
      <w:r>
        <w:t>TalentSphere</w:t>
      </w:r>
      <w:proofErr w:type="spellEnd"/>
      <w:r>
        <w:t xml:space="preserve"> will implement:</w:t>
      </w:r>
    </w:p>
    <w:p w:rsidR="009A6051" w:rsidRDefault="009A6051" w:rsidP="009A6051">
      <w:pPr>
        <w:numPr>
          <w:ilvl w:val="0"/>
          <w:numId w:val="16"/>
        </w:numPr>
        <w:spacing w:before="100" w:beforeAutospacing="1" w:after="100" w:afterAutospacing="1" w:line="240" w:lineRule="auto"/>
      </w:pPr>
      <w:r>
        <w:t xml:space="preserve">JWT Authentication </w:t>
      </w:r>
    </w:p>
    <w:p w:rsidR="009A6051" w:rsidRDefault="009A6051" w:rsidP="009A6051">
      <w:pPr>
        <w:numPr>
          <w:ilvl w:val="0"/>
          <w:numId w:val="16"/>
        </w:numPr>
        <w:spacing w:before="100" w:beforeAutospacing="1" w:after="100" w:afterAutospacing="1" w:line="240" w:lineRule="auto"/>
      </w:pPr>
      <w:r>
        <w:t xml:space="preserve">Refresh Tokens </w:t>
      </w:r>
    </w:p>
    <w:p w:rsidR="009A6051" w:rsidRDefault="009A6051" w:rsidP="009A6051">
      <w:pPr>
        <w:numPr>
          <w:ilvl w:val="0"/>
          <w:numId w:val="16"/>
        </w:numPr>
        <w:spacing w:before="100" w:beforeAutospacing="1" w:after="100" w:afterAutospacing="1" w:line="240" w:lineRule="auto"/>
      </w:pPr>
      <w:r>
        <w:t xml:space="preserve">Role-Based Access Control (RBAC) </w:t>
      </w:r>
    </w:p>
    <w:p w:rsidR="009A6051" w:rsidRDefault="009A6051" w:rsidP="009A6051">
      <w:pPr>
        <w:numPr>
          <w:ilvl w:val="0"/>
          <w:numId w:val="16"/>
        </w:numPr>
        <w:spacing w:before="100" w:beforeAutospacing="1" w:after="100" w:afterAutospacing="1" w:line="240" w:lineRule="auto"/>
      </w:pPr>
      <w:r>
        <w:t xml:space="preserve">Multi-Factor Authentication (MFA) </w:t>
      </w:r>
    </w:p>
    <w:p w:rsidR="009A6051" w:rsidRDefault="009A6051" w:rsidP="009A6051">
      <w:pPr>
        <w:numPr>
          <w:ilvl w:val="0"/>
          <w:numId w:val="16"/>
        </w:numPr>
        <w:spacing w:before="100" w:beforeAutospacing="1" w:after="100" w:afterAutospacing="1" w:line="240" w:lineRule="auto"/>
      </w:pPr>
      <w:r>
        <w:t xml:space="preserve">Password Encryption </w:t>
      </w:r>
    </w:p>
    <w:p w:rsidR="009A6051" w:rsidRDefault="009A6051" w:rsidP="009A6051">
      <w:pPr>
        <w:numPr>
          <w:ilvl w:val="0"/>
          <w:numId w:val="16"/>
        </w:numPr>
        <w:spacing w:before="100" w:beforeAutospacing="1" w:after="100" w:afterAutospacing="1" w:line="240" w:lineRule="auto"/>
      </w:pPr>
      <w:r>
        <w:t xml:space="preserve">Audit Logging </w:t>
      </w:r>
    </w:p>
    <w:p w:rsidR="009A6051" w:rsidRDefault="009A6051" w:rsidP="009A6051">
      <w:pPr>
        <w:spacing w:after="0"/>
      </w:pPr>
      <w:r>
        <w:pict>
          <v:rect id="_x0000_i1037" style="width:0;height:1.5pt" o:hralign="center" o:hrstd="t" o:hr="t" fillcolor="#a0a0a0" stroked="f"/>
        </w:pict>
      </w:r>
    </w:p>
    <w:p w:rsidR="009A6051" w:rsidRDefault="009A6051" w:rsidP="009A6051">
      <w:pPr>
        <w:pStyle w:val="Heading1"/>
      </w:pPr>
      <w:r>
        <w:lastRenderedPageBreak/>
        <w:t>10. Notification Services</w:t>
      </w:r>
    </w:p>
    <w:p w:rsidR="009A6051" w:rsidRDefault="009A6051" w:rsidP="009A6051">
      <w:pPr>
        <w:pStyle w:val="NormalWeb"/>
      </w:pPr>
      <w:r>
        <w:t>Supported notification channels:</w:t>
      </w:r>
    </w:p>
    <w:p w:rsidR="009A6051" w:rsidRDefault="009A6051" w:rsidP="009A6051">
      <w:pPr>
        <w:numPr>
          <w:ilvl w:val="0"/>
          <w:numId w:val="17"/>
        </w:numPr>
        <w:spacing w:before="100" w:beforeAutospacing="1" w:after="100" w:afterAutospacing="1" w:line="240" w:lineRule="auto"/>
      </w:pPr>
      <w:r>
        <w:t xml:space="preserve">Email (SMTP) </w:t>
      </w:r>
    </w:p>
    <w:p w:rsidR="009A6051" w:rsidRDefault="009A6051" w:rsidP="009A6051">
      <w:pPr>
        <w:numPr>
          <w:ilvl w:val="0"/>
          <w:numId w:val="17"/>
        </w:numPr>
        <w:spacing w:before="100" w:beforeAutospacing="1" w:after="100" w:afterAutospacing="1" w:line="240" w:lineRule="auto"/>
      </w:pPr>
      <w:r>
        <w:t xml:space="preserve">WhatsApp Business API </w:t>
      </w:r>
    </w:p>
    <w:p w:rsidR="009A6051" w:rsidRDefault="009A6051" w:rsidP="009A6051">
      <w:pPr>
        <w:numPr>
          <w:ilvl w:val="0"/>
          <w:numId w:val="17"/>
        </w:numPr>
        <w:spacing w:before="100" w:beforeAutospacing="1" w:after="100" w:afterAutospacing="1" w:line="240" w:lineRule="auto"/>
      </w:pPr>
      <w:r>
        <w:t xml:space="preserve">Firebase Push Notifications </w:t>
      </w:r>
    </w:p>
    <w:p w:rsidR="009A6051" w:rsidRDefault="009A6051" w:rsidP="009A6051">
      <w:pPr>
        <w:numPr>
          <w:ilvl w:val="0"/>
          <w:numId w:val="17"/>
        </w:numPr>
        <w:spacing w:before="100" w:beforeAutospacing="1" w:after="100" w:afterAutospacing="1" w:line="240" w:lineRule="auto"/>
      </w:pPr>
      <w:r>
        <w:t xml:space="preserve">In-App Notifications </w:t>
      </w:r>
    </w:p>
    <w:p w:rsidR="009A6051" w:rsidRDefault="009A6051" w:rsidP="009A6051">
      <w:pPr>
        <w:spacing w:after="0"/>
      </w:pPr>
      <w:r>
        <w:pict>
          <v:rect id="_x0000_i1038" style="width:0;height:1.5pt" o:hralign="center" o:hrstd="t" o:hr="t" fillcolor="#a0a0a0" stroked="f"/>
        </w:pict>
      </w:r>
    </w:p>
    <w:p w:rsidR="009A6051" w:rsidRDefault="009A6051" w:rsidP="009A6051">
      <w:pPr>
        <w:pStyle w:val="Heading1"/>
      </w:pPr>
      <w:r>
        <w:t>11. Backend Architecture</w:t>
      </w:r>
    </w:p>
    <w:p w:rsidR="009A6051" w:rsidRDefault="009A6051" w:rsidP="009A6051">
      <w:pPr>
        <w:pStyle w:val="HTMLPreformatted"/>
        <w:rPr>
          <w:rStyle w:val="HTMLCode"/>
          <w:rFonts w:eastAsiaTheme="majorEastAsia"/>
        </w:rPr>
      </w:pPr>
      <w:r>
        <w:rPr>
          <w:rStyle w:val="HTMLCode"/>
          <w:rFonts w:eastAsiaTheme="majorEastAsia"/>
        </w:rPr>
        <w:t>React Application</w:t>
      </w:r>
    </w:p>
    <w:p w:rsidR="009A6051" w:rsidRDefault="009A6051" w:rsidP="009A6051">
      <w:pPr>
        <w:pStyle w:val="HTMLPreformatted"/>
        <w:rPr>
          <w:rStyle w:val="HTMLCode"/>
          <w:rFonts w:eastAsiaTheme="majorEastAsia"/>
        </w:rPr>
      </w:pPr>
      <w:r>
        <w:rPr>
          <w:rStyle w:val="HTMLCode"/>
          <w:rFonts w:eastAsiaTheme="majorEastAsia"/>
        </w:rPr>
        <w:t xml:space="preserve">        │</w:t>
      </w:r>
    </w:p>
    <w:p w:rsidR="009A6051" w:rsidRDefault="009A6051" w:rsidP="009A6051">
      <w:pPr>
        <w:pStyle w:val="HTMLPreformatted"/>
        <w:rPr>
          <w:rStyle w:val="HTMLCode"/>
          <w:rFonts w:eastAsiaTheme="majorEastAsia"/>
        </w:rPr>
      </w:pPr>
      <w:r>
        <w:rPr>
          <w:rStyle w:val="HTMLCode"/>
          <w:rFonts w:eastAsiaTheme="majorEastAsia"/>
        </w:rPr>
        <w:t xml:space="preserve">        ▼</w:t>
      </w:r>
    </w:p>
    <w:p w:rsidR="009A6051" w:rsidRDefault="009A6051" w:rsidP="009A6051">
      <w:pPr>
        <w:pStyle w:val="HTMLPreformatted"/>
        <w:rPr>
          <w:rStyle w:val="HTMLCode"/>
          <w:rFonts w:eastAsiaTheme="majorEastAsia"/>
        </w:rPr>
      </w:pPr>
      <w:r>
        <w:rPr>
          <w:rStyle w:val="HTMLCode"/>
          <w:rFonts w:eastAsiaTheme="majorEastAsia"/>
        </w:rPr>
        <w:t xml:space="preserve">     REST API</w:t>
      </w:r>
    </w:p>
    <w:p w:rsidR="009A6051" w:rsidRDefault="009A6051" w:rsidP="009A6051">
      <w:pPr>
        <w:pStyle w:val="HTMLPreformatted"/>
        <w:rPr>
          <w:rStyle w:val="HTMLCode"/>
          <w:rFonts w:eastAsiaTheme="majorEastAsia"/>
        </w:rPr>
      </w:pPr>
      <w:r>
        <w:rPr>
          <w:rStyle w:val="HTMLCode"/>
          <w:rFonts w:eastAsiaTheme="majorEastAsia"/>
        </w:rPr>
        <w:t xml:space="preserve">        │</w:t>
      </w:r>
    </w:p>
    <w:p w:rsidR="009A6051" w:rsidRDefault="009A6051" w:rsidP="009A6051">
      <w:pPr>
        <w:pStyle w:val="HTMLPreformatted"/>
        <w:rPr>
          <w:rStyle w:val="HTMLCode"/>
          <w:rFonts w:eastAsiaTheme="majorEastAsia"/>
        </w:rPr>
      </w:pPr>
      <w:r>
        <w:rPr>
          <w:rStyle w:val="HTMLCode"/>
          <w:rFonts w:eastAsiaTheme="majorEastAsia"/>
        </w:rPr>
        <w:t xml:space="preserve">        ▼</w:t>
      </w:r>
    </w:p>
    <w:p w:rsidR="009A6051" w:rsidRDefault="009A6051" w:rsidP="009A6051">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FastAPI</w:t>
      </w:r>
      <w:proofErr w:type="spellEnd"/>
      <w:r>
        <w:rPr>
          <w:rStyle w:val="HTMLCode"/>
          <w:rFonts w:eastAsiaTheme="majorEastAsia"/>
        </w:rPr>
        <w:t xml:space="preserve"> Backend</w:t>
      </w:r>
    </w:p>
    <w:p w:rsidR="009A6051" w:rsidRDefault="009A6051" w:rsidP="009A6051">
      <w:pPr>
        <w:pStyle w:val="HTMLPreformatted"/>
        <w:rPr>
          <w:rStyle w:val="HTMLCode"/>
          <w:rFonts w:eastAsiaTheme="majorEastAsia"/>
        </w:rPr>
      </w:pPr>
      <w:r>
        <w:rPr>
          <w:rStyle w:val="HTMLCode"/>
          <w:rFonts w:eastAsiaTheme="majorEastAsia"/>
        </w:rPr>
        <w:t xml:space="preserve">        │</w:t>
      </w:r>
    </w:p>
    <w:p w:rsidR="009A6051" w:rsidRDefault="009A6051" w:rsidP="009A6051">
      <w:pPr>
        <w:pStyle w:val="HTMLPreformatted"/>
        <w:rPr>
          <w:rStyle w:val="HTMLCode"/>
          <w:rFonts w:eastAsiaTheme="majorEastAsia"/>
        </w:rPr>
      </w:pPr>
      <w:r>
        <w:rPr>
          <w:rStyle w:val="HTMLCode"/>
          <w:rFonts w:eastAsiaTheme="majorEastAsia"/>
        </w:rPr>
        <w:t xml:space="preserve"> ┌──────┼──────┐</w:t>
      </w:r>
    </w:p>
    <w:p w:rsidR="009A6051" w:rsidRDefault="009A6051" w:rsidP="009A6051">
      <w:pPr>
        <w:pStyle w:val="HTMLPreformatted"/>
        <w:rPr>
          <w:rStyle w:val="HTMLCode"/>
          <w:rFonts w:eastAsiaTheme="majorEastAsia"/>
        </w:rPr>
      </w:pPr>
      <w:r>
        <w:rPr>
          <w:rStyle w:val="HTMLCode"/>
          <w:rFonts w:eastAsiaTheme="majorEastAsia"/>
        </w:rPr>
        <w:t xml:space="preserve"> │      │      │</w:t>
      </w:r>
    </w:p>
    <w:p w:rsidR="009A6051" w:rsidRDefault="009A6051" w:rsidP="009A6051">
      <w:pPr>
        <w:pStyle w:val="HTMLPreformatted"/>
        <w:rPr>
          <w:rStyle w:val="HTMLCode"/>
          <w:rFonts w:eastAsiaTheme="majorEastAsia"/>
        </w:rPr>
      </w:pPr>
      <w:proofErr w:type="spellStart"/>
      <w:proofErr w:type="gramStart"/>
      <w:r>
        <w:rPr>
          <w:rStyle w:val="HTMLCode"/>
          <w:rFonts w:eastAsiaTheme="majorEastAsia"/>
        </w:rPr>
        <w:t>Auth</w:t>
      </w:r>
      <w:proofErr w:type="spellEnd"/>
      <w:r>
        <w:rPr>
          <w:rStyle w:val="HTMLCode"/>
          <w:rFonts w:eastAsiaTheme="majorEastAsia"/>
        </w:rPr>
        <w:t xml:space="preserve">  Business</w:t>
      </w:r>
      <w:proofErr w:type="gramEnd"/>
      <w:r>
        <w:rPr>
          <w:rStyle w:val="HTMLCode"/>
          <w:rFonts w:eastAsiaTheme="majorEastAsia"/>
        </w:rPr>
        <w:t xml:space="preserve"> AI</w:t>
      </w:r>
    </w:p>
    <w:p w:rsidR="009A6051" w:rsidRDefault="009A6051" w:rsidP="009A6051">
      <w:pPr>
        <w:pStyle w:val="HTMLPreformatted"/>
        <w:rPr>
          <w:rStyle w:val="HTMLCode"/>
          <w:rFonts w:eastAsiaTheme="majorEastAsia"/>
        </w:rPr>
      </w:pPr>
      <w:r>
        <w:rPr>
          <w:rStyle w:val="HTMLCode"/>
          <w:rFonts w:eastAsiaTheme="majorEastAsia"/>
        </w:rPr>
        <w:t xml:space="preserve"> │      │      │</w:t>
      </w:r>
    </w:p>
    <w:p w:rsidR="009A6051" w:rsidRDefault="009A6051" w:rsidP="009A6051">
      <w:pPr>
        <w:pStyle w:val="HTMLPreformatted"/>
        <w:rPr>
          <w:rStyle w:val="HTMLCode"/>
          <w:rFonts w:eastAsiaTheme="majorEastAsia"/>
        </w:rPr>
      </w:pPr>
      <w:r>
        <w:rPr>
          <w:rStyle w:val="HTMLCode"/>
          <w:rFonts w:eastAsiaTheme="majorEastAsia"/>
        </w:rPr>
        <w:t xml:space="preserve"> └──────┼──────┘</w:t>
      </w:r>
    </w:p>
    <w:p w:rsidR="009A6051" w:rsidRDefault="009A6051" w:rsidP="009A6051">
      <w:pPr>
        <w:pStyle w:val="HTMLPreformatted"/>
        <w:rPr>
          <w:rStyle w:val="HTMLCode"/>
          <w:rFonts w:eastAsiaTheme="majorEastAsia"/>
        </w:rPr>
      </w:pPr>
      <w:r>
        <w:rPr>
          <w:rStyle w:val="HTMLCode"/>
          <w:rFonts w:eastAsiaTheme="majorEastAsia"/>
        </w:rPr>
        <w:t xml:space="preserve">        │</w:t>
      </w:r>
    </w:p>
    <w:p w:rsidR="009A6051" w:rsidRDefault="009A6051" w:rsidP="009A6051">
      <w:pPr>
        <w:pStyle w:val="HTMLPreformatted"/>
        <w:rPr>
          <w:rStyle w:val="HTMLCode"/>
          <w:rFonts w:eastAsiaTheme="majorEastAsia"/>
        </w:rPr>
      </w:pPr>
      <w:r>
        <w:rPr>
          <w:rStyle w:val="HTMLCode"/>
          <w:rFonts w:eastAsiaTheme="majorEastAsia"/>
        </w:rPr>
        <w:t xml:space="preserve"> PostgreSQL</w:t>
      </w:r>
    </w:p>
    <w:p w:rsidR="009A6051" w:rsidRDefault="009A6051" w:rsidP="009A6051">
      <w:pPr>
        <w:pStyle w:val="HTMLPreformatted"/>
        <w:rPr>
          <w:rStyle w:val="HTMLCode"/>
          <w:rFonts w:eastAsiaTheme="majorEastAsia"/>
        </w:rPr>
      </w:pPr>
      <w:r>
        <w:rPr>
          <w:rStyle w:val="HTMLCode"/>
          <w:rFonts w:eastAsiaTheme="majorEastAsia"/>
        </w:rPr>
        <w:t xml:space="preserve">        │</w:t>
      </w:r>
    </w:p>
    <w:p w:rsidR="009A6051" w:rsidRDefault="009A6051" w:rsidP="009A6051">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pgvector</w:t>
      </w:r>
      <w:proofErr w:type="spellEnd"/>
    </w:p>
    <w:p w:rsidR="009A6051" w:rsidRDefault="009A6051" w:rsidP="009A6051">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Redis</w:t>
      </w:r>
      <w:proofErr w:type="spellEnd"/>
    </w:p>
    <w:p w:rsidR="009A6051" w:rsidRDefault="009A6051" w:rsidP="009A6051">
      <w:pPr>
        <w:pStyle w:val="HTMLPreformatted"/>
      </w:pPr>
      <w:r>
        <w:rPr>
          <w:rStyle w:val="HTMLCode"/>
          <w:rFonts w:eastAsiaTheme="majorEastAsia"/>
        </w:rPr>
        <w:t xml:space="preserve"> └── Local Storage</w:t>
      </w:r>
    </w:p>
    <w:p w:rsidR="009A6051" w:rsidRDefault="009A6051" w:rsidP="009A6051">
      <w:r>
        <w:pict>
          <v:rect id="_x0000_i1039" style="width:0;height:1.5pt" o:hralign="center" o:hrstd="t" o:hr="t" fillcolor="#a0a0a0" stroked="f"/>
        </w:pict>
      </w:r>
    </w:p>
    <w:p w:rsidR="009A6051" w:rsidRDefault="009A6051" w:rsidP="009A6051">
      <w:pPr>
        <w:pStyle w:val="Heading1"/>
      </w:pPr>
      <w:r>
        <w:t>12. Backend Folder Structure</w:t>
      </w:r>
    </w:p>
    <w:p w:rsidR="009A6051" w:rsidRDefault="009A6051" w:rsidP="009A6051">
      <w:pPr>
        <w:pStyle w:val="HTMLPreformatted"/>
        <w:rPr>
          <w:rStyle w:val="HTMLCode"/>
          <w:rFonts w:eastAsiaTheme="majorEastAsia"/>
        </w:rPr>
      </w:pPr>
      <w:r>
        <w:rPr>
          <w:rStyle w:val="HTMLCode"/>
          <w:rFonts w:eastAsiaTheme="majorEastAsia"/>
        </w:rPr>
        <w:t>backend/</w:t>
      </w:r>
    </w:p>
    <w:p w:rsidR="009A6051" w:rsidRDefault="009A6051" w:rsidP="009A6051">
      <w:pPr>
        <w:pStyle w:val="HTMLPreformatted"/>
        <w:rPr>
          <w:rStyle w:val="HTMLCode"/>
          <w:rFonts w:eastAsiaTheme="majorEastAsia"/>
        </w:rPr>
      </w:pPr>
      <w:r>
        <w:rPr>
          <w:rStyle w:val="HTMLCode"/>
          <w:rFonts w:eastAsiaTheme="majorEastAsia"/>
        </w:rPr>
        <w:t>│</w:t>
      </w:r>
    </w:p>
    <w:p w:rsidR="009A6051" w:rsidRDefault="009A6051" w:rsidP="009A6051">
      <w:pPr>
        <w:pStyle w:val="HTMLPreformatted"/>
        <w:rPr>
          <w:rStyle w:val="HTMLCode"/>
          <w:rFonts w:eastAsiaTheme="majorEastAsia"/>
        </w:rPr>
      </w:pPr>
      <w:r>
        <w:rPr>
          <w:rStyle w:val="HTMLCode"/>
          <w:rFonts w:eastAsiaTheme="majorEastAsia"/>
        </w:rPr>
        <w:t>├── core/</w:t>
      </w:r>
    </w:p>
    <w:p w:rsidR="009A6051" w:rsidRDefault="009A6051" w:rsidP="009A6051">
      <w:pPr>
        <w:pStyle w:val="HTMLPreformatted"/>
        <w:rPr>
          <w:rStyle w:val="HTMLCode"/>
          <w:rFonts w:eastAsiaTheme="majorEastAsia"/>
        </w:rPr>
      </w:pPr>
      <w:r>
        <w:rPr>
          <w:rStyle w:val="HTMLCode"/>
          <w:rFonts w:eastAsiaTheme="majorEastAsia"/>
        </w:rPr>
        <w:t>├── shared/</w:t>
      </w:r>
    </w:p>
    <w:p w:rsidR="009A6051" w:rsidRDefault="009A6051" w:rsidP="009A6051">
      <w:pPr>
        <w:pStyle w:val="HTMLPreformatted"/>
        <w:rPr>
          <w:rStyle w:val="HTMLCode"/>
          <w:rFonts w:eastAsiaTheme="majorEastAsia"/>
        </w:rPr>
      </w:pPr>
      <w:r>
        <w:rPr>
          <w:rStyle w:val="HTMLCode"/>
          <w:rFonts w:eastAsiaTheme="majorEastAsia"/>
        </w:rPr>
        <w:t>├── modules/</w:t>
      </w:r>
    </w:p>
    <w:p w:rsidR="009A6051" w:rsidRDefault="009A6051" w:rsidP="009A6051">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auth</w:t>
      </w:r>
      <w:proofErr w:type="spellEnd"/>
      <w:r>
        <w:rPr>
          <w:rStyle w:val="HTMLCode"/>
          <w:rFonts w:eastAsiaTheme="majorEastAsia"/>
        </w:rPr>
        <w:t>/</w:t>
      </w:r>
    </w:p>
    <w:p w:rsidR="009A6051" w:rsidRDefault="009A6051" w:rsidP="009A6051">
      <w:pPr>
        <w:pStyle w:val="HTMLPreformatted"/>
        <w:rPr>
          <w:rStyle w:val="HTMLCode"/>
          <w:rFonts w:eastAsiaTheme="majorEastAsia"/>
        </w:rPr>
      </w:pPr>
      <w:r>
        <w:rPr>
          <w:rStyle w:val="HTMLCode"/>
          <w:rFonts w:eastAsiaTheme="majorEastAsia"/>
        </w:rPr>
        <w:t>│   ├── organization/</w:t>
      </w:r>
    </w:p>
    <w:p w:rsidR="009A6051" w:rsidRDefault="009A6051" w:rsidP="009A6051">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hiring_management</w:t>
      </w:r>
      <w:proofErr w:type="spellEnd"/>
      <w:r>
        <w:rPr>
          <w:rStyle w:val="HTMLCode"/>
          <w:rFonts w:eastAsiaTheme="majorEastAsia"/>
        </w:rPr>
        <w:t>/</w:t>
      </w:r>
    </w:p>
    <w:p w:rsidR="009A6051" w:rsidRDefault="009A6051" w:rsidP="009A6051">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job_intelligence</w:t>
      </w:r>
      <w:proofErr w:type="spellEnd"/>
      <w:r>
        <w:rPr>
          <w:rStyle w:val="HTMLCode"/>
          <w:rFonts w:eastAsiaTheme="majorEastAsia"/>
        </w:rPr>
        <w:t>/</w:t>
      </w:r>
    </w:p>
    <w:p w:rsidR="009A6051" w:rsidRDefault="009A6051" w:rsidP="009A6051">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talent_intelligence</w:t>
      </w:r>
      <w:proofErr w:type="spellEnd"/>
      <w:r>
        <w:rPr>
          <w:rStyle w:val="HTMLCode"/>
          <w:rFonts w:eastAsiaTheme="majorEastAsia"/>
        </w:rPr>
        <w:t>/</w:t>
      </w:r>
    </w:p>
    <w:p w:rsidR="009A6051" w:rsidRDefault="009A6051" w:rsidP="009A6051">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candidate_engagement</w:t>
      </w:r>
      <w:proofErr w:type="spellEnd"/>
      <w:r>
        <w:rPr>
          <w:rStyle w:val="HTMLCode"/>
          <w:rFonts w:eastAsiaTheme="majorEastAsia"/>
        </w:rPr>
        <w:t>/</w:t>
      </w:r>
    </w:p>
    <w:p w:rsidR="009A6051" w:rsidRDefault="009A6051" w:rsidP="009A6051">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hiring_operations</w:t>
      </w:r>
      <w:proofErr w:type="spellEnd"/>
      <w:r>
        <w:rPr>
          <w:rStyle w:val="HTMLCode"/>
          <w:rFonts w:eastAsiaTheme="majorEastAsia"/>
        </w:rPr>
        <w:t>/</w:t>
      </w:r>
    </w:p>
    <w:p w:rsidR="009A6051" w:rsidRDefault="009A6051" w:rsidP="009A6051">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executive_intelligence</w:t>
      </w:r>
      <w:proofErr w:type="spellEnd"/>
      <w:r>
        <w:rPr>
          <w:rStyle w:val="HTMLCode"/>
          <w:rFonts w:eastAsiaTheme="majorEastAsia"/>
        </w:rPr>
        <w:t>/</w:t>
      </w:r>
    </w:p>
    <w:p w:rsidR="009A6051" w:rsidRDefault="009A6051" w:rsidP="009A6051">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ai</w:t>
      </w:r>
      <w:proofErr w:type="spellEnd"/>
      <w:r>
        <w:rPr>
          <w:rStyle w:val="HTMLCode"/>
          <w:rFonts w:eastAsiaTheme="majorEastAsia"/>
        </w:rPr>
        <w:t>/</w:t>
      </w:r>
    </w:p>
    <w:p w:rsidR="009A6051" w:rsidRDefault="009A6051" w:rsidP="009A6051">
      <w:pPr>
        <w:pStyle w:val="HTMLPreformatted"/>
        <w:rPr>
          <w:rStyle w:val="HTMLCode"/>
          <w:rFonts w:eastAsiaTheme="majorEastAsia"/>
        </w:rPr>
      </w:pPr>
      <w:r>
        <w:rPr>
          <w:rStyle w:val="HTMLCode"/>
          <w:rFonts w:eastAsiaTheme="majorEastAsia"/>
        </w:rPr>
        <w:t>│   ├── notifications/</w:t>
      </w:r>
    </w:p>
    <w:p w:rsidR="009A6051" w:rsidRDefault="009A6051" w:rsidP="009A6051">
      <w:pPr>
        <w:pStyle w:val="HTMLPreformatted"/>
        <w:rPr>
          <w:rStyle w:val="HTMLCode"/>
          <w:rFonts w:eastAsiaTheme="majorEastAsia"/>
        </w:rPr>
      </w:pPr>
      <w:r>
        <w:rPr>
          <w:rStyle w:val="HTMLCode"/>
          <w:rFonts w:eastAsiaTheme="majorEastAsia"/>
        </w:rPr>
        <w:t>│   └── reports/</w:t>
      </w:r>
    </w:p>
    <w:p w:rsidR="009A6051" w:rsidRDefault="009A6051" w:rsidP="009A6051">
      <w:pPr>
        <w:pStyle w:val="HTMLPreformatted"/>
        <w:rPr>
          <w:rStyle w:val="HTMLCode"/>
          <w:rFonts w:eastAsiaTheme="majorEastAsia"/>
        </w:rPr>
      </w:pPr>
      <w:r>
        <w:rPr>
          <w:rStyle w:val="HTMLCode"/>
          <w:rFonts w:eastAsiaTheme="majorEastAsia"/>
        </w:rPr>
        <w:lastRenderedPageBreak/>
        <w:t>│</w:t>
      </w:r>
    </w:p>
    <w:p w:rsidR="009A6051" w:rsidRDefault="009A6051" w:rsidP="009A6051">
      <w:pPr>
        <w:pStyle w:val="HTMLPreformatted"/>
        <w:rPr>
          <w:rStyle w:val="HTMLCode"/>
          <w:rFonts w:eastAsiaTheme="majorEastAsia"/>
        </w:rPr>
      </w:pPr>
      <w:r>
        <w:rPr>
          <w:rStyle w:val="HTMLCode"/>
          <w:rFonts w:eastAsiaTheme="majorEastAsia"/>
        </w:rPr>
        <w:t>├── storage/</w:t>
      </w:r>
    </w:p>
    <w:p w:rsidR="009A6051" w:rsidRDefault="009A6051" w:rsidP="009A6051">
      <w:pPr>
        <w:pStyle w:val="HTMLPreformatted"/>
        <w:rPr>
          <w:rStyle w:val="HTMLCode"/>
          <w:rFonts w:eastAsiaTheme="majorEastAsia"/>
        </w:rPr>
      </w:pPr>
      <w:r>
        <w:rPr>
          <w:rStyle w:val="HTMLCode"/>
          <w:rFonts w:eastAsiaTheme="majorEastAsia"/>
        </w:rPr>
        <w:t>├── migrations/</w:t>
      </w:r>
    </w:p>
    <w:p w:rsidR="009A6051" w:rsidRDefault="009A6051" w:rsidP="009A6051">
      <w:pPr>
        <w:pStyle w:val="HTMLPreformatted"/>
      </w:pPr>
      <w:r>
        <w:rPr>
          <w:rStyle w:val="HTMLCode"/>
          <w:rFonts w:eastAsiaTheme="majorEastAsia"/>
        </w:rPr>
        <w:t>└── main.py</w:t>
      </w:r>
    </w:p>
    <w:p w:rsidR="009A6051" w:rsidRDefault="009A6051" w:rsidP="009A6051">
      <w:r>
        <w:pict>
          <v:rect id="_x0000_i1040" style="width:0;height:1.5pt" o:hralign="center" o:hrstd="t" o:hr="t" fillcolor="#a0a0a0" stroked="f"/>
        </w:pict>
      </w:r>
    </w:p>
    <w:p w:rsidR="009A6051" w:rsidRDefault="009A6051" w:rsidP="009A6051">
      <w:pPr>
        <w:pStyle w:val="Heading1"/>
      </w:pPr>
      <w:r>
        <w:t>13. Technology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0"/>
        <w:gridCol w:w="1880"/>
      </w:tblGrid>
      <w:tr w:rsidR="009A6051" w:rsidTr="009A6051">
        <w:trPr>
          <w:tblHeader/>
          <w:tblCellSpacing w:w="15" w:type="dxa"/>
        </w:trPr>
        <w:tc>
          <w:tcPr>
            <w:tcW w:w="0" w:type="auto"/>
            <w:vAlign w:val="center"/>
            <w:hideMark/>
          </w:tcPr>
          <w:p w:rsidR="009A6051" w:rsidRDefault="009A6051">
            <w:pPr>
              <w:jc w:val="center"/>
              <w:rPr>
                <w:b/>
                <w:bCs/>
              </w:rPr>
            </w:pPr>
            <w:r>
              <w:rPr>
                <w:b/>
                <w:bCs/>
              </w:rPr>
              <w:t>Decision</w:t>
            </w:r>
          </w:p>
        </w:tc>
        <w:tc>
          <w:tcPr>
            <w:tcW w:w="0" w:type="auto"/>
            <w:vAlign w:val="center"/>
            <w:hideMark/>
          </w:tcPr>
          <w:p w:rsidR="009A6051" w:rsidRDefault="009A6051">
            <w:pPr>
              <w:jc w:val="center"/>
              <w:rPr>
                <w:b/>
                <w:bCs/>
              </w:rPr>
            </w:pPr>
            <w:r>
              <w:rPr>
                <w:b/>
                <w:bCs/>
              </w:rPr>
              <w:t>Selected</w:t>
            </w:r>
          </w:p>
        </w:tc>
      </w:tr>
      <w:tr w:rsidR="009A6051" w:rsidTr="009A6051">
        <w:trPr>
          <w:tblCellSpacing w:w="15" w:type="dxa"/>
        </w:trPr>
        <w:tc>
          <w:tcPr>
            <w:tcW w:w="0" w:type="auto"/>
            <w:vAlign w:val="center"/>
            <w:hideMark/>
          </w:tcPr>
          <w:p w:rsidR="009A6051" w:rsidRDefault="009A6051">
            <w:r>
              <w:t>Architecture</w:t>
            </w:r>
          </w:p>
        </w:tc>
        <w:tc>
          <w:tcPr>
            <w:tcW w:w="0" w:type="auto"/>
            <w:vAlign w:val="center"/>
            <w:hideMark/>
          </w:tcPr>
          <w:p w:rsidR="009A6051" w:rsidRDefault="009A6051">
            <w:r>
              <w:t>Modular Monolith</w:t>
            </w:r>
          </w:p>
        </w:tc>
      </w:tr>
      <w:tr w:rsidR="009A6051" w:rsidTr="009A6051">
        <w:trPr>
          <w:tblCellSpacing w:w="15" w:type="dxa"/>
        </w:trPr>
        <w:tc>
          <w:tcPr>
            <w:tcW w:w="0" w:type="auto"/>
            <w:vAlign w:val="center"/>
            <w:hideMark/>
          </w:tcPr>
          <w:p w:rsidR="009A6051" w:rsidRDefault="009A6051">
            <w:r>
              <w:t>API</w:t>
            </w:r>
          </w:p>
        </w:tc>
        <w:tc>
          <w:tcPr>
            <w:tcW w:w="0" w:type="auto"/>
            <w:vAlign w:val="center"/>
            <w:hideMark/>
          </w:tcPr>
          <w:p w:rsidR="009A6051" w:rsidRDefault="009A6051">
            <w:r>
              <w:t>REST</w:t>
            </w:r>
          </w:p>
        </w:tc>
      </w:tr>
      <w:tr w:rsidR="009A6051" w:rsidTr="009A6051">
        <w:trPr>
          <w:tblCellSpacing w:w="15" w:type="dxa"/>
        </w:trPr>
        <w:tc>
          <w:tcPr>
            <w:tcW w:w="0" w:type="auto"/>
            <w:vAlign w:val="center"/>
            <w:hideMark/>
          </w:tcPr>
          <w:p w:rsidR="009A6051" w:rsidRDefault="009A6051">
            <w:r>
              <w:t>Backend</w:t>
            </w:r>
          </w:p>
        </w:tc>
        <w:tc>
          <w:tcPr>
            <w:tcW w:w="0" w:type="auto"/>
            <w:vAlign w:val="center"/>
            <w:hideMark/>
          </w:tcPr>
          <w:p w:rsidR="009A6051" w:rsidRDefault="009A6051">
            <w:proofErr w:type="spellStart"/>
            <w:r>
              <w:t>FastAPI</w:t>
            </w:r>
            <w:proofErr w:type="spellEnd"/>
          </w:p>
        </w:tc>
      </w:tr>
      <w:tr w:rsidR="009A6051" w:rsidTr="009A6051">
        <w:trPr>
          <w:tblCellSpacing w:w="15" w:type="dxa"/>
        </w:trPr>
        <w:tc>
          <w:tcPr>
            <w:tcW w:w="0" w:type="auto"/>
            <w:vAlign w:val="center"/>
            <w:hideMark/>
          </w:tcPr>
          <w:p w:rsidR="009A6051" w:rsidRDefault="009A6051">
            <w:r>
              <w:t>Frontend</w:t>
            </w:r>
          </w:p>
        </w:tc>
        <w:tc>
          <w:tcPr>
            <w:tcW w:w="0" w:type="auto"/>
            <w:vAlign w:val="center"/>
            <w:hideMark/>
          </w:tcPr>
          <w:p w:rsidR="009A6051" w:rsidRDefault="009A6051">
            <w:r>
              <w:t>React</w:t>
            </w:r>
          </w:p>
        </w:tc>
      </w:tr>
      <w:tr w:rsidR="009A6051" w:rsidTr="009A6051">
        <w:trPr>
          <w:tblCellSpacing w:w="15" w:type="dxa"/>
        </w:trPr>
        <w:tc>
          <w:tcPr>
            <w:tcW w:w="0" w:type="auto"/>
            <w:vAlign w:val="center"/>
            <w:hideMark/>
          </w:tcPr>
          <w:p w:rsidR="009A6051" w:rsidRDefault="009A6051">
            <w:r>
              <w:t>Database</w:t>
            </w:r>
          </w:p>
        </w:tc>
        <w:tc>
          <w:tcPr>
            <w:tcW w:w="0" w:type="auto"/>
            <w:vAlign w:val="center"/>
            <w:hideMark/>
          </w:tcPr>
          <w:p w:rsidR="009A6051" w:rsidRDefault="009A6051">
            <w:r>
              <w:t>PostgreSQL</w:t>
            </w:r>
          </w:p>
        </w:tc>
      </w:tr>
      <w:tr w:rsidR="009A6051" w:rsidTr="009A6051">
        <w:trPr>
          <w:tblCellSpacing w:w="15" w:type="dxa"/>
        </w:trPr>
        <w:tc>
          <w:tcPr>
            <w:tcW w:w="0" w:type="auto"/>
            <w:vAlign w:val="center"/>
            <w:hideMark/>
          </w:tcPr>
          <w:p w:rsidR="009A6051" w:rsidRDefault="009A6051">
            <w:r>
              <w:t>Vector Search</w:t>
            </w:r>
          </w:p>
        </w:tc>
        <w:tc>
          <w:tcPr>
            <w:tcW w:w="0" w:type="auto"/>
            <w:vAlign w:val="center"/>
            <w:hideMark/>
          </w:tcPr>
          <w:p w:rsidR="009A6051" w:rsidRDefault="009A6051">
            <w:proofErr w:type="spellStart"/>
            <w:r>
              <w:t>pgvector</w:t>
            </w:r>
            <w:proofErr w:type="spellEnd"/>
          </w:p>
        </w:tc>
      </w:tr>
      <w:tr w:rsidR="009A6051" w:rsidTr="009A6051">
        <w:trPr>
          <w:tblCellSpacing w:w="15" w:type="dxa"/>
        </w:trPr>
        <w:tc>
          <w:tcPr>
            <w:tcW w:w="0" w:type="auto"/>
            <w:vAlign w:val="center"/>
            <w:hideMark/>
          </w:tcPr>
          <w:p w:rsidR="009A6051" w:rsidRDefault="009A6051">
            <w:r>
              <w:t>Cache</w:t>
            </w:r>
          </w:p>
        </w:tc>
        <w:tc>
          <w:tcPr>
            <w:tcW w:w="0" w:type="auto"/>
            <w:vAlign w:val="center"/>
            <w:hideMark/>
          </w:tcPr>
          <w:p w:rsidR="009A6051" w:rsidRDefault="009A6051">
            <w:proofErr w:type="spellStart"/>
            <w:r>
              <w:t>Redis</w:t>
            </w:r>
            <w:proofErr w:type="spellEnd"/>
          </w:p>
        </w:tc>
      </w:tr>
      <w:tr w:rsidR="009A6051" w:rsidTr="009A6051">
        <w:trPr>
          <w:tblCellSpacing w:w="15" w:type="dxa"/>
        </w:trPr>
        <w:tc>
          <w:tcPr>
            <w:tcW w:w="0" w:type="auto"/>
            <w:vAlign w:val="center"/>
            <w:hideMark/>
          </w:tcPr>
          <w:p w:rsidR="009A6051" w:rsidRDefault="009A6051">
            <w:r>
              <w:t>Background Processing</w:t>
            </w:r>
          </w:p>
        </w:tc>
        <w:tc>
          <w:tcPr>
            <w:tcW w:w="0" w:type="auto"/>
            <w:vAlign w:val="center"/>
            <w:hideMark/>
          </w:tcPr>
          <w:p w:rsidR="009A6051" w:rsidRDefault="009A6051">
            <w:proofErr w:type="spellStart"/>
            <w:r>
              <w:t>Arq</w:t>
            </w:r>
            <w:proofErr w:type="spellEnd"/>
          </w:p>
        </w:tc>
      </w:tr>
      <w:tr w:rsidR="009A6051" w:rsidTr="009A6051">
        <w:trPr>
          <w:tblCellSpacing w:w="15" w:type="dxa"/>
        </w:trPr>
        <w:tc>
          <w:tcPr>
            <w:tcW w:w="0" w:type="auto"/>
            <w:vAlign w:val="center"/>
            <w:hideMark/>
          </w:tcPr>
          <w:p w:rsidR="009A6051" w:rsidRDefault="009A6051">
            <w:r>
              <w:t>AI Framework</w:t>
            </w:r>
          </w:p>
        </w:tc>
        <w:tc>
          <w:tcPr>
            <w:tcW w:w="0" w:type="auto"/>
            <w:vAlign w:val="center"/>
            <w:hideMark/>
          </w:tcPr>
          <w:p w:rsidR="009A6051" w:rsidRDefault="009A6051">
            <w:proofErr w:type="spellStart"/>
            <w:r>
              <w:t>LangGraph</w:t>
            </w:r>
            <w:proofErr w:type="spellEnd"/>
          </w:p>
        </w:tc>
      </w:tr>
      <w:tr w:rsidR="009A6051" w:rsidTr="009A6051">
        <w:trPr>
          <w:tblCellSpacing w:w="15" w:type="dxa"/>
        </w:trPr>
        <w:tc>
          <w:tcPr>
            <w:tcW w:w="0" w:type="auto"/>
            <w:vAlign w:val="center"/>
            <w:hideMark/>
          </w:tcPr>
          <w:p w:rsidR="009A6051" w:rsidRDefault="009A6051">
            <w:r>
              <w:t>LLM</w:t>
            </w:r>
          </w:p>
        </w:tc>
        <w:tc>
          <w:tcPr>
            <w:tcW w:w="0" w:type="auto"/>
            <w:vAlign w:val="center"/>
            <w:hideMark/>
          </w:tcPr>
          <w:p w:rsidR="009A6051" w:rsidRDefault="009A6051">
            <w:r>
              <w:t xml:space="preserve">NVIDIA </w:t>
            </w:r>
            <w:proofErr w:type="spellStart"/>
            <w:r>
              <w:t>Nemotron</w:t>
            </w:r>
            <w:proofErr w:type="spellEnd"/>
          </w:p>
        </w:tc>
      </w:tr>
      <w:tr w:rsidR="009A6051" w:rsidTr="009A6051">
        <w:trPr>
          <w:tblCellSpacing w:w="15" w:type="dxa"/>
        </w:trPr>
        <w:tc>
          <w:tcPr>
            <w:tcW w:w="0" w:type="auto"/>
            <w:vAlign w:val="center"/>
            <w:hideMark/>
          </w:tcPr>
          <w:p w:rsidR="009A6051" w:rsidRDefault="009A6051">
            <w:r>
              <w:t>Storage</w:t>
            </w:r>
          </w:p>
        </w:tc>
        <w:tc>
          <w:tcPr>
            <w:tcW w:w="0" w:type="auto"/>
            <w:vAlign w:val="center"/>
            <w:hideMark/>
          </w:tcPr>
          <w:p w:rsidR="009A6051" w:rsidRDefault="009A6051">
            <w:r>
              <w:t>Local Storage</w:t>
            </w:r>
          </w:p>
        </w:tc>
      </w:tr>
      <w:tr w:rsidR="009A6051" w:rsidTr="009A6051">
        <w:trPr>
          <w:tblCellSpacing w:w="15" w:type="dxa"/>
        </w:trPr>
        <w:tc>
          <w:tcPr>
            <w:tcW w:w="0" w:type="auto"/>
            <w:vAlign w:val="center"/>
            <w:hideMark/>
          </w:tcPr>
          <w:p w:rsidR="009A6051" w:rsidRDefault="009A6051">
            <w:r>
              <w:t>Authentication</w:t>
            </w:r>
          </w:p>
        </w:tc>
        <w:tc>
          <w:tcPr>
            <w:tcW w:w="0" w:type="auto"/>
            <w:vAlign w:val="center"/>
            <w:hideMark/>
          </w:tcPr>
          <w:p w:rsidR="009A6051" w:rsidRDefault="009A6051">
            <w:r>
              <w:t>JWT + RBAC + MFA</w:t>
            </w:r>
          </w:p>
        </w:tc>
      </w:tr>
    </w:tbl>
    <w:p w:rsidR="009A6051" w:rsidRDefault="009A6051" w:rsidP="009A6051">
      <w:r>
        <w:pict>
          <v:rect id="_x0000_i1041" style="width:0;height:1.5pt" o:hralign="center" o:hrstd="t" o:hr="t" fillcolor="#a0a0a0" stroked="f"/>
        </w:pict>
      </w:r>
    </w:p>
    <w:p w:rsidR="009A6051" w:rsidRDefault="009A6051" w:rsidP="009A6051">
      <w:pPr>
        <w:pStyle w:val="Heading1"/>
      </w:pPr>
      <w:r>
        <w:t>14. Conclusion</w:t>
      </w:r>
    </w:p>
    <w:p w:rsidR="009A6051" w:rsidRDefault="009A6051" w:rsidP="009A6051">
      <w:pPr>
        <w:pStyle w:val="NormalWeb"/>
      </w:pPr>
      <w:r>
        <w:t xml:space="preserve">The selected technology stack provides a strong foundation for developing </w:t>
      </w:r>
      <w:proofErr w:type="spellStart"/>
      <w:r>
        <w:t>TalentSphere</w:t>
      </w:r>
      <w:proofErr w:type="spellEnd"/>
      <w:r>
        <w:t xml:space="preserve"> as an AI-native enterprise recruitment platform. It balances modern technologies with implementation simplicity, enabling rapid development while maintaining scalability, maintainability, and future readiness. The architecture intentionally avoids unnecessary complexity in Phase 1, ensuring the team can focus on delivering core business value before adopting cloud infrastructure or </w:t>
      </w:r>
      <w:proofErr w:type="spellStart"/>
      <w:r>
        <w:t>microservices</w:t>
      </w:r>
      <w:proofErr w:type="spellEnd"/>
      <w:r>
        <w:t>.</w:t>
      </w:r>
    </w:p>
    <w:p w:rsidR="00690291" w:rsidRPr="009A6051" w:rsidRDefault="00690291" w:rsidP="009A6051">
      <w:bookmarkStart w:id="0" w:name="_GoBack"/>
      <w:bookmarkEnd w:id="0"/>
    </w:p>
    <w:sectPr w:rsidR="00690291" w:rsidRPr="009A60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965FED"/>
    <w:multiLevelType w:val="multilevel"/>
    <w:tmpl w:val="A632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F7534"/>
    <w:multiLevelType w:val="multilevel"/>
    <w:tmpl w:val="2E0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FA4FC2"/>
    <w:multiLevelType w:val="multilevel"/>
    <w:tmpl w:val="2B02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F2DA1"/>
    <w:multiLevelType w:val="multilevel"/>
    <w:tmpl w:val="603E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1077F"/>
    <w:multiLevelType w:val="multilevel"/>
    <w:tmpl w:val="651C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B1034"/>
    <w:multiLevelType w:val="multilevel"/>
    <w:tmpl w:val="A7AE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763E81"/>
    <w:multiLevelType w:val="multilevel"/>
    <w:tmpl w:val="4E5E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0215B8"/>
    <w:multiLevelType w:val="multilevel"/>
    <w:tmpl w:val="BB7C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5"/>
  </w:num>
  <w:num w:numId="12">
    <w:abstractNumId w:val="11"/>
  </w:num>
  <w:num w:numId="13">
    <w:abstractNumId w:val="9"/>
  </w:num>
  <w:num w:numId="14">
    <w:abstractNumId w:val="16"/>
  </w:num>
  <w:num w:numId="15">
    <w:abstractNumId w:val="12"/>
  </w:num>
  <w:num w:numId="16">
    <w:abstractNumId w:val="13"/>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846BE"/>
    <w:rsid w:val="00690291"/>
    <w:rsid w:val="009A605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1C27993-D71F-40FB-84B7-FFEDFC507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A605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9A6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9A6051"/>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9A60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3087125">
      <w:bodyDiv w:val="1"/>
      <w:marLeft w:val="0"/>
      <w:marRight w:val="0"/>
      <w:marTop w:val="0"/>
      <w:marBottom w:val="0"/>
      <w:divBdr>
        <w:top w:val="none" w:sz="0" w:space="0" w:color="auto"/>
        <w:left w:val="none" w:sz="0" w:space="0" w:color="auto"/>
        <w:bottom w:val="none" w:sz="0" w:space="0" w:color="auto"/>
        <w:right w:val="none" w:sz="0" w:space="0" w:color="auto"/>
      </w:divBdr>
      <w:divsChild>
        <w:div w:id="1119296734">
          <w:marLeft w:val="0"/>
          <w:marRight w:val="0"/>
          <w:marTop w:val="0"/>
          <w:marBottom w:val="0"/>
          <w:divBdr>
            <w:top w:val="none" w:sz="0" w:space="0" w:color="auto"/>
            <w:left w:val="none" w:sz="0" w:space="0" w:color="auto"/>
            <w:bottom w:val="none" w:sz="0" w:space="0" w:color="auto"/>
            <w:right w:val="none" w:sz="0" w:space="0" w:color="auto"/>
          </w:divBdr>
          <w:divsChild>
            <w:div w:id="2081438038">
              <w:marLeft w:val="0"/>
              <w:marRight w:val="0"/>
              <w:marTop w:val="0"/>
              <w:marBottom w:val="0"/>
              <w:divBdr>
                <w:top w:val="none" w:sz="0" w:space="0" w:color="auto"/>
                <w:left w:val="none" w:sz="0" w:space="0" w:color="auto"/>
                <w:bottom w:val="none" w:sz="0" w:space="0" w:color="auto"/>
                <w:right w:val="none" w:sz="0" w:space="0" w:color="auto"/>
              </w:divBdr>
            </w:div>
          </w:divsChild>
        </w:div>
        <w:div w:id="1631353802">
          <w:marLeft w:val="0"/>
          <w:marRight w:val="0"/>
          <w:marTop w:val="0"/>
          <w:marBottom w:val="0"/>
          <w:divBdr>
            <w:top w:val="none" w:sz="0" w:space="0" w:color="auto"/>
            <w:left w:val="none" w:sz="0" w:space="0" w:color="auto"/>
            <w:bottom w:val="none" w:sz="0" w:space="0" w:color="auto"/>
            <w:right w:val="none" w:sz="0" w:space="0" w:color="auto"/>
          </w:divBdr>
          <w:divsChild>
            <w:div w:id="1242373868">
              <w:marLeft w:val="0"/>
              <w:marRight w:val="0"/>
              <w:marTop w:val="0"/>
              <w:marBottom w:val="0"/>
              <w:divBdr>
                <w:top w:val="none" w:sz="0" w:space="0" w:color="auto"/>
                <w:left w:val="none" w:sz="0" w:space="0" w:color="auto"/>
                <w:bottom w:val="none" w:sz="0" w:space="0" w:color="auto"/>
                <w:right w:val="none" w:sz="0" w:space="0" w:color="auto"/>
              </w:divBdr>
            </w:div>
          </w:divsChild>
        </w:div>
        <w:div w:id="560941886">
          <w:marLeft w:val="0"/>
          <w:marRight w:val="0"/>
          <w:marTop w:val="0"/>
          <w:marBottom w:val="0"/>
          <w:divBdr>
            <w:top w:val="none" w:sz="0" w:space="0" w:color="auto"/>
            <w:left w:val="none" w:sz="0" w:space="0" w:color="auto"/>
            <w:bottom w:val="none" w:sz="0" w:space="0" w:color="auto"/>
            <w:right w:val="none" w:sz="0" w:space="0" w:color="auto"/>
          </w:divBdr>
          <w:divsChild>
            <w:div w:id="648097846">
              <w:marLeft w:val="0"/>
              <w:marRight w:val="0"/>
              <w:marTop w:val="0"/>
              <w:marBottom w:val="0"/>
              <w:divBdr>
                <w:top w:val="none" w:sz="0" w:space="0" w:color="auto"/>
                <w:left w:val="none" w:sz="0" w:space="0" w:color="auto"/>
                <w:bottom w:val="none" w:sz="0" w:space="0" w:color="auto"/>
                <w:right w:val="none" w:sz="0" w:space="0" w:color="auto"/>
              </w:divBdr>
            </w:div>
          </w:divsChild>
        </w:div>
        <w:div w:id="965357518">
          <w:marLeft w:val="0"/>
          <w:marRight w:val="0"/>
          <w:marTop w:val="0"/>
          <w:marBottom w:val="0"/>
          <w:divBdr>
            <w:top w:val="none" w:sz="0" w:space="0" w:color="auto"/>
            <w:left w:val="none" w:sz="0" w:space="0" w:color="auto"/>
            <w:bottom w:val="none" w:sz="0" w:space="0" w:color="auto"/>
            <w:right w:val="none" w:sz="0" w:space="0" w:color="auto"/>
          </w:divBdr>
          <w:divsChild>
            <w:div w:id="650989909">
              <w:marLeft w:val="0"/>
              <w:marRight w:val="0"/>
              <w:marTop w:val="0"/>
              <w:marBottom w:val="0"/>
              <w:divBdr>
                <w:top w:val="none" w:sz="0" w:space="0" w:color="auto"/>
                <w:left w:val="none" w:sz="0" w:space="0" w:color="auto"/>
                <w:bottom w:val="none" w:sz="0" w:space="0" w:color="auto"/>
                <w:right w:val="none" w:sz="0" w:space="0" w:color="auto"/>
              </w:divBdr>
            </w:div>
          </w:divsChild>
        </w:div>
        <w:div w:id="100270633">
          <w:marLeft w:val="0"/>
          <w:marRight w:val="0"/>
          <w:marTop w:val="0"/>
          <w:marBottom w:val="0"/>
          <w:divBdr>
            <w:top w:val="none" w:sz="0" w:space="0" w:color="auto"/>
            <w:left w:val="none" w:sz="0" w:space="0" w:color="auto"/>
            <w:bottom w:val="none" w:sz="0" w:space="0" w:color="auto"/>
            <w:right w:val="none" w:sz="0" w:space="0" w:color="auto"/>
          </w:divBdr>
          <w:divsChild>
            <w:div w:id="1917276759">
              <w:marLeft w:val="0"/>
              <w:marRight w:val="0"/>
              <w:marTop w:val="0"/>
              <w:marBottom w:val="0"/>
              <w:divBdr>
                <w:top w:val="none" w:sz="0" w:space="0" w:color="auto"/>
                <w:left w:val="none" w:sz="0" w:space="0" w:color="auto"/>
                <w:bottom w:val="none" w:sz="0" w:space="0" w:color="auto"/>
                <w:right w:val="none" w:sz="0" w:space="0" w:color="auto"/>
              </w:divBdr>
            </w:div>
          </w:divsChild>
        </w:div>
        <w:div w:id="15809141">
          <w:marLeft w:val="0"/>
          <w:marRight w:val="0"/>
          <w:marTop w:val="0"/>
          <w:marBottom w:val="0"/>
          <w:divBdr>
            <w:top w:val="none" w:sz="0" w:space="0" w:color="auto"/>
            <w:left w:val="none" w:sz="0" w:space="0" w:color="auto"/>
            <w:bottom w:val="none" w:sz="0" w:space="0" w:color="auto"/>
            <w:right w:val="none" w:sz="0" w:space="0" w:color="auto"/>
          </w:divBdr>
          <w:divsChild>
            <w:div w:id="1989900997">
              <w:marLeft w:val="0"/>
              <w:marRight w:val="0"/>
              <w:marTop w:val="0"/>
              <w:marBottom w:val="0"/>
              <w:divBdr>
                <w:top w:val="none" w:sz="0" w:space="0" w:color="auto"/>
                <w:left w:val="none" w:sz="0" w:space="0" w:color="auto"/>
                <w:bottom w:val="none" w:sz="0" w:space="0" w:color="auto"/>
                <w:right w:val="none" w:sz="0" w:space="0" w:color="auto"/>
              </w:divBdr>
              <w:divsChild>
                <w:div w:id="1071806405">
                  <w:marLeft w:val="0"/>
                  <w:marRight w:val="0"/>
                  <w:marTop w:val="0"/>
                  <w:marBottom w:val="0"/>
                  <w:divBdr>
                    <w:top w:val="none" w:sz="0" w:space="0" w:color="auto"/>
                    <w:left w:val="none" w:sz="0" w:space="0" w:color="auto"/>
                    <w:bottom w:val="none" w:sz="0" w:space="0" w:color="auto"/>
                    <w:right w:val="none" w:sz="0" w:space="0" w:color="auto"/>
                  </w:divBdr>
                  <w:divsChild>
                    <w:div w:id="429669225">
                      <w:marLeft w:val="0"/>
                      <w:marRight w:val="0"/>
                      <w:marTop w:val="0"/>
                      <w:marBottom w:val="0"/>
                      <w:divBdr>
                        <w:top w:val="none" w:sz="0" w:space="0" w:color="auto"/>
                        <w:left w:val="none" w:sz="0" w:space="0" w:color="auto"/>
                        <w:bottom w:val="none" w:sz="0" w:space="0" w:color="auto"/>
                        <w:right w:val="none" w:sz="0" w:space="0" w:color="auto"/>
                      </w:divBdr>
                      <w:divsChild>
                        <w:div w:id="126096900">
                          <w:marLeft w:val="0"/>
                          <w:marRight w:val="0"/>
                          <w:marTop w:val="0"/>
                          <w:marBottom w:val="0"/>
                          <w:divBdr>
                            <w:top w:val="none" w:sz="0" w:space="0" w:color="auto"/>
                            <w:left w:val="none" w:sz="0" w:space="0" w:color="auto"/>
                            <w:bottom w:val="none" w:sz="0" w:space="0" w:color="auto"/>
                            <w:right w:val="none" w:sz="0" w:space="0" w:color="auto"/>
                          </w:divBdr>
                          <w:divsChild>
                            <w:div w:id="1098210004">
                              <w:marLeft w:val="0"/>
                              <w:marRight w:val="0"/>
                              <w:marTop w:val="0"/>
                              <w:marBottom w:val="0"/>
                              <w:divBdr>
                                <w:top w:val="none" w:sz="0" w:space="0" w:color="auto"/>
                                <w:left w:val="none" w:sz="0" w:space="0" w:color="auto"/>
                                <w:bottom w:val="none" w:sz="0" w:space="0" w:color="auto"/>
                                <w:right w:val="none" w:sz="0" w:space="0" w:color="auto"/>
                              </w:divBdr>
                              <w:divsChild>
                                <w:div w:id="475151396">
                                  <w:marLeft w:val="0"/>
                                  <w:marRight w:val="0"/>
                                  <w:marTop w:val="0"/>
                                  <w:marBottom w:val="0"/>
                                  <w:divBdr>
                                    <w:top w:val="none" w:sz="0" w:space="0" w:color="auto"/>
                                    <w:left w:val="none" w:sz="0" w:space="0" w:color="auto"/>
                                    <w:bottom w:val="none" w:sz="0" w:space="0" w:color="auto"/>
                                    <w:right w:val="none" w:sz="0" w:space="0" w:color="auto"/>
                                  </w:divBdr>
                                  <w:divsChild>
                                    <w:div w:id="79956843">
                                      <w:marLeft w:val="0"/>
                                      <w:marRight w:val="0"/>
                                      <w:marTop w:val="0"/>
                                      <w:marBottom w:val="0"/>
                                      <w:divBdr>
                                        <w:top w:val="none" w:sz="0" w:space="0" w:color="auto"/>
                                        <w:left w:val="none" w:sz="0" w:space="0" w:color="auto"/>
                                        <w:bottom w:val="none" w:sz="0" w:space="0" w:color="auto"/>
                                        <w:right w:val="none" w:sz="0" w:space="0" w:color="auto"/>
                                      </w:divBdr>
                                      <w:divsChild>
                                        <w:div w:id="1767992217">
                                          <w:marLeft w:val="0"/>
                                          <w:marRight w:val="0"/>
                                          <w:marTop w:val="0"/>
                                          <w:marBottom w:val="0"/>
                                          <w:divBdr>
                                            <w:top w:val="none" w:sz="0" w:space="0" w:color="auto"/>
                                            <w:left w:val="none" w:sz="0" w:space="0" w:color="auto"/>
                                            <w:bottom w:val="none" w:sz="0" w:space="0" w:color="auto"/>
                                            <w:right w:val="none" w:sz="0" w:space="0" w:color="auto"/>
                                          </w:divBdr>
                                          <w:divsChild>
                                            <w:div w:id="304048598">
                                              <w:marLeft w:val="0"/>
                                              <w:marRight w:val="0"/>
                                              <w:marTop w:val="0"/>
                                              <w:marBottom w:val="0"/>
                                              <w:divBdr>
                                                <w:top w:val="none" w:sz="0" w:space="0" w:color="auto"/>
                                                <w:left w:val="none" w:sz="0" w:space="0" w:color="auto"/>
                                                <w:bottom w:val="none" w:sz="0" w:space="0" w:color="auto"/>
                                                <w:right w:val="none" w:sz="0" w:space="0" w:color="auto"/>
                                              </w:divBdr>
                                              <w:divsChild>
                                                <w:div w:id="348145823">
                                                  <w:marLeft w:val="0"/>
                                                  <w:marRight w:val="0"/>
                                                  <w:marTop w:val="0"/>
                                                  <w:marBottom w:val="0"/>
                                                  <w:divBdr>
                                                    <w:top w:val="none" w:sz="0" w:space="0" w:color="auto"/>
                                                    <w:left w:val="none" w:sz="0" w:space="0" w:color="auto"/>
                                                    <w:bottom w:val="none" w:sz="0" w:space="0" w:color="auto"/>
                                                    <w:right w:val="none" w:sz="0" w:space="0" w:color="auto"/>
                                                  </w:divBdr>
                                                  <w:divsChild>
                                                    <w:div w:id="966472881">
                                                      <w:marLeft w:val="0"/>
                                                      <w:marRight w:val="0"/>
                                                      <w:marTop w:val="0"/>
                                                      <w:marBottom w:val="0"/>
                                                      <w:divBdr>
                                                        <w:top w:val="none" w:sz="0" w:space="0" w:color="auto"/>
                                                        <w:left w:val="none" w:sz="0" w:space="0" w:color="auto"/>
                                                        <w:bottom w:val="none" w:sz="0" w:space="0" w:color="auto"/>
                                                        <w:right w:val="none" w:sz="0" w:space="0" w:color="auto"/>
                                                      </w:divBdr>
                                                      <w:divsChild>
                                                        <w:div w:id="205430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2658982">
          <w:marLeft w:val="0"/>
          <w:marRight w:val="0"/>
          <w:marTop w:val="0"/>
          <w:marBottom w:val="0"/>
          <w:divBdr>
            <w:top w:val="none" w:sz="0" w:space="0" w:color="auto"/>
            <w:left w:val="none" w:sz="0" w:space="0" w:color="auto"/>
            <w:bottom w:val="none" w:sz="0" w:space="0" w:color="auto"/>
            <w:right w:val="none" w:sz="0" w:space="0" w:color="auto"/>
          </w:divBdr>
          <w:divsChild>
            <w:div w:id="243491077">
              <w:marLeft w:val="0"/>
              <w:marRight w:val="0"/>
              <w:marTop w:val="0"/>
              <w:marBottom w:val="0"/>
              <w:divBdr>
                <w:top w:val="none" w:sz="0" w:space="0" w:color="auto"/>
                <w:left w:val="none" w:sz="0" w:space="0" w:color="auto"/>
                <w:bottom w:val="none" w:sz="0" w:space="0" w:color="auto"/>
                <w:right w:val="none" w:sz="0" w:space="0" w:color="auto"/>
              </w:divBdr>
              <w:divsChild>
                <w:div w:id="590429842">
                  <w:marLeft w:val="0"/>
                  <w:marRight w:val="0"/>
                  <w:marTop w:val="0"/>
                  <w:marBottom w:val="0"/>
                  <w:divBdr>
                    <w:top w:val="none" w:sz="0" w:space="0" w:color="auto"/>
                    <w:left w:val="none" w:sz="0" w:space="0" w:color="auto"/>
                    <w:bottom w:val="none" w:sz="0" w:space="0" w:color="auto"/>
                    <w:right w:val="none" w:sz="0" w:space="0" w:color="auto"/>
                  </w:divBdr>
                  <w:divsChild>
                    <w:div w:id="1309944566">
                      <w:marLeft w:val="0"/>
                      <w:marRight w:val="0"/>
                      <w:marTop w:val="0"/>
                      <w:marBottom w:val="0"/>
                      <w:divBdr>
                        <w:top w:val="none" w:sz="0" w:space="0" w:color="auto"/>
                        <w:left w:val="none" w:sz="0" w:space="0" w:color="auto"/>
                        <w:bottom w:val="none" w:sz="0" w:space="0" w:color="auto"/>
                        <w:right w:val="none" w:sz="0" w:space="0" w:color="auto"/>
                      </w:divBdr>
                      <w:divsChild>
                        <w:div w:id="969171193">
                          <w:marLeft w:val="0"/>
                          <w:marRight w:val="0"/>
                          <w:marTop w:val="0"/>
                          <w:marBottom w:val="0"/>
                          <w:divBdr>
                            <w:top w:val="none" w:sz="0" w:space="0" w:color="auto"/>
                            <w:left w:val="none" w:sz="0" w:space="0" w:color="auto"/>
                            <w:bottom w:val="none" w:sz="0" w:space="0" w:color="auto"/>
                            <w:right w:val="none" w:sz="0" w:space="0" w:color="auto"/>
                          </w:divBdr>
                          <w:divsChild>
                            <w:div w:id="1259295975">
                              <w:marLeft w:val="0"/>
                              <w:marRight w:val="0"/>
                              <w:marTop w:val="0"/>
                              <w:marBottom w:val="0"/>
                              <w:divBdr>
                                <w:top w:val="none" w:sz="0" w:space="0" w:color="auto"/>
                                <w:left w:val="none" w:sz="0" w:space="0" w:color="auto"/>
                                <w:bottom w:val="none" w:sz="0" w:space="0" w:color="auto"/>
                                <w:right w:val="none" w:sz="0" w:space="0" w:color="auto"/>
                              </w:divBdr>
                              <w:divsChild>
                                <w:div w:id="1640846334">
                                  <w:marLeft w:val="0"/>
                                  <w:marRight w:val="0"/>
                                  <w:marTop w:val="0"/>
                                  <w:marBottom w:val="0"/>
                                  <w:divBdr>
                                    <w:top w:val="none" w:sz="0" w:space="0" w:color="auto"/>
                                    <w:left w:val="none" w:sz="0" w:space="0" w:color="auto"/>
                                    <w:bottom w:val="none" w:sz="0" w:space="0" w:color="auto"/>
                                    <w:right w:val="none" w:sz="0" w:space="0" w:color="auto"/>
                                  </w:divBdr>
                                  <w:divsChild>
                                    <w:div w:id="586883434">
                                      <w:marLeft w:val="0"/>
                                      <w:marRight w:val="0"/>
                                      <w:marTop w:val="0"/>
                                      <w:marBottom w:val="0"/>
                                      <w:divBdr>
                                        <w:top w:val="none" w:sz="0" w:space="0" w:color="auto"/>
                                        <w:left w:val="none" w:sz="0" w:space="0" w:color="auto"/>
                                        <w:bottom w:val="none" w:sz="0" w:space="0" w:color="auto"/>
                                        <w:right w:val="none" w:sz="0" w:space="0" w:color="auto"/>
                                      </w:divBdr>
                                      <w:divsChild>
                                        <w:div w:id="1275553440">
                                          <w:marLeft w:val="0"/>
                                          <w:marRight w:val="0"/>
                                          <w:marTop w:val="0"/>
                                          <w:marBottom w:val="0"/>
                                          <w:divBdr>
                                            <w:top w:val="none" w:sz="0" w:space="0" w:color="auto"/>
                                            <w:left w:val="none" w:sz="0" w:space="0" w:color="auto"/>
                                            <w:bottom w:val="none" w:sz="0" w:space="0" w:color="auto"/>
                                            <w:right w:val="none" w:sz="0" w:space="0" w:color="auto"/>
                                          </w:divBdr>
                                          <w:divsChild>
                                            <w:div w:id="820268957">
                                              <w:marLeft w:val="0"/>
                                              <w:marRight w:val="0"/>
                                              <w:marTop w:val="0"/>
                                              <w:marBottom w:val="0"/>
                                              <w:divBdr>
                                                <w:top w:val="none" w:sz="0" w:space="0" w:color="auto"/>
                                                <w:left w:val="none" w:sz="0" w:space="0" w:color="auto"/>
                                                <w:bottom w:val="none" w:sz="0" w:space="0" w:color="auto"/>
                                                <w:right w:val="none" w:sz="0" w:space="0" w:color="auto"/>
                                              </w:divBdr>
                                              <w:divsChild>
                                                <w:div w:id="788164453">
                                                  <w:marLeft w:val="0"/>
                                                  <w:marRight w:val="0"/>
                                                  <w:marTop w:val="0"/>
                                                  <w:marBottom w:val="0"/>
                                                  <w:divBdr>
                                                    <w:top w:val="none" w:sz="0" w:space="0" w:color="auto"/>
                                                    <w:left w:val="none" w:sz="0" w:space="0" w:color="auto"/>
                                                    <w:bottom w:val="none" w:sz="0" w:space="0" w:color="auto"/>
                                                    <w:right w:val="none" w:sz="0" w:space="0" w:color="auto"/>
                                                  </w:divBdr>
                                                  <w:divsChild>
                                                    <w:div w:id="536234808">
                                                      <w:marLeft w:val="0"/>
                                                      <w:marRight w:val="0"/>
                                                      <w:marTop w:val="0"/>
                                                      <w:marBottom w:val="0"/>
                                                      <w:divBdr>
                                                        <w:top w:val="none" w:sz="0" w:space="0" w:color="auto"/>
                                                        <w:left w:val="none" w:sz="0" w:space="0" w:color="auto"/>
                                                        <w:bottom w:val="none" w:sz="0" w:space="0" w:color="auto"/>
                                                        <w:right w:val="none" w:sz="0" w:space="0" w:color="auto"/>
                                                      </w:divBdr>
                                                      <w:divsChild>
                                                        <w:div w:id="166960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285722">
          <w:marLeft w:val="0"/>
          <w:marRight w:val="0"/>
          <w:marTop w:val="0"/>
          <w:marBottom w:val="0"/>
          <w:divBdr>
            <w:top w:val="none" w:sz="0" w:space="0" w:color="auto"/>
            <w:left w:val="none" w:sz="0" w:space="0" w:color="auto"/>
            <w:bottom w:val="none" w:sz="0" w:space="0" w:color="auto"/>
            <w:right w:val="none" w:sz="0" w:space="0" w:color="auto"/>
          </w:divBdr>
          <w:divsChild>
            <w:div w:id="827868389">
              <w:marLeft w:val="0"/>
              <w:marRight w:val="0"/>
              <w:marTop w:val="0"/>
              <w:marBottom w:val="0"/>
              <w:divBdr>
                <w:top w:val="none" w:sz="0" w:space="0" w:color="auto"/>
                <w:left w:val="none" w:sz="0" w:space="0" w:color="auto"/>
                <w:bottom w:val="none" w:sz="0" w:space="0" w:color="auto"/>
                <w:right w:val="none" w:sz="0" w:space="0" w:color="auto"/>
              </w:divBdr>
              <w:divsChild>
                <w:div w:id="637297746">
                  <w:marLeft w:val="0"/>
                  <w:marRight w:val="0"/>
                  <w:marTop w:val="0"/>
                  <w:marBottom w:val="0"/>
                  <w:divBdr>
                    <w:top w:val="none" w:sz="0" w:space="0" w:color="auto"/>
                    <w:left w:val="none" w:sz="0" w:space="0" w:color="auto"/>
                    <w:bottom w:val="none" w:sz="0" w:space="0" w:color="auto"/>
                    <w:right w:val="none" w:sz="0" w:space="0" w:color="auto"/>
                  </w:divBdr>
                  <w:divsChild>
                    <w:div w:id="1257522282">
                      <w:marLeft w:val="0"/>
                      <w:marRight w:val="0"/>
                      <w:marTop w:val="0"/>
                      <w:marBottom w:val="0"/>
                      <w:divBdr>
                        <w:top w:val="none" w:sz="0" w:space="0" w:color="auto"/>
                        <w:left w:val="none" w:sz="0" w:space="0" w:color="auto"/>
                        <w:bottom w:val="none" w:sz="0" w:space="0" w:color="auto"/>
                        <w:right w:val="none" w:sz="0" w:space="0" w:color="auto"/>
                      </w:divBdr>
                      <w:divsChild>
                        <w:div w:id="1516191957">
                          <w:marLeft w:val="0"/>
                          <w:marRight w:val="0"/>
                          <w:marTop w:val="0"/>
                          <w:marBottom w:val="0"/>
                          <w:divBdr>
                            <w:top w:val="none" w:sz="0" w:space="0" w:color="auto"/>
                            <w:left w:val="none" w:sz="0" w:space="0" w:color="auto"/>
                            <w:bottom w:val="none" w:sz="0" w:space="0" w:color="auto"/>
                            <w:right w:val="none" w:sz="0" w:space="0" w:color="auto"/>
                          </w:divBdr>
                          <w:divsChild>
                            <w:div w:id="1592742717">
                              <w:marLeft w:val="0"/>
                              <w:marRight w:val="0"/>
                              <w:marTop w:val="0"/>
                              <w:marBottom w:val="0"/>
                              <w:divBdr>
                                <w:top w:val="none" w:sz="0" w:space="0" w:color="auto"/>
                                <w:left w:val="none" w:sz="0" w:space="0" w:color="auto"/>
                                <w:bottom w:val="none" w:sz="0" w:space="0" w:color="auto"/>
                                <w:right w:val="none" w:sz="0" w:space="0" w:color="auto"/>
                              </w:divBdr>
                              <w:divsChild>
                                <w:div w:id="1368795051">
                                  <w:marLeft w:val="0"/>
                                  <w:marRight w:val="0"/>
                                  <w:marTop w:val="0"/>
                                  <w:marBottom w:val="0"/>
                                  <w:divBdr>
                                    <w:top w:val="none" w:sz="0" w:space="0" w:color="auto"/>
                                    <w:left w:val="none" w:sz="0" w:space="0" w:color="auto"/>
                                    <w:bottom w:val="none" w:sz="0" w:space="0" w:color="auto"/>
                                    <w:right w:val="none" w:sz="0" w:space="0" w:color="auto"/>
                                  </w:divBdr>
                                  <w:divsChild>
                                    <w:div w:id="1876505872">
                                      <w:marLeft w:val="0"/>
                                      <w:marRight w:val="0"/>
                                      <w:marTop w:val="0"/>
                                      <w:marBottom w:val="0"/>
                                      <w:divBdr>
                                        <w:top w:val="none" w:sz="0" w:space="0" w:color="auto"/>
                                        <w:left w:val="none" w:sz="0" w:space="0" w:color="auto"/>
                                        <w:bottom w:val="none" w:sz="0" w:space="0" w:color="auto"/>
                                        <w:right w:val="none" w:sz="0" w:space="0" w:color="auto"/>
                                      </w:divBdr>
                                      <w:divsChild>
                                        <w:div w:id="1961765787">
                                          <w:marLeft w:val="0"/>
                                          <w:marRight w:val="0"/>
                                          <w:marTop w:val="0"/>
                                          <w:marBottom w:val="0"/>
                                          <w:divBdr>
                                            <w:top w:val="none" w:sz="0" w:space="0" w:color="auto"/>
                                            <w:left w:val="none" w:sz="0" w:space="0" w:color="auto"/>
                                            <w:bottom w:val="none" w:sz="0" w:space="0" w:color="auto"/>
                                            <w:right w:val="none" w:sz="0" w:space="0" w:color="auto"/>
                                          </w:divBdr>
                                          <w:divsChild>
                                            <w:div w:id="1213076224">
                                              <w:marLeft w:val="0"/>
                                              <w:marRight w:val="0"/>
                                              <w:marTop w:val="0"/>
                                              <w:marBottom w:val="0"/>
                                              <w:divBdr>
                                                <w:top w:val="none" w:sz="0" w:space="0" w:color="auto"/>
                                                <w:left w:val="none" w:sz="0" w:space="0" w:color="auto"/>
                                                <w:bottom w:val="none" w:sz="0" w:space="0" w:color="auto"/>
                                                <w:right w:val="none" w:sz="0" w:space="0" w:color="auto"/>
                                              </w:divBdr>
                                              <w:divsChild>
                                                <w:div w:id="75177044">
                                                  <w:marLeft w:val="0"/>
                                                  <w:marRight w:val="0"/>
                                                  <w:marTop w:val="0"/>
                                                  <w:marBottom w:val="0"/>
                                                  <w:divBdr>
                                                    <w:top w:val="none" w:sz="0" w:space="0" w:color="auto"/>
                                                    <w:left w:val="none" w:sz="0" w:space="0" w:color="auto"/>
                                                    <w:bottom w:val="none" w:sz="0" w:space="0" w:color="auto"/>
                                                    <w:right w:val="none" w:sz="0" w:space="0" w:color="auto"/>
                                                  </w:divBdr>
                                                  <w:divsChild>
                                                    <w:div w:id="1065756845">
                                                      <w:marLeft w:val="0"/>
                                                      <w:marRight w:val="0"/>
                                                      <w:marTop w:val="0"/>
                                                      <w:marBottom w:val="0"/>
                                                      <w:divBdr>
                                                        <w:top w:val="none" w:sz="0" w:space="0" w:color="auto"/>
                                                        <w:left w:val="none" w:sz="0" w:space="0" w:color="auto"/>
                                                        <w:bottom w:val="none" w:sz="0" w:space="0" w:color="auto"/>
                                                        <w:right w:val="none" w:sz="0" w:space="0" w:color="auto"/>
                                                      </w:divBdr>
                                                      <w:divsChild>
                                                        <w:div w:id="2340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8154044">
          <w:marLeft w:val="0"/>
          <w:marRight w:val="0"/>
          <w:marTop w:val="0"/>
          <w:marBottom w:val="0"/>
          <w:divBdr>
            <w:top w:val="none" w:sz="0" w:space="0" w:color="auto"/>
            <w:left w:val="none" w:sz="0" w:space="0" w:color="auto"/>
            <w:bottom w:val="none" w:sz="0" w:space="0" w:color="auto"/>
            <w:right w:val="none" w:sz="0" w:space="0" w:color="auto"/>
          </w:divBdr>
          <w:divsChild>
            <w:div w:id="7447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EFD3F9-41D1-4034-8CAA-D6E9B2186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893</Words>
  <Characters>5093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Shirsath</cp:lastModifiedBy>
  <cp:revision>2</cp:revision>
  <dcterms:created xsi:type="dcterms:W3CDTF">2013-12-23T23:15:00Z</dcterms:created>
  <dcterms:modified xsi:type="dcterms:W3CDTF">2026-07-09T18:16:00Z</dcterms:modified>
  <cp:category/>
</cp:coreProperties>
</file>