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F03CA" w14:textId="67ACE965" w:rsidR="009F097E" w:rsidRPr="009F097E" w:rsidRDefault="009F097E" w:rsidP="009F097E">
      <w:pPr>
        <w:pStyle w:val="NoSpacing"/>
        <w:rPr>
          <w:b/>
          <w:bCs/>
          <w:sz w:val="28"/>
          <w:szCs w:val="28"/>
        </w:rPr>
      </w:pPr>
      <w:r w:rsidRPr="009F097E">
        <w:rPr>
          <w:b/>
          <w:bCs/>
          <w:sz w:val="28"/>
          <w:szCs w:val="28"/>
        </w:rPr>
        <w:t xml:space="preserve"> Big</w:t>
      </w:r>
      <w:r w:rsidRPr="009F097E">
        <w:rPr>
          <w:b/>
          <w:bCs/>
          <w:sz w:val="28"/>
          <w:szCs w:val="28"/>
        </w:rPr>
        <w:t>-</w:t>
      </w:r>
      <w:r w:rsidRPr="009F097E">
        <w:rPr>
          <w:b/>
          <w:bCs/>
          <w:sz w:val="28"/>
          <w:szCs w:val="28"/>
        </w:rPr>
        <w:t>Mart Sales Prediction: Approach and Methodology</w:t>
      </w:r>
    </w:p>
    <w:p w14:paraId="6BE12ECD" w14:textId="77777777" w:rsidR="009F097E" w:rsidRPr="009F097E" w:rsidRDefault="009F097E" w:rsidP="009F097E">
      <w:pPr>
        <w:pStyle w:val="NoSpacing"/>
      </w:pPr>
    </w:p>
    <w:p w14:paraId="38CD672F" w14:textId="13A577B5" w:rsidR="009F097E" w:rsidRPr="009F097E" w:rsidRDefault="009F097E" w:rsidP="009F097E">
      <w:pPr>
        <w:pStyle w:val="NoSpacing"/>
        <w:rPr>
          <w:b/>
          <w:bCs/>
          <w:sz w:val="28"/>
          <w:szCs w:val="28"/>
        </w:rPr>
      </w:pPr>
      <w:r w:rsidRPr="009F097E">
        <w:rPr>
          <w:b/>
          <w:bCs/>
          <w:sz w:val="28"/>
          <w:szCs w:val="28"/>
        </w:rPr>
        <w:t>Problem statement</w:t>
      </w:r>
    </w:p>
    <w:p w14:paraId="7A6AAE82" w14:textId="5A055BE6" w:rsidR="009F097E" w:rsidRPr="009F097E" w:rsidRDefault="009F097E" w:rsidP="009F097E">
      <w:pPr>
        <w:pStyle w:val="NoSpacing"/>
        <w:rPr>
          <w:sz w:val="20"/>
          <w:szCs w:val="20"/>
        </w:rPr>
      </w:pPr>
      <w:r w:rsidRPr="009F097E">
        <w:rPr>
          <w:sz w:val="20"/>
          <w:szCs w:val="20"/>
        </w:rPr>
        <w:t>The Big</w:t>
      </w:r>
      <w:r w:rsidRPr="009F097E">
        <w:rPr>
          <w:sz w:val="20"/>
          <w:szCs w:val="20"/>
        </w:rPr>
        <w:t xml:space="preserve"> </w:t>
      </w:r>
      <w:r w:rsidRPr="009F097E">
        <w:rPr>
          <w:sz w:val="20"/>
          <w:szCs w:val="20"/>
        </w:rPr>
        <w:t xml:space="preserve">Mart sales prediction challenge required developing a machine learning solution to predict item sales across various outlets. My approach combined thorough exploratory data analysis, </w:t>
      </w:r>
      <w:r w:rsidRPr="009F097E">
        <w:rPr>
          <w:sz w:val="20"/>
          <w:szCs w:val="20"/>
        </w:rPr>
        <w:t>data</w:t>
      </w:r>
      <w:r w:rsidRPr="009F097E">
        <w:rPr>
          <w:sz w:val="20"/>
          <w:szCs w:val="20"/>
        </w:rPr>
        <w:t xml:space="preserve"> preprocessing, and a comprehensive model evaluation to achieve high predictive accuracy.</w:t>
      </w:r>
    </w:p>
    <w:p w14:paraId="69B5A297" w14:textId="64ED52C7" w:rsidR="009F097E" w:rsidRPr="009F097E" w:rsidRDefault="009F097E" w:rsidP="009F097E">
      <w:pPr>
        <w:pStyle w:val="NoSpacing"/>
        <w:rPr>
          <w:b/>
          <w:bCs/>
          <w:sz w:val="28"/>
          <w:szCs w:val="28"/>
        </w:rPr>
      </w:pPr>
      <w:r w:rsidRPr="009F097E">
        <w:rPr>
          <w:b/>
          <w:bCs/>
          <w:sz w:val="28"/>
          <w:szCs w:val="28"/>
        </w:rPr>
        <w:t xml:space="preserve"> Data Understanding</w:t>
      </w:r>
    </w:p>
    <w:p w14:paraId="361A0BC3" w14:textId="265BF2D8" w:rsidR="009F097E" w:rsidRPr="009F097E" w:rsidRDefault="009F097E" w:rsidP="009F097E">
      <w:pPr>
        <w:pStyle w:val="NoSpacing"/>
        <w:rPr>
          <w:sz w:val="20"/>
          <w:szCs w:val="20"/>
        </w:rPr>
      </w:pPr>
      <w:r w:rsidRPr="009F097E">
        <w:rPr>
          <w:sz w:val="20"/>
          <w:szCs w:val="20"/>
        </w:rPr>
        <w:t>I began by examining the dataset structure, which contained 8523 training samples and 5681 test samples with features describing items and outlets. Initial analysis revealed missing values in '</w:t>
      </w:r>
      <w:proofErr w:type="spellStart"/>
      <w:r w:rsidRPr="009F097E">
        <w:rPr>
          <w:sz w:val="20"/>
          <w:szCs w:val="20"/>
        </w:rPr>
        <w:t>Item_Weight</w:t>
      </w:r>
      <w:proofErr w:type="spellEnd"/>
      <w:r w:rsidRPr="009F097E">
        <w:rPr>
          <w:sz w:val="20"/>
          <w:szCs w:val="20"/>
        </w:rPr>
        <w:t>' (17.2%) and '</w:t>
      </w:r>
      <w:proofErr w:type="spellStart"/>
      <w:r w:rsidRPr="009F097E">
        <w:rPr>
          <w:sz w:val="20"/>
          <w:szCs w:val="20"/>
        </w:rPr>
        <w:t>Outlet_Size</w:t>
      </w:r>
      <w:proofErr w:type="spellEnd"/>
      <w:r w:rsidRPr="009F097E">
        <w:rPr>
          <w:sz w:val="20"/>
          <w:szCs w:val="20"/>
        </w:rPr>
        <w:t>' (28.3%), which required careful imputation. The target variable '</w:t>
      </w:r>
      <w:proofErr w:type="spellStart"/>
      <w:r w:rsidRPr="009F097E">
        <w:rPr>
          <w:sz w:val="20"/>
          <w:szCs w:val="20"/>
        </w:rPr>
        <w:t>Item_Outlet_Sales</w:t>
      </w:r>
      <w:proofErr w:type="spellEnd"/>
      <w:r w:rsidRPr="009F097E">
        <w:rPr>
          <w:sz w:val="20"/>
          <w:szCs w:val="20"/>
        </w:rPr>
        <w:t>' showed a right-skewed distribution with a mean of approximately 2181 and values ranging from 33 to 13086.</w:t>
      </w:r>
    </w:p>
    <w:p w14:paraId="2042047E" w14:textId="75C530CC" w:rsidR="009F097E" w:rsidRPr="009F097E" w:rsidRDefault="009F097E" w:rsidP="009F097E">
      <w:pPr>
        <w:pStyle w:val="NoSpacing"/>
        <w:rPr>
          <w:b/>
          <w:bCs/>
          <w:sz w:val="28"/>
          <w:szCs w:val="28"/>
        </w:rPr>
      </w:pPr>
      <w:r w:rsidRPr="009F097E">
        <w:rPr>
          <w:b/>
          <w:bCs/>
          <w:sz w:val="28"/>
          <w:szCs w:val="28"/>
        </w:rPr>
        <w:t xml:space="preserve"> Exploratory Data Analysis</w:t>
      </w:r>
    </w:p>
    <w:p w14:paraId="1FB328A5" w14:textId="4A533B8D" w:rsidR="009F097E" w:rsidRPr="009F097E" w:rsidRDefault="009F097E" w:rsidP="009F097E">
      <w:pPr>
        <w:pStyle w:val="NoSpacing"/>
        <w:rPr>
          <w:sz w:val="20"/>
          <w:szCs w:val="20"/>
        </w:rPr>
      </w:pPr>
      <w:r w:rsidRPr="009F097E">
        <w:rPr>
          <w:sz w:val="20"/>
          <w:szCs w:val="20"/>
        </w:rPr>
        <w:t xml:space="preserve">My exploratory analysis </w:t>
      </w:r>
      <w:r w:rsidR="003F413C">
        <w:rPr>
          <w:sz w:val="20"/>
          <w:szCs w:val="20"/>
        </w:rPr>
        <w:t xml:space="preserve">help me to find </w:t>
      </w:r>
      <w:r w:rsidRPr="009F097E">
        <w:rPr>
          <w:sz w:val="20"/>
          <w:szCs w:val="20"/>
        </w:rPr>
        <w:t>several key insights:</w:t>
      </w:r>
    </w:p>
    <w:p w14:paraId="372B17BC" w14:textId="26717414" w:rsidR="009F097E" w:rsidRPr="009F097E" w:rsidRDefault="009F097E" w:rsidP="009F097E">
      <w:pPr>
        <w:pStyle w:val="NoSpacing"/>
        <w:rPr>
          <w:sz w:val="20"/>
          <w:szCs w:val="20"/>
        </w:rPr>
      </w:pPr>
      <w:r w:rsidRPr="009F097E">
        <w:rPr>
          <w:sz w:val="20"/>
          <w:szCs w:val="20"/>
        </w:rPr>
        <w:t>Supermarket Type 3 outlets had the highest average sales</w:t>
      </w:r>
    </w:p>
    <w:p w14:paraId="0B3A6051" w14:textId="4F31A633" w:rsidR="009F097E" w:rsidRPr="009F097E" w:rsidRDefault="009F097E" w:rsidP="009F097E">
      <w:pPr>
        <w:pStyle w:val="NoSpacing"/>
        <w:rPr>
          <w:sz w:val="20"/>
          <w:szCs w:val="20"/>
        </w:rPr>
      </w:pPr>
      <w:r w:rsidRPr="009F097E">
        <w:rPr>
          <w:sz w:val="20"/>
          <w:szCs w:val="20"/>
        </w:rPr>
        <w:t xml:space="preserve">A strong positive correlation existed between </w:t>
      </w:r>
      <w:proofErr w:type="spellStart"/>
      <w:r w:rsidRPr="009F097E">
        <w:rPr>
          <w:sz w:val="20"/>
          <w:szCs w:val="20"/>
        </w:rPr>
        <w:t>Item_MRP</w:t>
      </w:r>
      <w:proofErr w:type="spellEnd"/>
      <w:r w:rsidRPr="009F097E">
        <w:rPr>
          <w:sz w:val="20"/>
          <w:szCs w:val="20"/>
        </w:rPr>
        <w:t xml:space="preserve"> and sales</w:t>
      </w:r>
    </w:p>
    <w:p w14:paraId="598DAECF" w14:textId="5151091B" w:rsidR="009F097E" w:rsidRPr="009F097E" w:rsidRDefault="009F097E" w:rsidP="009F097E">
      <w:pPr>
        <w:pStyle w:val="NoSpacing"/>
        <w:rPr>
          <w:sz w:val="20"/>
          <w:szCs w:val="20"/>
        </w:rPr>
      </w:pPr>
      <w:r w:rsidRPr="009F097E">
        <w:rPr>
          <w:sz w:val="20"/>
          <w:szCs w:val="20"/>
        </w:rPr>
        <w:t>Certain item types (Starchy Foods, Seafood, Fruits and Vegetables) consistently outperformed others</w:t>
      </w:r>
    </w:p>
    <w:p w14:paraId="2B781B8F" w14:textId="7934DB06" w:rsidR="009F097E" w:rsidRPr="009F097E" w:rsidRDefault="009F097E" w:rsidP="009F097E">
      <w:pPr>
        <w:pStyle w:val="NoSpacing"/>
        <w:rPr>
          <w:sz w:val="20"/>
          <w:szCs w:val="20"/>
        </w:rPr>
      </w:pPr>
      <w:r w:rsidRPr="009F097E">
        <w:rPr>
          <w:sz w:val="20"/>
          <w:szCs w:val="20"/>
        </w:rPr>
        <w:t>Outlet establishment year showed interesting patterns with newer and very old outlets performing differently</w:t>
      </w:r>
    </w:p>
    <w:p w14:paraId="7D097036" w14:textId="78409D4A" w:rsidR="009F097E" w:rsidRPr="009F097E" w:rsidRDefault="009F097E" w:rsidP="009F097E">
      <w:pPr>
        <w:pStyle w:val="NoSpacing"/>
        <w:rPr>
          <w:sz w:val="20"/>
          <w:szCs w:val="20"/>
        </w:rPr>
      </w:pPr>
      <w:r w:rsidRPr="009F097E">
        <w:rPr>
          <w:sz w:val="20"/>
          <w:szCs w:val="20"/>
        </w:rPr>
        <w:t>Zero visibility values appeared suspicious and required investigation</w:t>
      </w:r>
    </w:p>
    <w:p w14:paraId="44BDB30A" w14:textId="61DF06FB" w:rsidR="009F097E" w:rsidRPr="009F097E" w:rsidRDefault="009F097E" w:rsidP="009F097E">
      <w:pPr>
        <w:pStyle w:val="NoSpacing"/>
        <w:rPr>
          <w:sz w:val="20"/>
          <w:szCs w:val="20"/>
        </w:rPr>
      </w:pPr>
      <w:r w:rsidRPr="009F097E">
        <w:rPr>
          <w:sz w:val="20"/>
          <w:szCs w:val="20"/>
        </w:rPr>
        <w:t>I visualized these relationships through comprehensive plots including histograms, bar charts, scatter plots, and correlation heatmaps to guide feature engineering decisions.</w:t>
      </w:r>
    </w:p>
    <w:p w14:paraId="3C8A6412" w14:textId="4E8DC0CA" w:rsidR="009F097E" w:rsidRPr="009F097E" w:rsidRDefault="009F097E" w:rsidP="009F097E">
      <w:pPr>
        <w:pStyle w:val="NoSpacing"/>
        <w:rPr>
          <w:b/>
          <w:bCs/>
          <w:sz w:val="28"/>
          <w:szCs w:val="28"/>
        </w:rPr>
      </w:pPr>
      <w:r w:rsidRPr="009F097E">
        <w:rPr>
          <w:b/>
          <w:bCs/>
          <w:sz w:val="28"/>
          <w:szCs w:val="28"/>
        </w:rPr>
        <w:t xml:space="preserve"> Data Preprocessing Strategy</w:t>
      </w:r>
    </w:p>
    <w:p w14:paraId="242DCD6C" w14:textId="77777777" w:rsidR="009F097E" w:rsidRPr="009F097E" w:rsidRDefault="009F097E" w:rsidP="009F097E">
      <w:pPr>
        <w:pStyle w:val="NoSpacing"/>
        <w:rPr>
          <w:sz w:val="20"/>
          <w:szCs w:val="20"/>
        </w:rPr>
      </w:pPr>
      <w:r w:rsidRPr="009F097E">
        <w:rPr>
          <w:sz w:val="20"/>
          <w:szCs w:val="20"/>
        </w:rPr>
        <w:t>My preprocessing pipeline addressed several challenges:</w:t>
      </w:r>
    </w:p>
    <w:p w14:paraId="0C2E7BA2" w14:textId="5500E48E" w:rsidR="009F097E" w:rsidRPr="009F097E" w:rsidRDefault="009F097E" w:rsidP="009F097E">
      <w:pPr>
        <w:pStyle w:val="NoSpacing"/>
        <w:rPr>
          <w:sz w:val="20"/>
          <w:szCs w:val="20"/>
        </w:rPr>
      </w:pPr>
      <w:r w:rsidRPr="009F097E">
        <w:rPr>
          <w:sz w:val="20"/>
          <w:szCs w:val="20"/>
        </w:rPr>
        <w:t>1. Missing Values: Implemented a multi-tiered approach for '</w:t>
      </w:r>
      <w:proofErr w:type="spellStart"/>
      <w:r w:rsidRPr="009F097E">
        <w:rPr>
          <w:sz w:val="20"/>
          <w:szCs w:val="20"/>
        </w:rPr>
        <w:t>Item_Weight</w:t>
      </w:r>
      <w:proofErr w:type="spellEnd"/>
      <w:r w:rsidRPr="009F097E">
        <w:rPr>
          <w:sz w:val="20"/>
          <w:szCs w:val="20"/>
        </w:rPr>
        <w:t>' using item-level, category-level, and global means. For '</w:t>
      </w:r>
      <w:proofErr w:type="spellStart"/>
      <w:r w:rsidRPr="009F097E">
        <w:rPr>
          <w:sz w:val="20"/>
          <w:szCs w:val="20"/>
        </w:rPr>
        <w:t>Outlet_Size</w:t>
      </w:r>
      <w:proofErr w:type="spellEnd"/>
      <w:r w:rsidRPr="009F097E">
        <w:rPr>
          <w:sz w:val="20"/>
          <w:szCs w:val="20"/>
        </w:rPr>
        <w:t>', I used context-aware imputation based on outlet type and location.</w:t>
      </w:r>
    </w:p>
    <w:p w14:paraId="6E49AFB2" w14:textId="2E14D1A0" w:rsidR="009F097E" w:rsidRPr="009F097E" w:rsidRDefault="009F097E" w:rsidP="009F097E">
      <w:pPr>
        <w:pStyle w:val="NoSpacing"/>
        <w:rPr>
          <w:sz w:val="20"/>
          <w:szCs w:val="20"/>
        </w:rPr>
      </w:pPr>
      <w:r w:rsidRPr="009F097E">
        <w:rPr>
          <w:sz w:val="20"/>
          <w:szCs w:val="20"/>
        </w:rPr>
        <w:t>2. Standardization: Unified inconsistent categorical values (e.g., 'low fat', 'Low Fat', 'LF' → 'Low Fat')</w:t>
      </w:r>
    </w:p>
    <w:p w14:paraId="1BE62233" w14:textId="59DE5DEA" w:rsidR="009F097E" w:rsidRPr="009F097E" w:rsidRDefault="009F097E" w:rsidP="009F097E">
      <w:pPr>
        <w:pStyle w:val="NoSpacing"/>
        <w:rPr>
          <w:sz w:val="20"/>
          <w:szCs w:val="20"/>
        </w:rPr>
      </w:pPr>
      <w:r w:rsidRPr="009F097E">
        <w:rPr>
          <w:sz w:val="20"/>
          <w:szCs w:val="20"/>
        </w:rPr>
        <w:t>3. Feature Engineering: Created 15+ new features including:</w:t>
      </w:r>
    </w:p>
    <w:p w14:paraId="66BAAC9B" w14:textId="77777777" w:rsidR="009F097E" w:rsidRPr="009F097E" w:rsidRDefault="009F097E" w:rsidP="009F097E">
      <w:pPr>
        <w:pStyle w:val="NoSpacing"/>
        <w:rPr>
          <w:sz w:val="20"/>
          <w:szCs w:val="20"/>
        </w:rPr>
      </w:pPr>
      <w:r w:rsidRPr="009F097E">
        <w:rPr>
          <w:sz w:val="20"/>
          <w:szCs w:val="20"/>
        </w:rPr>
        <w:t xml:space="preserve">   - Time-based features (outlet age, age categories)</w:t>
      </w:r>
    </w:p>
    <w:p w14:paraId="227CAB59" w14:textId="77777777" w:rsidR="009F097E" w:rsidRPr="009F097E" w:rsidRDefault="009F097E" w:rsidP="009F097E">
      <w:pPr>
        <w:pStyle w:val="NoSpacing"/>
        <w:rPr>
          <w:sz w:val="20"/>
          <w:szCs w:val="20"/>
        </w:rPr>
      </w:pPr>
      <w:r w:rsidRPr="009F097E">
        <w:rPr>
          <w:sz w:val="20"/>
          <w:szCs w:val="20"/>
        </w:rPr>
        <w:t xml:space="preserve">   - Item categorization (from identifier patterns)</w:t>
      </w:r>
    </w:p>
    <w:p w14:paraId="23C64489" w14:textId="77777777" w:rsidR="009F097E" w:rsidRPr="009F097E" w:rsidRDefault="009F097E" w:rsidP="009F097E">
      <w:pPr>
        <w:pStyle w:val="NoSpacing"/>
        <w:rPr>
          <w:sz w:val="20"/>
          <w:szCs w:val="20"/>
        </w:rPr>
      </w:pPr>
      <w:r w:rsidRPr="009F097E">
        <w:rPr>
          <w:sz w:val="20"/>
          <w:szCs w:val="20"/>
        </w:rPr>
        <w:t xml:space="preserve">   - Price-weight relationships</w:t>
      </w:r>
    </w:p>
    <w:p w14:paraId="083FEF06" w14:textId="77777777" w:rsidR="009F097E" w:rsidRPr="009F097E" w:rsidRDefault="009F097E" w:rsidP="009F097E">
      <w:pPr>
        <w:pStyle w:val="NoSpacing"/>
        <w:rPr>
          <w:sz w:val="20"/>
          <w:szCs w:val="20"/>
        </w:rPr>
      </w:pPr>
      <w:r w:rsidRPr="009F097E">
        <w:rPr>
          <w:sz w:val="20"/>
          <w:szCs w:val="20"/>
        </w:rPr>
        <w:t xml:space="preserve">   - Visibility adjustments for zero values</w:t>
      </w:r>
    </w:p>
    <w:p w14:paraId="17C175F3" w14:textId="77777777" w:rsidR="009F097E" w:rsidRPr="009F097E" w:rsidRDefault="009F097E" w:rsidP="009F097E">
      <w:pPr>
        <w:pStyle w:val="NoSpacing"/>
        <w:rPr>
          <w:sz w:val="20"/>
          <w:szCs w:val="20"/>
        </w:rPr>
      </w:pPr>
      <w:r w:rsidRPr="009F097E">
        <w:rPr>
          <w:sz w:val="20"/>
          <w:szCs w:val="20"/>
        </w:rPr>
        <w:t xml:space="preserve">   - Market positioning based on price and fat content</w:t>
      </w:r>
    </w:p>
    <w:p w14:paraId="0D5E2F3A" w14:textId="78FA6AC6" w:rsidR="009F097E" w:rsidRPr="009F097E" w:rsidRDefault="009F097E" w:rsidP="009F097E">
      <w:pPr>
        <w:pStyle w:val="NoSpacing"/>
        <w:rPr>
          <w:sz w:val="20"/>
          <w:szCs w:val="20"/>
        </w:rPr>
      </w:pPr>
      <w:r w:rsidRPr="009F097E">
        <w:rPr>
          <w:sz w:val="20"/>
          <w:szCs w:val="20"/>
        </w:rPr>
        <w:t xml:space="preserve">   - Interaction features combining outlet and item characteristics</w:t>
      </w:r>
    </w:p>
    <w:p w14:paraId="36E0CD7B" w14:textId="441BC8FD" w:rsidR="009F097E" w:rsidRPr="009F097E" w:rsidRDefault="009F097E" w:rsidP="009F097E">
      <w:pPr>
        <w:pStyle w:val="NoSpacing"/>
        <w:rPr>
          <w:sz w:val="20"/>
          <w:szCs w:val="20"/>
        </w:rPr>
      </w:pPr>
      <w:r w:rsidRPr="009F097E">
        <w:rPr>
          <w:sz w:val="20"/>
          <w:szCs w:val="20"/>
        </w:rPr>
        <w:t>4. Encoding: Applied label encoding to all categorical variables after standardization</w:t>
      </w:r>
    </w:p>
    <w:p w14:paraId="6937BED3" w14:textId="77539D9F" w:rsidR="009F097E" w:rsidRPr="009F097E" w:rsidRDefault="009F097E" w:rsidP="009F097E">
      <w:pPr>
        <w:pStyle w:val="NoSpacing"/>
        <w:rPr>
          <w:b/>
          <w:bCs/>
          <w:sz w:val="28"/>
          <w:szCs w:val="28"/>
        </w:rPr>
      </w:pPr>
      <w:r w:rsidRPr="009F097E">
        <w:rPr>
          <w:b/>
          <w:bCs/>
          <w:sz w:val="28"/>
          <w:szCs w:val="28"/>
        </w:rPr>
        <w:t xml:space="preserve"> </w:t>
      </w:r>
      <w:proofErr w:type="spellStart"/>
      <w:r w:rsidRPr="009F097E">
        <w:rPr>
          <w:b/>
          <w:bCs/>
          <w:sz w:val="28"/>
          <w:szCs w:val="28"/>
        </w:rPr>
        <w:t>Modeling</w:t>
      </w:r>
      <w:proofErr w:type="spellEnd"/>
      <w:r w:rsidRPr="009F097E">
        <w:rPr>
          <w:b/>
          <w:bCs/>
          <w:sz w:val="28"/>
          <w:szCs w:val="28"/>
        </w:rPr>
        <w:t xml:space="preserve"> Approach</w:t>
      </w:r>
    </w:p>
    <w:p w14:paraId="1AA08803" w14:textId="77777777" w:rsidR="009F097E" w:rsidRPr="009F097E" w:rsidRDefault="009F097E" w:rsidP="009F097E">
      <w:pPr>
        <w:pStyle w:val="NoSpacing"/>
        <w:rPr>
          <w:sz w:val="20"/>
          <w:szCs w:val="20"/>
        </w:rPr>
      </w:pPr>
      <w:r w:rsidRPr="009F097E">
        <w:rPr>
          <w:sz w:val="20"/>
          <w:szCs w:val="20"/>
        </w:rPr>
        <w:t>I implemented a diverse ensemble of models to capture different patterns in the data:</w:t>
      </w:r>
    </w:p>
    <w:p w14:paraId="1B8E8906" w14:textId="77777777" w:rsidR="009F097E" w:rsidRPr="009F097E" w:rsidRDefault="009F097E" w:rsidP="009F097E">
      <w:pPr>
        <w:pStyle w:val="NoSpacing"/>
        <w:rPr>
          <w:sz w:val="20"/>
          <w:szCs w:val="20"/>
        </w:rPr>
      </w:pPr>
      <w:r w:rsidRPr="009F097E">
        <w:rPr>
          <w:sz w:val="20"/>
          <w:szCs w:val="20"/>
        </w:rPr>
        <w:t xml:space="preserve">- Tree-based models: </w:t>
      </w:r>
      <w:proofErr w:type="spellStart"/>
      <w:r w:rsidRPr="009F097E">
        <w:rPr>
          <w:sz w:val="20"/>
          <w:szCs w:val="20"/>
        </w:rPr>
        <w:t>XGBoost</w:t>
      </w:r>
      <w:proofErr w:type="spellEnd"/>
      <w:r w:rsidRPr="009F097E">
        <w:rPr>
          <w:sz w:val="20"/>
          <w:szCs w:val="20"/>
        </w:rPr>
        <w:t xml:space="preserve">, </w:t>
      </w:r>
      <w:proofErr w:type="spellStart"/>
      <w:r w:rsidRPr="009F097E">
        <w:rPr>
          <w:sz w:val="20"/>
          <w:szCs w:val="20"/>
        </w:rPr>
        <w:t>HistGradientBoosting</w:t>
      </w:r>
      <w:proofErr w:type="spellEnd"/>
      <w:r w:rsidRPr="009F097E">
        <w:rPr>
          <w:sz w:val="20"/>
          <w:szCs w:val="20"/>
        </w:rPr>
        <w:t xml:space="preserve">, </w:t>
      </w:r>
      <w:proofErr w:type="spellStart"/>
      <w:r w:rsidRPr="009F097E">
        <w:rPr>
          <w:sz w:val="20"/>
          <w:szCs w:val="20"/>
        </w:rPr>
        <w:t>RandomForest</w:t>
      </w:r>
      <w:proofErr w:type="spellEnd"/>
      <w:r w:rsidRPr="009F097E">
        <w:rPr>
          <w:sz w:val="20"/>
          <w:szCs w:val="20"/>
        </w:rPr>
        <w:t>, AdaBoost</w:t>
      </w:r>
    </w:p>
    <w:p w14:paraId="462B6BEB" w14:textId="77777777" w:rsidR="009F097E" w:rsidRPr="009F097E" w:rsidRDefault="009F097E" w:rsidP="009F097E">
      <w:pPr>
        <w:pStyle w:val="NoSpacing"/>
        <w:rPr>
          <w:sz w:val="20"/>
          <w:szCs w:val="20"/>
        </w:rPr>
      </w:pPr>
      <w:r w:rsidRPr="009F097E">
        <w:rPr>
          <w:sz w:val="20"/>
          <w:szCs w:val="20"/>
        </w:rPr>
        <w:t xml:space="preserve">- Linear models: </w:t>
      </w:r>
      <w:proofErr w:type="spellStart"/>
      <w:r w:rsidRPr="009F097E">
        <w:rPr>
          <w:sz w:val="20"/>
          <w:szCs w:val="20"/>
        </w:rPr>
        <w:t>LinearRegression</w:t>
      </w:r>
      <w:proofErr w:type="spellEnd"/>
      <w:r w:rsidRPr="009F097E">
        <w:rPr>
          <w:sz w:val="20"/>
          <w:szCs w:val="20"/>
        </w:rPr>
        <w:t xml:space="preserve">, Ridge, </w:t>
      </w:r>
      <w:proofErr w:type="spellStart"/>
      <w:r w:rsidRPr="009F097E">
        <w:rPr>
          <w:sz w:val="20"/>
          <w:szCs w:val="20"/>
        </w:rPr>
        <w:t>HuberRegressor</w:t>
      </w:r>
      <w:proofErr w:type="spellEnd"/>
      <w:r w:rsidRPr="009F097E">
        <w:rPr>
          <w:sz w:val="20"/>
          <w:szCs w:val="20"/>
        </w:rPr>
        <w:t xml:space="preserve">, </w:t>
      </w:r>
      <w:proofErr w:type="spellStart"/>
      <w:r w:rsidRPr="009F097E">
        <w:rPr>
          <w:sz w:val="20"/>
          <w:szCs w:val="20"/>
        </w:rPr>
        <w:t>TheilSenRegressor</w:t>
      </w:r>
      <w:proofErr w:type="spellEnd"/>
    </w:p>
    <w:p w14:paraId="18CB1D6E" w14:textId="39DF181B" w:rsidR="009F097E" w:rsidRPr="009F097E" w:rsidRDefault="009F097E" w:rsidP="009F097E">
      <w:pPr>
        <w:pStyle w:val="NoSpacing"/>
        <w:rPr>
          <w:sz w:val="20"/>
          <w:szCs w:val="20"/>
        </w:rPr>
      </w:pPr>
      <w:r w:rsidRPr="009F097E">
        <w:rPr>
          <w:sz w:val="20"/>
          <w:szCs w:val="20"/>
        </w:rPr>
        <w:t>- Other approaches: KNN, Neural Network (MLP)</w:t>
      </w:r>
    </w:p>
    <w:p w14:paraId="10695E8C" w14:textId="04BE97AC" w:rsidR="009F097E" w:rsidRPr="009F097E" w:rsidRDefault="009F097E" w:rsidP="009F097E">
      <w:pPr>
        <w:pStyle w:val="NoSpacing"/>
        <w:rPr>
          <w:sz w:val="20"/>
          <w:szCs w:val="20"/>
        </w:rPr>
      </w:pPr>
      <w:r w:rsidRPr="009F097E">
        <w:rPr>
          <w:sz w:val="20"/>
          <w:szCs w:val="20"/>
        </w:rPr>
        <w:t>Also worked on many trials and error to get best hyper parameters for the models</w:t>
      </w:r>
    </w:p>
    <w:p w14:paraId="5F8483C9" w14:textId="77777777" w:rsidR="009F097E" w:rsidRPr="009F097E" w:rsidRDefault="009F097E" w:rsidP="009F097E">
      <w:pPr>
        <w:pStyle w:val="NoSpacing"/>
        <w:rPr>
          <w:sz w:val="20"/>
          <w:szCs w:val="20"/>
        </w:rPr>
      </w:pPr>
    </w:p>
    <w:p w14:paraId="5B07162A" w14:textId="55EF7C68" w:rsidR="009F097E" w:rsidRPr="009F097E" w:rsidRDefault="009F097E" w:rsidP="009F097E">
      <w:pPr>
        <w:pStyle w:val="NoSpacing"/>
        <w:rPr>
          <w:sz w:val="20"/>
          <w:szCs w:val="20"/>
        </w:rPr>
      </w:pPr>
      <w:r w:rsidRPr="009F097E">
        <w:rPr>
          <w:sz w:val="20"/>
          <w:szCs w:val="20"/>
        </w:rPr>
        <w:t>Each model was evaluated using a consistent validation framework with metrics including RMSE, R², and MAE. MLP</w:t>
      </w:r>
      <w:r w:rsidRPr="009F097E">
        <w:rPr>
          <w:sz w:val="20"/>
          <w:szCs w:val="20"/>
        </w:rPr>
        <w:t xml:space="preserve"> </w:t>
      </w:r>
      <w:r w:rsidRPr="009F097E">
        <w:rPr>
          <w:sz w:val="20"/>
          <w:szCs w:val="20"/>
        </w:rPr>
        <w:t>consistently outperformed other models, likely due to its ability to handle non-linear relationships and interactions between features.</w:t>
      </w:r>
    </w:p>
    <w:p w14:paraId="39EA38FA" w14:textId="7D2BE4A2" w:rsidR="009F097E" w:rsidRPr="009F097E" w:rsidRDefault="009F097E" w:rsidP="009F097E">
      <w:pPr>
        <w:pStyle w:val="NoSpacing"/>
        <w:rPr>
          <w:sz w:val="20"/>
          <w:szCs w:val="20"/>
        </w:rPr>
      </w:pPr>
      <w:r w:rsidRPr="009F097E">
        <w:rPr>
          <w:sz w:val="20"/>
          <w:szCs w:val="20"/>
        </w:rPr>
        <w:t xml:space="preserve"> Feature Importance Analysis</w:t>
      </w:r>
    </w:p>
    <w:p w14:paraId="1F8B5894" w14:textId="7BA22395" w:rsidR="009F097E" w:rsidRPr="009F097E" w:rsidRDefault="009F097E" w:rsidP="009F097E">
      <w:pPr>
        <w:pStyle w:val="NoSpacing"/>
        <w:rPr>
          <w:sz w:val="20"/>
          <w:szCs w:val="20"/>
        </w:rPr>
      </w:pPr>
      <w:r w:rsidRPr="009F097E">
        <w:rPr>
          <w:sz w:val="20"/>
          <w:szCs w:val="20"/>
        </w:rPr>
        <w:t>Feature importance analysis from the best model revealed that store-level statistics, MRP, and outlet type were the strongest predictors. This aligned with business intuition that pricing strategy and store characteristics heavily influence sales performance.</w:t>
      </w:r>
    </w:p>
    <w:p w14:paraId="3FD1EE4C" w14:textId="490DAF5B" w:rsidR="009F097E" w:rsidRPr="009F097E" w:rsidRDefault="009F097E" w:rsidP="009F097E">
      <w:pPr>
        <w:pStyle w:val="NoSpacing"/>
        <w:rPr>
          <w:b/>
          <w:bCs/>
          <w:sz w:val="28"/>
          <w:szCs w:val="28"/>
        </w:rPr>
      </w:pPr>
      <w:r w:rsidRPr="009F097E">
        <w:rPr>
          <w:b/>
          <w:bCs/>
          <w:sz w:val="28"/>
          <w:szCs w:val="28"/>
        </w:rPr>
        <w:t xml:space="preserve"> Final Results</w:t>
      </w:r>
    </w:p>
    <w:p w14:paraId="185994FF" w14:textId="41E80179" w:rsidR="00C346CD" w:rsidRPr="009F097E" w:rsidRDefault="009F097E" w:rsidP="009F097E">
      <w:pPr>
        <w:pStyle w:val="NoSpacing"/>
        <w:rPr>
          <w:sz w:val="20"/>
          <w:szCs w:val="20"/>
        </w:rPr>
      </w:pPr>
      <w:r w:rsidRPr="009F097E">
        <w:rPr>
          <w:sz w:val="20"/>
          <w:szCs w:val="20"/>
        </w:rPr>
        <w:t>The final solution achieved strong predictive performance with RMSE</w:t>
      </w:r>
      <w:r w:rsidRPr="009F097E">
        <w:rPr>
          <w:sz w:val="20"/>
          <w:szCs w:val="20"/>
        </w:rPr>
        <w:t>(</w:t>
      </w:r>
      <w:r w:rsidRPr="009F097E">
        <w:rPr>
          <w:sz w:val="20"/>
          <w:szCs w:val="20"/>
        </w:rPr>
        <w:t>1145.09</w:t>
      </w:r>
      <w:r w:rsidRPr="009F097E">
        <w:rPr>
          <w:sz w:val="20"/>
          <w:szCs w:val="20"/>
        </w:rPr>
        <w:t xml:space="preserve">) </w:t>
      </w:r>
      <w:r w:rsidRPr="009F097E">
        <w:rPr>
          <w:sz w:val="20"/>
          <w:szCs w:val="20"/>
        </w:rPr>
        <w:t xml:space="preserve">significantly below baseline models. The comprehensive approach combining domain-specific feature engineering with advanced </w:t>
      </w:r>
      <w:r w:rsidRPr="009F097E">
        <w:rPr>
          <w:sz w:val="20"/>
          <w:szCs w:val="20"/>
        </w:rPr>
        <w:t>modelling</w:t>
      </w:r>
      <w:r w:rsidRPr="009F097E">
        <w:rPr>
          <w:sz w:val="20"/>
          <w:szCs w:val="20"/>
        </w:rPr>
        <w:t xml:space="preserve"> techniques proved effective for this retail sales prediction challenge.</w:t>
      </w:r>
    </w:p>
    <w:sectPr w:rsidR="00C346CD" w:rsidRPr="009F097E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7CAE30" w14:textId="77777777" w:rsidR="008C30F3" w:rsidRDefault="008C30F3" w:rsidP="009F097E">
      <w:pPr>
        <w:spacing w:after="0" w:line="240" w:lineRule="auto"/>
      </w:pPr>
      <w:r>
        <w:separator/>
      </w:r>
    </w:p>
  </w:endnote>
  <w:endnote w:type="continuationSeparator" w:id="0">
    <w:p w14:paraId="14E99A2C" w14:textId="77777777" w:rsidR="008C30F3" w:rsidRDefault="008C30F3" w:rsidP="009F0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B82994" w14:textId="160A003F" w:rsidR="009F097E" w:rsidRDefault="009F097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8B82ABC" wp14:editId="08593280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657225" cy="370205"/>
              <wp:effectExtent l="0" t="0" r="0" b="0"/>
              <wp:wrapNone/>
              <wp:docPr id="1045621495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2C3AA7" w14:textId="0AD2EBFE" w:rsidR="009F097E" w:rsidRPr="009F097E" w:rsidRDefault="009F097E" w:rsidP="009F097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F097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B82AB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.55pt;margin-top:0;width:51.75pt;height:29.1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" filled="f" stroked="f">
              <v:fill o:detectmouseclick="t"/>
              <v:textbox style="mso-fit-shape-to-text:t" inset="0,0,20pt,15pt">
                <w:txbxContent>
                  <w:p w14:paraId="1B2C3AA7" w14:textId="0AD2EBFE" w:rsidR="009F097E" w:rsidRPr="009F097E" w:rsidRDefault="009F097E" w:rsidP="009F097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F097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E8BDC" w14:textId="66C06BC2" w:rsidR="009F097E" w:rsidRDefault="009F097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EF2DFC4" wp14:editId="1E136DF0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657225" cy="370205"/>
              <wp:effectExtent l="0" t="0" r="0" b="0"/>
              <wp:wrapNone/>
              <wp:docPr id="878767968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E9E368" w14:textId="1EC5F875" w:rsidR="009F097E" w:rsidRPr="009F097E" w:rsidRDefault="009F097E" w:rsidP="009F097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F097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F2DFC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.55pt;margin-top:0;width:51.75pt;height:29.1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" filled="f" stroked="f">
              <v:fill o:detectmouseclick="t"/>
              <v:textbox style="mso-fit-shape-to-text:t" inset="0,0,20pt,15pt">
                <w:txbxContent>
                  <w:p w14:paraId="63E9E368" w14:textId="1EC5F875" w:rsidR="009F097E" w:rsidRPr="009F097E" w:rsidRDefault="009F097E" w:rsidP="009F097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F097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F13CF" w14:textId="5A9D992B" w:rsidR="009F097E" w:rsidRDefault="009F097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B09FD4E" wp14:editId="467ECE46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657225" cy="370205"/>
              <wp:effectExtent l="0" t="0" r="0" b="0"/>
              <wp:wrapNone/>
              <wp:docPr id="699098546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C44BEB" w14:textId="3CA137DC" w:rsidR="009F097E" w:rsidRPr="009F097E" w:rsidRDefault="009F097E" w:rsidP="009F097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F097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09FD4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.55pt;margin-top:0;width:51.75pt;height:29.1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" filled="f" stroked="f">
              <v:fill o:detectmouseclick="t"/>
              <v:textbox style="mso-fit-shape-to-text:t" inset="0,0,20pt,15pt">
                <w:txbxContent>
                  <w:p w14:paraId="23C44BEB" w14:textId="3CA137DC" w:rsidR="009F097E" w:rsidRPr="009F097E" w:rsidRDefault="009F097E" w:rsidP="009F097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F097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3BE8B3" w14:textId="77777777" w:rsidR="008C30F3" w:rsidRDefault="008C30F3" w:rsidP="009F097E">
      <w:pPr>
        <w:spacing w:after="0" w:line="240" w:lineRule="auto"/>
      </w:pPr>
      <w:r>
        <w:separator/>
      </w:r>
    </w:p>
  </w:footnote>
  <w:footnote w:type="continuationSeparator" w:id="0">
    <w:p w14:paraId="79078FAC" w14:textId="77777777" w:rsidR="008C30F3" w:rsidRDefault="008C30F3" w:rsidP="009F09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FE6F2A"/>
    <w:multiLevelType w:val="hybridMultilevel"/>
    <w:tmpl w:val="5FA849AE"/>
    <w:lvl w:ilvl="0" w:tplc="56E4DF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83A30"/>
    <w:multiLevelType w:val="hybridMultilevel"/>
    <w:tmpl w:val="E41A4F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797525">
    <w:abstractNumId w:val="1"/>
  </w:num>
  <w:num w:numId="2" w16cid:durableId="1911960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97E"/>
    <w:rsid w:val="003F413C"/>
    <w:rsid w:val="00706B42"/>
    <w:rsid w:val="008C30F3"/>
    <w:rsid w:val="009D6C9D"/>
    <w:rsid w:val="009F097E"/>
    <w:rsid w:val="00A826BB"/>
    <w:rsid w:val="00C346CD"/>
    <w:rsid w:val="00C5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586E8"/>
  <w15:chartTrackingRefBased/>
  <w15:docId w15:val="{DEF1F187-1153-864D-8E8E-2FBBB838A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9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9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9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9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9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9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9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9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9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9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9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9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9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9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9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9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9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9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9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9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9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9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9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9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9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9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9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97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F097E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F09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1d0ddc0-71da-4591-a5ff-675123118a80}" enabled="1" method="Privileged" siteId="{8bc97f9a-ea86-472e-8ab7-19db58c4c8af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Soni/Digital &amp; Analytics/Bangalore</dc:creator>
  <cp:keywords/>
  <dc:description/>
  <cp:lastModifiedBy>Harsh Soni/Digital &amp; Analytics/Bangalore</cp:lastModifiedBy>
  <cp:revision>3</cp:revision>
  <dcterms:created xsi:type="dcterms:W3CDTF">2025-08-03T07:20:00Z</dcterms:created>
  <dcterms:modified xsi:type="dcterms:W3CDTF">2025-08-03T07:30:00Z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29ab65b2,3e52eaf7,3460ef60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</vt:lpwstr>
  </property>
</Properties>
</file>