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873BEF" w14:textId="4AA53DED" w:rsidR="007929AE" w:rsidRDefault="007929AE" w:rsidP="007929AE">
      <w:pPr>
        <w:spacing w:before="100" w:beforeAutospacing="1" w:after="100" w:afterAutospacing="1" w:line="240" w:lineRule="auto"/>
        <w:outlineLvl w:val="1"/>
        <w:rPr>
          <w:rFonts w:ascii="Times New Roman" w:eastAsia="Times New Roman" w:hAnsi="Times New Roman" w:cs="Times New Roman"/>
          <w:b/>
          <w:bCs/>
          <w:sz w:val="36"/>
          <w:szCs w:val="36"/>
          <w:lang w:bidi="gu-IN"/>
        </w:rPr>
      </w:pPr>
      <w:r w:rsidRPr="007929AE">
        <w:rPr>
          <w:rFonts w:ascii="Times New Roman" w:eastAsia="Times New Roman" w:hAnsi="Times New Roman" w:cs="Times New Roman"/>
          <w:b/>
          <w:bCs/>
          <w:sz w:val="36"/>
          <w:szCs w:val="36"/>
          <w:lang w:bidi="gu-IN"/>
        </w:rPr>
        <w:t>Security Operations Center (SOC) : Monitoring, Analysis, and Incident Handling</w:t>
      </w:r>
    </w:p>
    <w:p w14:paraId="4DF20107" w14:textId="42E9CC8B" w:rsidR="00AD006B" w:rsidRPr="00AD006B" w:rsidRDefault="001115AB" w:rsidP="00AD006B">
      <w:pPr>
        <w:rPr>
          <w:rFonts w:ascii="Times New Roman" w:hAnsi="Times New Roman" w:cs="Times New Roman"/>
          <w:sz w:val="28"/>
          <w:szCs w:val="28"/>
          <w:lang w:bidi="gu-IN"/>
        </w:rPr>
      </w:pPr>
      <w:r>
        <w:rPr>
          <w:rFonts w:ascii="Times New Roman" w:hAnsi="Times New Roman" w:cs="Times New Roman"/>
          <w:sz w:val="28"/>
          <w:szCs w:val="28"/>
          <w:lang w:bidi="gu-IN"/>
        </w:rPr>
        <w:t>Harsh Vasoya</w:t>
      </w:r>
      <w:r w:rsidR="00AD006B" w:rsidRPr="00AD006B">
        <w:rPr>
          <w:rFonts w:ascii="Times New Roman" w:hAnsi="Times New Roman" w:cs="Times New Roman"/>
          <w:sz w:val="28"/>
          <w:szCs w:val="28"/>
          <w:lang w:bidi="gu-IN"/>
        </w:rPr>
        <w:t xml:space="preserve"> </w:t>
      </w:r>
    </w:p>
    <w:p w14:paraId="7B32953A" w14:textId="01864495" w:rsidR="00AD006B" w:rsidRPr="00AD006B" w:rsidRDefault="00AD006B" w:rsidP="00AD006B">
      <w:pPr>
        <w:rPr>
          <w:rFonts w:ascii="Times New Roman" w:hAnsi="Times New Roman" w:cs="Times New Roman"/>
          <w:sz w:val="28"/>
          <w:szCs w:val="28"/>
          <w:lang w:bidi="gu-IN"/>
        </w:rPr>
      </w:pPr>
      <w:r w:rsidRPr="00AD006B">
        <w:rPr>
          <w:rFonts w:ascii="Times New Roman" w:hAnsi="Times New Roman" w:cs="Times New Roman"/>
          <w:sz w:val="28"/>
          <w:szCs w:val="28"/>
          <w:lang w:bidi="gu-IN"/>
        </w:rPr>
        <w:t>Cy</w:t>
      </w:r>
      <w:r w:rsidR="00EF303A">
        <w:rPr>
          <w:rFonts w:ascii="Times New Roman" w:hAnsi="Times New Roman" w:cs="Times New Roman"/>
          <w:sz w:val="28"/>
          <w:szCs w:val="28"/>
          <w:lang w:bidi="gu-IN"/>
        </w:rPr>
        <w:t>A</w:t>
      </w:r>
      <w:r w:rsidRPr="00AD006B">
        <w:rPr>
          <w:rFonts w:ascii="Times New Roman" w:hAnsi="Times New Roman" w:cs="Times New Roman"/>
          <w:sz w:val="28"/>
          <w:szCs w:val="28"/>
          <w:lang w:bidi="gu-IN"/>
        </w:rPr>
        <w:t xml:space="preserve">rt </w:t>
      </w:r>
    </w:p>
    <w:p w14:paraId="655037B2" w14:textId="6F031404" w:rsidR="00AD006B" w:rsidRPr="00AD006B" w:rsidRDefault="001629A9" w:rsidP="00AD006B">
      <w:pPr>
        <w:rPr>
          <w:rFonts w:ascii="Times New Roman" w:hAnsi="Times New Roman" w:cs="Times New Roman"/>
          <w:sz w:val="28"/>
          <w:szCs w:val="28"/>
          <w:lang w:bidi="gu-IN"/>
        </w:rPr>
      </w:pPr>
      <w:r>
        <w:rPr>
          <w:rFonts w:ascii="Times New Roman" w:hAnsi="Times New Roman" w:cs="Times New Roman"/>
          <w:sz w:val="28"/>
          <w:szCs w:val="28"/>
          <w:lang w:bidi="gu-IN"/>
        </w:rPr>
        <w:t>16/01/2026</w:t>
      </w:r>
      <w:r w:rsidR="00AD006B" w:rsidRPr="00AD006B">
        <w:rPr>
          <w:rFonts w:ascii="Times New Roman" w:hAnsi="Times New Roman" w:cs="Times New Roman"/>
          <w:sz w:val="28"/>
          <w:szCs w:val="28"/>
          <w:lang w:bidi="gu-IN"/>
        </w:rPr>
        <w:t xml:space="preserve"> </w:t>
      </w:r>
    </w:p>
    <w:p w14:paraId="3CE5A3BD" w14:textId="409DCC92" w:rsidR="00AD006B" w:rsidRPr="00AD006B" w:rsidRDefault="00AD006B" w:rsidP="00AD006B">
      <w:pPr>
        <w:rPr>
          <w:rFonts w:ascii="Times New Roman" w:hAnsi="Times New Roman" w:cs="Times New Roman"/>
          <w:sz w:val="28"/>
          <w:szCs w:val="28"/>
          <w:lang w:bidi="gu-IN"/>
        </w:rPr>
      </w:pPr>
      <w:r w:rsidRPr="00AD006B">
        <w:rPr>
          <w:rFonts w:ascii="Times New Roman" w:hAnsi="Times New Roman" w:cs="Times New Roman"/>
          <w:sz w:val="28"/>
          <w:szCs w:val="28"/>
          <w:lang w:bidi="gu-IN"/>
        </w:rPr>
        <w:t xml:space="preserve">Internship Week </w:t>
      </w:r>
      <w:r w:rsidR="00723723">
        <w:rPr>
          <w:rFonts w:ascii="Times New Roman" w:hAnsi="Times New Roman" w:cs="Times New Roman"/>
          <w:sz w:val="28"/>
          <w:szCs w:val="28"/>
          <w:lang w:bidi="gu-IN"/>
        </w:rPr>
        <w:t>3</w:t>
      </w:r>
      <w:r w:rsidRPr="00AD006B">
        <w:rPr>
          <w:rFonts w:ascii="Times New Roman" w:hAnsi="Times New Roman" w:cs="Times New Roman"/>
          <w:sz w:val="28"/>
          <w:szCs w:val="28"/>
          <w:lang w:bidi="gu-IN"/>
        </w:rPr>
        <w:t xml:space="preserve"> Documentation</w:t>
      </w:r>
    </w:p>
    <w:p w14:paraId="4D78C9ED" w14:textId="77777777" w:rsidR="007929AE" w:rsidRPr="007929AE" w:rsidRDefault="007929AE" w:rsidP="007929AE">
      <w:pPr>
        <w:spacing w:before="100" w:beforeAutospacing="1" w:after="100" w:afterAutospacing="1" w:line="240" w:lineRule="auto"/>
        <w:outlineLvl w:val="1"/>
        <w:rPr>
          <w:rFonts w:ascii="Times New Roman" w:eastAsia="Times New Roman" w:hAnsi="Times New Roman" w:cs="Times New Roman"/>
          <w:b/>
          <w:bCs/>
          <w:sz w:val="36"/>
          <w:szCs w:val="36"/>
          <w:lang w:val="en-IN" w:bidi="gu-IN"/>
        </w:rPr>
      </w:pPr>
      <w:r w:rsidRPr="007929AE">
        <w:rPr>
          <w:rFonts w:ascii="Times New Roman" w:eastAsia="Times New Roman" w:hAnsi="Times New Roman" w:cs="Times New Roman"/>
          <w:b/>
          <w:bCs/>
          <w:sz w:val="36"/>
          <w:szCs w:val="36"/>
          <w:lang w:val="en-IN" w:bidi="gu-IN"/>
        </w:rPr>
        <w:t>1. Overview</w:t>
      </w:r>
    </w:p>
    <w:p w14:paraId="74154D9C" w14:textId="0AE54E04" w:rsidR="007929AE" w:rsidRDefault="007929AE" w:rsidP="00AC6D64">
      <w:pPr>
        <w:spacing w:before="100" w:beforeAutospacing="1" w:after="100" w:afterAutospacing="1" w:line="240" w:lineRule="auto"/>
        <w:outlineLvl w:val="1"/>
        <w:rPr>
          <w:rFonts w:ascii="Times New Roman" w:eastAsia="Times New Roman" w:hAnsi="Times New Roman" w:cs="Times New Roman"/>
          <w:sz w:val="24"/>
          <w:szCs w:val="24"/>
          <w:lang w:bidi="gu-IN"/>
        </w:rPr>
      </w:pPr>
      <w:r w:rsidRPr="007929AE">
        <w:rPr>
          <w:rFonts w:ascii="Times New Roman" w:eastAsia="Times New Roman" w:hAnsi="Times New Roman" w:cs="Times New Roman"/>
          <w:sz w:val="24"/>
          <w:szCs w:val="24"/>
          <w:lang w:bidi="gu-IN"/>
        </w:rPr>
        <w:t>This report presents the practical SOC activities carried out during Week 2 of the internship program. The primary objective of this week was to understand and apply real-world SOC workflows, starting from event detection and analysis to escalation, forensic handling, and reporting. The tasks were performed in a controlled virtual lab environment consisting of a SOC Manager system and an endpoint monitored through a SIEM solution. The exercises emphasized operational accuracy, structured analysis, and professional documentation.</w:t>
      </w:r>
    </w:p>
    <w:p w14:paraId="3EFA481F" w14:textId="77777777" w:rsidR="007929AE" w:rsidRDefault="007929AE" w:rsidP="00AC6D64">
      <w:pPr>
        <w:spacing w:before="100" w:beforeAutospacing="1" w:after="100" w:afterAutospacing="1" w:line="240" w:lineRule="auto"/>
        <w:outlineLvl w:val="1"/>
        <w:rPr>
          <w:rFonts w:ascii="Times New Roman" w:eastAsia="Times New Roman" w:hAnsi="Times New Roman" w:cs="Times New Roman"/>
          <w:sz w:val="24"/>
          <w:szCs w:val="24"/>
          <w:lang w:bidi="gu-IN"/>
        </w:rPr>
      </w:pPr>
    </w:p>
    <w:p w14:paraId="79721350" w14:textId="79DB9960" w:rsidR="007929AE" w:rsidRPr="00EF303A" w:rsidRDefault="005F2C07" w:rsidP="00AC6D64">
      <w:pPr>
        <w:spacing w:before="100" w:beforeAutospacing="1" w:after="100" w:afterAutospacing="1" w:line="240" w:lineRule="auto"/>
        <w:outlineLvl w:val="1"/>
        <w:rPr>
          <w:rFonts w:ascii="Times New Roman" w:eastAsia="Times New Roman" w:hAnsi="Times New Roman" w:cs="Times New Roman"/>
          <w:b/>
          <w:bCs/>
          <w:sz w:val="32"/>
          <w:szCs w:val="32"/>
          <w:lang w:bidi="gu-IN"/>
        </w:rPr>
      </w:pPr>
      <w:r w:rsidRPr="00EF303A">
        <w:rPr>
          <w:rFonts w:ascii="Times New Roman" w:eastAsia="Times New Roman" w:hAnsi="Times New Roman" w:cs="Times New Roman"/>
          <w:b/>
          <w:bCs/>
          <w:sz w:val="32"/>
          <w:szCs w:val="32"/>
          <w:lang w:bidi="gu-IN"/>
        </w:rPr>
        <w:t>2. Task 1: Advanced Log Monitoring and Event Correlation</w:t>
      </w:r>
    </w:p>
    <w:p w14:paraId="1291BAFE" w14:textId="77777777" w:rsidR="005F2C07" w:rsidRDefault="005F2C07" w:rsidP="005F2C07">
      <w:pPr>
        <w:spacing w:before="100" w:beforeAutospacing="1" w:after="100" w:afterAutospacing="1" w:line="240" w:lineRule="auto"/>
        <w:outlineLvl w:val="1"/>
        <w:rPr>
          <w:rFonts w:ascii="Times New Roman" w:eastAsia="Times New Roman" w:hAnsi="Times New Roman" w:cs="Times New Roman"/>
          <w:sz w:val="24"/>
          <w:szCs w:val="24"/>
          <w:lang w:val="en-IN" w:bidi="gu-IN"/>
        </w:rPr>
      </w:pPr>
      <w:r w:rsidRPr="005F2C07">
        <w:rPr>
          <w:rFonts w:ascii="Times New Roman" w:eastAsia="Times New Roman" w:hAnsi="Times New Roman" w:cs="Times New Roman"/>
          <w:sz w:val="24"/>
          <w:szCs w:val="24"/>
          <w:lang w:val="en-IN" w:bidi="gu-IN"/>
        </w:rPr>
        <w:t>The first task focused on monitoring and analyzing system logs to identify suspicious activity through correlation rather than isolated events. On the endpoint system (VM2), repeated Secure Shell (SSH) authentication failures were generated. These failed login attempts were recorded in the Linux authentication log file (/var/log/auth.log). The monitoring agent installed on the endpoint continuously collected these logs and forwarded them to the SOC Manager system.</w:t>
      </w:r>
    </w:p>
    <w:p w14:paraId="37114BCB" w14:textId="77777777" w:rsidR="00EF303A" w:rsidRPr="005F2C07" w:rsidRDefault="00EF303A" w:rsidP="005F2C07">
      <w:pPr>
        <w:spacing w:before="100" w:beforeAutospacing="1" w:after="100" w:afterAutospacing="1" w:line="240" w:lineRule="auto"/>
        <w:outlineLvl w:val="1"/>
        <w:rPr>
          <w:rFonts w:ascii="Times New Roman" w:eastAsia="Times New Roman" w:hAnsi="Times New Roman" w:cs="Times New Roman"/>
          <w:sz w:val="24"/>
          <w:szCs w:val="24"/>
          <w:lang w:val="en-IN" w:bidi="gu-IN"/>
        </w:rPr>
      </w:pPr>
    </w:p>
    <w:p w14:paraId="7BBF6508" w14:textId="77777777" w:rsidR="005F2C07" w:rsidRPr="005F2C07" w:rsidRDefault="005F2C07" w:rsidP="005F2C07">
      <w:pPr>
        <w:spacing w:before="100" w:beforeAutospacing="1" w:after="100" w:afterAutospacing="1" w:line="240" w:lineRule="auto"/>
        <w:outlineLvl w:val="1"/>
        <w:rPr>
          <w:rFonts w:ascii="Times New Roman" w:eastAsia="Times New Roman" w:hAnsi="Times New Roman" w:cs="Times New Roman"/>
          <w:sz w:val="24"/>
          <w:szCs w:val="24"/>
          <w:lang w:val="en-IN" w:bidi="gu-IN"/>
        </w:rPr>
      </w:pPr>
      <w:r w:rsidRPr="005F2C07">
        <w:rPr>
          <w:rFonts w:ascii="Times New Roman" w:eastAsia="Times New Roman" w:hAnsi="Times New Roman" w:cs="Times New Roman"/>
          <w:sz w:val="24"/>
          <w:szCs w:val="24"/>
          <w:lang w:val="en-IN" w:bidi="gu-IN"/>
        </w:rPr>
        <w:t>On the SOC Manager (VM1), the SIEM dashboard was used to analyze the collected logs. By applying filters such as agent name, time range, and SSH-related keywords, multiple authentication failure events were observed occurring within a short time interval. This repetitive pattern deviated from normal user behavior and indicated a potential brute-force login attempt. Correlating multiple events allowed the suspicious activity to be identified more effectively than analyzing a single alert.</w:t>
      </w:r>
    </w:p>
    <w:p w14:paraId="46AF6DC9" w14:textId="77777777" w:rsidR="005F2C07" w:rsidRDefault="005F2C07" w:rsidP="00AC6D64">
      <w:pPr>
        <w:spacing w:before="100" w:beforeAutospacing="1" w:after="100" w:afterAutospacing="1" w:line="240" w:lineRule="auto"/>
        <w:outlineLvl w:val="1"/>
        <w:rPr>
          <w:rFonts w:ascii="Times New Roman" w:eastAsia="Times New Roman" w:hAnsi="Times New Roman" w:cs="Times New Roman"/>
          <w:sz w:val="24"/>
          <w:szCs w:val="24"/>
          <w:lang w:bidi="gu-IN"/>
        </w:rPr>
      </w:pPr>
      <w:r>
        <w:rPr>
          <w:rFonts w:ascii="Times New Roman" w:eastAsia="Times New Roman" w:hAnsi="Times New Roman" w:cs="Times New Roman"/>
          <w:noProof/>
          <w:sz w:val="24"/>
          <w:szCs w:val="24"/>
          <w:lang w:bidi="gu-IN"/>
        </w:rPr>
        <w:lastRenderedPageBreak/>
        <w:drawing>
          <wp:inline distT="0" distB="0" distL="0" distR="0" wp14:anchorId="5313CC29" wp14:editId="67CC721E">
            <wp:extent cx="5733415" cy="2906395"/>
            <wp:effectExtent l="0" t="0" r="635" b="8255"/>
            <wp:docPr id="16459311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5931142" name="Picture 1645931142"/>
                    <pic:cNvPicPr/>
                  </pic:nvPicPr>
                  <pic:blipFill>
                    <a:blip r:embed="rId8" cstate="print">
                      <a:extLst>
                        <a:ext uri="{28A0092B-C50C-407E-A947-70E740481C1C}">
                          <a14:useLocalDpi xmlns:a14="http://schemas.microsoft.com/office/drawing/2010/main" val="0"/>
                        </a:ext>
                      </a:extLst>
                    </a:blip>
                    <a:stretch>
                      <a:fillRect/>
                    </a:stretch>
                  </pic:blipFill>
                  <pic:spPr>
                    <a:xfrm>
                      <a:off x="0" y="0"/>
                      <a:ext cx="5733415" cy="2906395"/>
                    </a:xfrm>
                    <a:prstGeom prst="rect">
                      <a:avLst/>
                    </a:prstGeom>
                  </pic:spPr>
                </pic:pic>
              </a:graphicData>
            </a:graphic>
          </wp:inline>
        </w:drawing>
      </w:r>
    </w:p>
    <w:p w14:paraId="5D807F74" w14:textId="3734973F" w:rsidR="00EF303A" w:rsidRPr="00EF303A" w:rsidRDefault="00EF303A" w:rsidP="00EF303A">
      <w:pPr>
        <w:spacing w:before="100" w:beforeAutospacing="1" w:after="100" w:afterAutospacing="1" w:line="240" w:lineRule="auto"/>
        <w:jc w:val="center"/>
        <w:outlineLvl w:val="1"/>
        <w:rPr>
          <w:rFonts w:ascii="Times New Roman" w:eastAsia="Times New Roman" w:hAnsi="Times New Roman" w:cs="Times New Roman"/>
          <w:b/>
          <w:bCs/>
          <w:sz w:val="24"/>
          <w:szCs w:val="24"/>
          <w:lang w:bidi="gu-IN"/>
        </w:rPr>
      </w:pPr>
      <w:r w:rsidRPr="00EF303A">
        <w:rPr>
          <w:rFonts w:ascii="Times New Roman" w:eastAsia="Times New Roman" w:hAnsi="Times New Roman" w:cs="Times New Roman"/>
          <w:b/>
          <w:bCs/>
          <w:sz w:val="24"/>
          <w:szCs w:val="24"/>
          <w:lang w:bidi="gu-IN"/>
        </w:rPr>
        <w:t>Terminal output on VM2 showing repeated SSH login attempts</w:t>
      </w:r>
    </w:p>
    <w:p w14:paraId="1B109EB7" w14:textId="77777777" w:rsidR="00EF303A" w:rsidRDefault="005F2C07" w:rsidP="00EF303A">
      <w:pPr>
        <w:spacing w:before="100" w:beforeAutospacing="1" w:after="100" w:afterAutospacing="1" w:line="240" w:lineRule="auto"/>
        <w:outlineLvl w:val="1"/>
        <w:rPr>
          <w:rFonts w:ascii="Times New Roman" w:eastAsia="Times New Roman" w:hAnsi="Times New Roman" w:cs="Times New Roman"/>
          <w:sz w:val="24"/>
          <w:szCs w:val="24"/>
          <w:lang w:bidi="gu-IN"/>
        </w:rPr>
      </w:pPr>
      <w:r>
        <w:rPr>
          <w:rFonts w:ascii="Times New Roman" w:eastAsia="Times New Roman" w:hAnsi="Times New Roman" w:cs="Times New Roman"/>
          <w:noProof/>
          <w:sz w:val="24"/>
          <w:szCs w:val="24"/>
          <w:lang w:bidi="gu-IN"/>
        </w:rPr>
        <w:drawing>
          <wp:inline distT="0" distB="0" distL="0" distR="0" wp14:anchorId="289BEEF0" wp14:editId="446813CD">
            <wp:extent cx="5733415" cy="2988945"/>
            <wp:effectExtent l="0" t="0" r="635" b="1905"/>
            <wp:docPr id="116486698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4866980" name="Picture 1164866980"/>
                    <pic:cNvPicPr/>
                  </pic:nvPicPr>
                  <pic:blipFill rotWithShape="1">
                    <a:blip r:embed="rId9" cstate="print">
                      <a:extLst>
                        <a:ext uri="{28A0092B-C50C-407E-A947-70E740481C1C}">
                          <a14:useLocalDpi xmlns:a14="http://schemas.microsoft.com/office/drawing/2010/main" val="0"/>
                        </a:ext>
                      </a:extLst>
                    </a:blip>
                    <a:srcRect t="5708"/>
                    <a:stretch>
                      <a:fillRect/>
                    </a:stretch>
                  </pic:blipFill>
                  <pic:spPr bwMode="auto">
                    <a:xfrm>
                      <a:off x="0" y="0"/>
                      <a:ext cx="5733415" cy="2988945"/>
                    </a:xfrm>
                    <a:prstGeom prst="rect">
                      <a:avLst/>
                    </a:prstGeom>
                    <a:ln>
                      <a:noFill/>
                    </a:ln>
                    <a:extLst>
                      <a:ext uri="{53640926-AAD7-44D8-BBD7-CCE9431645EC}">
                        <a14:shadowObscured xmlns:a14="http://schemas.microsoft.com/office/drawing/2010/main"/>
                      </a:ext>
                    </a:extLst>
                  </pic:spPr>
                </pic:pic>
              </a:graphicData>
            </a:graphic>
          </wp:inline>
        </w:drawing>
      </w:r>
    </w:p>
    <w:p w14:paraId="76E4AC59" w14:textId="5A30BEB2" w:rsidR="00EF303A" w:rsidRPr="00EF303A" w:rsidRDefault="00EF303A" w:rsidP="00EF303A">
      <w:pPr>
        <w:spacing w:before="100" w:beforeAutospacing="1" w:after="100" w:afterAutospacing="1" w:line="240" w:lineRule="auto"/>
        <w:outlineLvl w:val="1"/>
        <w:rPr>
          <w:rFonts w:ascii="Times New Roman" w:eastAsia="Times New Roman" w:hAnsi="Times New Roman" w:cs="Times New Roman"/>
          <w:sz w:val="24"/>
          <w:szCs w:val="24"/>
          <w:lang w:bidi="gu-IN"/>
        </w:rPr>
      </w:pPr>
      <w:r w:rsidRPr="00EF303A">
        <w:rPr>
          <w:rFonts w:ascii="Times New Roman" w:eastAsia="Times New Roman" w:hAnsi="Times New Roman" w:cs="Times New Roman"/>
          <w:b/>
          <w:bCs/>
          <w:sz w:val="24"/>
          <w:szCs w:val="24"/>
          <w:lang w:bidi="gu-IN"/>
        </w:rPr>
        <w:t>SIEM “Security Events” view on VM1 displaying multiple SSH authentication failure logs</w:t>
      </w:r>
    </w:p>
    <w:p w14:paraId="36B71DC8" w14:textId="77777777" w:rsidR="005F2C07" w:rsidRDefault="005F2C07" w:rsidP="00AC6D64">
      <w:pPr>
        <w:spacing w:before="100" w:beforeAutospacing="1" w:after="100" w:afterAutospacing="1" w:line="240" w:lineRule="auto"/>
        <w:outlineLvl w:val="1"/>
        <w:rPr>
          <w:rFonts w:ascii="Times New Roman" w:eastAsia="Times New Roman" w:hAnsi="Times New Roman" w:cs="Times New Roman"/>
          <w:sz w:val="24"/>
          <w:szCs w:val="24"/>
          <w:lang w:bidi="gu-IN"/>
        </w:rPr>
      </w:pPr>
    </w:p>
    <w:p w14:paraId="1E3406DF" w14:textId="12B4409D" w:rsidR="005F2C07" w:rsidRPr="00EF303A" w:rsidRDefault="005F2C07" w:rsidP="00AC6D64">
      <w:pPr>
        <w:spacing w:before="100" w:beforeAutospacing="1" w:after="100" w:afterAutospacing="1" w:line="240" w:lineRule="auto"/>
        <w:outlineLvl w:val="1"/>
        <w:rPr>
          <w:rFonts w:ascii="Times New Roman" w:eastAsia="Times New Roman" w:hAnsi="Times New Roman" w:cs="Times New Roman"/>
          <w:b/>
          <w:bCs/>
          <w:sz w:val="32"/>
          <w:szCs w:val="32"/>
          <w:lang w:bidi="gu-IN"/>
        </w:rPr>
      </w:pPr>
      <w:r w:rsidRPr="00EF303A">
        <w:rPr>
          <w:rFonts w:ascii="Times New Roman" w:eastAsia="Times New Roman" w:hAnsi="Times New Roman" w:cs="Times New Roman"/>
          <w:b/>
          <w:bCs/>
          <w:sz w:val="32"/>
          <w:szCs w:val="32"/>
          <w:lang w:bidi="gu-IN"/>
        </w:rPr>
        <w:t>3. Task 2: Threat Intelligence Validation and Alert Enrichment</w:t>
      </w:r>
    </w:p>
    <w:p w14:paraId="647068B3" w14:textId="77777777" w:rsidR="005F2C07" w:rsidRPr="005F2C07" w:rsidRDefault="005F2C07" w:rsidP="005F2C07">
      <w:pPr>
        <w:spacing w:before="100" w:beforeAutospacing="1" w:after="100" w:afterAutospacing="1" w:line="240" w:lineRule="auto"/>
        <w:outlineLvl w:val="1"/>
        <w:rPr>
          <w:rFonts w:ascii="Times New Roman" w:eastAsia="Times New Roman" w:hAnsi="Times New Roman" w:cs="Times New Roman"/>
          <w:sz w:val="24"/>
          <w:szCs w:val="24"/>
          <w:lang w:val="en-IN" w:bidi="gu-IN"/>
        </w:rPr>
      </w:pPr>
      <w:r w:rsidRPr="005F2C07">
        <w:rPr>
          <w:rFonts w:ascii="Times New Roman" w:eastAsia="Times New Roman" w:hAnsi="Times New Roman" w:cs="Times New Roman"/>
          <w:sz w:val="24"/>
          <w:szCs w:val="24"/>
          <w:lang w:val="en-IN" w:bidi="gu-IN"/>
        </w:rPr>
        <w:t xml:space="preserve">The second task involved enriching the detected alert with external threat intelligence to better understand its context. The source IP address associated with the SSH authentication </w:t>
      </w:r>
      <w:r w:rsidRPr="005F2C07">
        <w:rPr>
          <w:rFonts w:ascii="Times New Roman" w:eastAsia="Times New Roman" w:hAnsi="Times New Roman" w:cs="Times New Roman"/>
          <w:sz w:val="24"/>
          <w:szCs w:val="24"/>
          <w:lang w:val="en-IN" w:bidi="gu-IN"/>
        </w:rPr>
        <w:lastRenderedPageBreak/>
        <w:t>failures was extracted from the SIEM alert. This indicator was then validated using publicly available threat intelligence platforms.</w:t>
      </w:r>
    </w:p>
    <w:p w14:paraId="476D7F5B" w14:textId="77777777" w:rsidR="005F2C07" w:rsidRPr="005F2C07" w:rsidRDefault="005F2C07" w:rsidP="005F2C07">
      <w:pPr>
        <w:spacing w:before="100" w:beforeAutospacing="1" w:after="100" w:afterAutospacing="1" w:line="240" w:lineRule="auto"/>
        <w:outlineLvl w:val="1"/>
        <w:rPr>
          <w:rFonts w:ascii="Times New Roman" w:eastAsia="Times New Roman" w:hAnsi="Times New Roman" w:cs="Times New Roman"/>
          <w:sz w:val="24"/>
          <w:szCs w:val="24"/>
          <w:lang w:val="en-IN" w:bidi="gu-IN"/>
        </w:rPr>
      </w:pPr>
      <w:r w:rsidRPr="005F2C07">
        <w:rPr>
          <w:rFonts w:ascii="Times New Roman" w:eastAsia="Times New Roman" w:hAnsi="Times New Roman" w:cs="Times New Roman"/>
          <w:sz w:val="24"/>
          <w:szCs w:val="24"/>
          <w:lang w:val="en-IN" w:bidi="gu-IN"/>
        </w:rPr>
        <w:t xml:space="preserve">The IP address was first analyzed using </w:t>
      </w:r>
      <w:proofErr w:type="spellStart"/>
      <w:r w:rsidRPr="005F2C07">
        <w:rPr>
          <w:rFonts w:ascii="Times New Roman" w:eastAsia="Times New Roman" w:hAnsi="Times New Roman" w:cs="Times New Roman"/>
          <w:sz w:val="24"/>
          <w:szCs w:val="24"/>
          <w:lang w:val="en-IN" w:bidi="gu-IN"/>
        </w:rPr>
        <w:t>VirusTotal</w:t>
      </w:r>
      <w:proofErr w:type="spellEnd"/>
      <w:r w:rsidRPr="005F2C07">
        <w:rPr>
          <w:rFonts w:ascii="Times New Roman" w:eastAsia="Times New Roman" w:hAnsi="Times New Roman" w:cs="Times New Roman"/>
          <w:sz w:val="24"/>
          <w:szCs w:val="24"/>
          <w:lang w:val="en-IN" w:bidi="gu-IN"/>
        </w:rPr>
        <w:t xml:space="preserve"> to check its reputation across multiple security engines and intelligence sources. Subsequently, AlienVault OTX was used to determine whether the indicator appeared in any known threat pulses. The analysis revealed that the IP address belonged to an internal/private range and was not associated with known malicious activity. Although the indicator was not flagged as malicious, this task demonstrated the correct investigative workflow for validating Indicators of Compromise (IOCs) and reducing false positives.</w:t>
      </w:r>
    </w:p>
    <w:p w14:paraId="1D855B35" w14:textId="77777777" w:rsidR="005F2C07" w:rsidRDefault="005F2C07" w:rsidP="00EF303A">
      <w:pPr>
        <w:spacing w:before="100" w:beforeAutospacing="1" w:after="100" w:afterAutospacing="1" w:line="240" w:lineRule="auto"/>
        <w:jc w:val="center"/>
        <w:outlineLvl w:val="1"/>
        <w:rPr>
          <w:rFonts w:ascii="Times New Roman" w:eastAsia="Times New Roman" w:hAnsi="Times New Roman" w:cs="Times New Roman"/>
          <w:b/>
          <w:bCs/>
          <w:sz w:val="24"/>
          <w:szCs w:val="24"/>
          <w:lang w:bidi="gu-IN"/>
        </w:rPr>
      </w:pPr>
      <w:r>
        <w:rPr>
          <w:rFonts w:ascii="Times New Roman" w:eastAsia="Times New Roman" w:hAnsi="Times New Roman" w:cs="Times New Roman"/>
          <w:b/>
          <w:bCs/>
          <w:noProof/>
          <w:sz w:val="24"/>
          <w:szCs w:val="24"/>
          <w:lang w:bidi="gu-IN"/>
        </w:rPr>
        <w:drawing>
          <wp:inline distT="0" distB="0" distL="0" distR="0" wp14:anchorId="713FFD62" wp14:editId="171E13E5">
            <wp:extent cx="4484919" cy="2386013"/>
            <wp:effectExtent l="0" t="0" r="0" b="0"/>
            <wp:docPr id="150566306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5663065" name="Picture 1505663065"/>
                    <pic:cNvPicPr/>
                  </pic:nvPicPr>
                  <pic:blipFill rotWithShape="1">
                    <a:blip r:embed="rId10" cstate="print">
                      <a:extLst>
                        <a:ext uri="{28A0092B-C50C-407E-A947-70E740481C1C}">
                          <a14:useLocalDpi xmlns:a14="http://schemas.microsoft.com/office/drawing/2010/main" val="0"/>
                        </a:ext>
                      </a:extLst>
                    </a:blip>
                    <a:srcRect t="5462"/>
                    <a:stretch>
                      <a:fillRect/>
                    </a:stretch>
                  </pic:blipFill>
                  <pic:spPr bwMode="auto">
                    <a:xfrm>
                      <a:off x="0" y="0"/>
                      <a:ext cx="4494691" cy="2391212"/>
                    </a:xfrm>
                    <a:prstGeom prst="rect">
                      <a:avLst/>
                    </a:prstGeom>
                    <a:ln>
                      <a:noFill/>
                    </a:ln>
                    <a:extLst>
                      <a:ext uri="{53640926-AAD7-44D8-BBD7-CCE9431645EC}">
                        <a14:shadowObscured xmlns:a14="http://schemas.microsoft.com/office/drawing/2010/main"/>
                      </a:ext>
                    </a:extLst>
                  </pic:spPr>
                </pic:pic>
              </a:graphicData>
            </a:graphic>
          </wp:inline>
        </w:drawing>
      </w:r>
    </w:p>
    <w:p w14:paraId="53A39E97" w14:textId="7AABA5FD" w:rsidR="00EF303A" w:rsidRDefault="00EF303A" w:rsidP="00EF303A">
      <w:pPr>
        <w:spacing w:before="100" w:beforeAutospacing="1" w:after="100" w:afterAutospacing="1" w:line="240" w:lineRule="auto"/>
        <w:jc w:val="center"/>
        <w:outlineLvl w:val="1"/>
        <w:rPr>
          <w:rFonts w:ascii="Times New Roman" w:eastAsia="Times New Roman" w:hAnsi="Times New Roman" w:cs="Times New Roman"/>
          <w:b/>
          <w:bCs/>
          <w:sz w:val="24"/>
          <w:szCs w:val="24"/>
          <w:lang w:bidi="gu-IN"/>
        </w:rPr>
      </w:pPr>
      <w:r w:rsidRPr="00EF303A">
        <w:rPr>
          <w:rFonts w:ascii="Times New Roman" w:eastAsia="Times New Roman" w:hAnsi="Times New Roman" w:cs="Times New Roman"/>
          <w:b/>
          <w:bCs/>
          <w:sz w:val="24"/>
          <w:szCs w:val="24"/>
          <w:lang w:bidi="gu-IN"/>
        </w:rPr>
        <w:t>VirusTotal search results for the source IP address</w:t>
      </w:r>
    </w:p>
    <w:p w14:paraId="1A1A4AAA" w14:textId="1B1F5ED2" w:rsidR="005F2C07" w:rsidRDefault="005F2C07" w:rsidP="00EF303A">
      <w:pPr>
        <w:spacing w:before="100" w:beforeAutospacing="1" w:after="100" w:afterAutospacing="1" w:line="240" w:lineRule="auto"/>
        <w:jc w:val="center"/>
        <w:outlineLvl w:val="1"/>
        <w:rPr>
          <w:rFonts w:ascii="Times New Roman" w:eastAsia="Times New Roman" w:hAnsi="Times New Roman" w:cs="Times New Roman"/>
          <w:b/>
          <w:bCs/>
          <w:sz w:val="24"/>
          <w:szCs w:val="24"/>
          <w:lang w:bidi="gu-IN"/>
        </w:rPr>
      </w:pPr>
      <w:r>
        <w:rPr>
          <w:rFonts w:ascii="Times New Roman" w:eastAsia="Times New Roman" w:hAnsi="Times New Roman" w:cs="Times New Roman"/>
          <w:b/>
          <w:bCs/>
          <w:noProof/>
          <w:sz w:val="24"/>
          <w:szCs w:val="24"/>
          <w:lang w:bidi="gu-IN"/>
        </w:rPr>
        <w:drawing>
          <wp:inline distT="0" distB="0" distL="0" distR="0" wp14:anchorId="033CB569" wp14:editId="6E2B8870">
            <wp:extent cx="4643438" cy="2461088"/>
            <wp:effectExtent l="0" t="0" r="5080" b="0"/>
            <wp:docPr id="174687644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6876447" name="Picture 1746876447"/>
                    <pic:cNvPicPr/>
                  </pic:nvPicPr>
                  <pic:blipFill rotWithShape="1">
                    <a:blip r:embed="rId11" cstate="print">
                      <a:extLst>
                        <a:ext uri="{28A0092B-C50C-407E-A947-70E740481C1C}">
                          <a14:useLocalDpi xmlns:a14="http://schemas.microsoft.com/office/drawing/2010/main" val="0"/>
                        </a:ext>
                      </a:extLst>
                    </a:blip>
                    <a:srcRect t="6588"/>
                    <a:stretch>
                      <a:fillRect/>
                    </a:stretch>
                  </pic:blipFill>
                  <pic:spPr bwMode="auto">
                    <a:xfrm>
                      <a:off x="0" y="0"/>
                      <a:ext cx="4673911" cy="2477239"/>
                    </a:xfrm>
                    <a:prstGeom prst="rect">
                      <a:avLst/>
                    </a:prstGeom>
                    <a:ln>
                      <a:noFill/>
                    </a:ln>
                    <a:extLst>
                      <a:ext uri="{53640926-AAD7-44D8-BBD7-CCE9431645EC}">
                        <a14:shadowObscured xmlns:a14="http://schemas.microsoft.com/office/drawing/2010/main"/>
                      </a:ext>
                    </a:extLst>
                  </pic:spPr>
                </pic:pic>
              </a:graphicData>
            </a:graphic>
          </wp:inline>
        </w:drawing>
      </w:r>
    </w:p>
    <w:p w14:paraId="0731E76B" w14:textId="7B18C06A" w:rsidR="00EF303A" w:rsidRDefault="00EF303A" w:rsidP="00EF303A">
      <w:pPr>
        <w:spacing w:before="100" w:beforeAutospacing="1" w:after="100" w:afterAutospacing="1" w:line="240" w:lineRule="auto"/>
        <w:jc w:val="center"/>
        <w:outlineLvl w:val="1"/>
        <w:rPr>
          <w:rFonts w:ascii="Times New Roman" w:eastAsia="Times New Roman" w:hAnsi="Times New Roman" w:cs="Times New Roman"/>
          <w:b/>
          <w:bCs/>
          <w:sz w:val="24"/>
          <w:szCs w:val="24"/>
          <w:lang w:bidi="gu-IN"/>
        </w:rPr>
      </w:pPr>
      <w:r w:rsidRPr="00EF303A">
        <w:rPr>
          <w:rFonts w:ascii="Times New Roman" w:eastAsia="Times New Roman" w:hAnsi="Times New Roman" w:cs="Times New Roman"/>
          <w:b/>
          <w:bCs/>
          <w:sz w:val="24"/>
          <w:szCs w:val="24"/>
          <w:lang w:bidi="gu-IN"/>
        </w:rPr>
        <w:t>AlienVault OTX search results showing pulse information or absence of malicious classification</w:t>
      </w:r>
    </w:p>
    <w:p w14:paraId="3898EE5E" w14:textId="77777777" w:rsidR="00EF303A" w:rsidRDefault="00EF303A" w:rsidP="00EF303A">
      <w:pPr>
        <w:spacing w:before="100" w:beforeAutospacing="1" w:after="100" w:afterAutospacing="1" w:line="240" w:lineRule="auto"/>
        <w:jc w:val="center"/>
        <w:outlineLvl w:val="1"/>
        <w:rPr>
          <w:rFonts w:ascii="Times New Roman" w:eastAsia="Times New Roman" w:hAnsi="Times New Roman" w:cs="Times New Roman"/>
          <w:b/>
          <w:bCs/>
          <w:sz w:val="24"/>
          <w:szCs w:val="24"/>
          <w:lang w:bidi="gu-IN"/>
        </w:rPr>
      </w:pPr>
    </w:p>
    <w:p w14:paraId="0CC391FE" w14:textId="16892A8E" w:rsidR="005F2C07" w:rsidRPr="00EF303A" w:rsidRDefault="005F2C07" w:rsidP="00AC6D64">
      <w:pPr>
        <w:spacing w:before="100" w:beforeAutospacing="1" w:after="100" w:afterAutospacing="1" w:line="240" w:lineRule="auto"/>
        <w:outlineLvl w:val="1"/>
        <w:rPr>
          <w:rFonts w:ascii="Times New Roman" w:eastAsia="Times New Roman" w:hAnsi="Times New Roman" w:cs="Times New Roman"/>
          <w:b/>
          <w:bCs/>
          <w:sz w:val="32"/>
          <w:szCs w:val="32"/>
          <w:lang w:bidi="gu-IN"/>
        </w:rPr>
      </w:pPr>
      <w:r w:rsidRPr="00EF303A">
        <w:rPr>
          <w:rFonts w:ascii="Times New Roman" w:eastAsia="Times New Roman" w:hAnsi="Times New Roman" w:cs="Times New Roman"/>
          <w:b/>
          <w:bCs/>
          <w:sz w:val="32"/>
          <w:szCs w:val="32"/>
          <w:lang w:bidi="gu-IN"/>
        </w:rPr>
        <w:lastRenderedPageBreak/>
        <w:t>4. Task 3: Alert Triage and Severity Assessment</w:t>
      </w:r>
    </w:p>
    <w:p w14:paraId="2DF33417" w14:textId="77777777" w:rsidR="005F2C07" w:rsidRPr="005F2C07" w:rsidRDefault="005F2C07" w:rsidP="005F2C07">
      <w:pPr>
        <w:spacing w:before="100" w:beforeAutospacing="1" w:after="100" w:afterAutospacing="1" w:line="240" w:lineRule="auto"/>
        <w:outlineLvl w:val="1"/>
        <w:rPr>
          <w:rFonts w:ascii="Times New Roman" w:eastAsia="Times New Roman" w:hAnsi="Times New Roman" w:cs="Times New Roman"/>
          <w:sz w:val="24"/>
          <w:szCs w:val="24"/>
          <w:lang w:val="en-IN" w:bidi="gu-IN"/>
        </w:rPr>
      </w:pPr>
      <w:r w:rsidRPr="005F2C07">
        <w:rPr>
          <w:rFonts w:ascii="Times New Roman" w:eastAsia="Times New Roman" w:hAnsi="Times New Roman" w:cs="Times New Roman"/>
          <w:sz w:val="24"/>
          <w:szCs w:val="24"/>
          <w:lang w:val="en-IN" w:bidi="gu-IN"/>
        </w:rPr>
        <w:t>In this task, alert triage was performed to determine the validity and priority of the detected security event. The SIEM alert details were examined carefully, including rule description, severity level, timestamps, source IP address, affected asset, and associated attack technique. Special attention was given to the frequency and timing of the authentication failures.</w:t>
      </w:r>
    </w:p>
    <w:p w14:paraId="66223271" w14:textId="77777777" w:rsidR="005F2C07" w:rsidRDefault="005F2C07" w:rsidP="005F2C07">
      <w:pPr>
        <w:spacing w:before="100" w:beforeAutospacing="1" w:after="100" w:afterAutospacing="1" w:line="240" w:lineRule="auto"/>
        <w:outlineLvl w:val="1"/>
        <w:rPr>
          <w:rFonts w:ascii="Times New Roman" w:eastAsia="Times New Roman" w:hAnsi="Times New Roman" w:cs="Times New Roman"/>
          <w:sz w:val="24"/>
          <w:szCs w:val="24"/>
          <w:lang w:val="en-IN" w:bidi="gu-IN"/>
        </w:rPr>
      </w:pPr>
      <w:r w:rsidRPr="005F2C07">
        <w:rPr>
          <w:rFonts w:ascii="Times New Roman" w:eastAsia="Times New Roman" w:hAnsi="Times New Roman" w:cs="Times New Roman"/>
          <w:sz w:val="24"/>
          <w:szCs w:val="24"/>
          <w:lang w:val="en-IN" w:bidi="gu-IN"/>
        </w:rPr>
        <w:t>The repeated nature of the SSH login failures within a short time window confirmed that the alert represented suspicious activity rather than a user error. Based on this assessment, the alert was classified as a true positive with a medium severity rating. The triage outcome was documented in a structured table, capturing all relevant information and the analyst’s final decision. This step demonstrated how SOC analysts prioritize alerts and decide which incidents require further action.</w:t>
      </w:r>
    </w:p>
    <w:p w14:paraId="4E8C05DF" w14:textId="77777777" w:rsidR="00EF303A" w:rsidRPr="005F2C07" w:rsidRDefault="00EF303A" w:rsidP="005F2C07">
      <w:pPr>
        <w:spacing w:before="100" w:beforeAutospacing="1" w:after="100" w:afterAutospacing="1" w:line="240" w:lineRule="auto"/>
        <w:outlineLvl w:val="1"/>
        <w:rPr>
          <w:rFonts w:ascii="Times New Roman" w:eastAsia="Times New Roman" w:hAnsi="Times New Roman" w:cs="Times New Roman"/>
          <w:sz w:val="24"/>
          <w:szCs w:val="24"/>
          <w:lang w:val="en-IN" w:bidi="gu-IN"/>
        </w:rPr>
      </w:pPr>
    </w:p>
    <w:p w14:paraId="3C38DE20" w14:textId="6CF66DC9" w:rsidR="005F2C07" w:rsidRDefault="005F2C07" w:rsidP="00AC6D64">
      <w:pPr>
        <w:spacing w:before="100" w:beforeAutospacing="1" w:after="100" w:afterAutospacing="1" w:line="240" w:lineRule="auto"/>
        <w:outlineLvl w:val="1"/>
        <w:rPr>
          <w:rFonts w:ascii="Times New Roman" w:eastAsia="Times New Roman" w:hAnsi="Times New Roman" w:cs="Times New Roman"/>
          <w:b/>
          <w:bCs/>
          <w:sz w:val="24"/>
          <w:szCs w:val="24"/>
          <w:lang w:bidi="gu-IN"/>
        </w:rPr>
      </w:pPr>
      <w:r>
        <w:rPr>
          <w:rFonts w:ascii="Times New Roman" w:eastAsia="Times New Roman" w:hAnsi="Times New Roman" w:cs="Times New Roman"/>
          <w:b/>
          <w:bCs/>
          <w:noProof/>
          <w:sz w:val="24"/>
          <w:szCs w:val="24"/>
          <w:lang w:bidi="gu-IN"/>
        </w:rPr>
        <w:drawing>
          <wp:inline distT="0" distB="0" distL="0" distR="0" wp14:anchorId="44DE9BF9" wp14:editId="4D2CFE34">
            <wp:extent cx="5733415" cy="3007360"/>
            <wp:effectExtent l="0" t="0" r="635" b="2540"/>
            <wp:docPr id="4074656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746565" name="Picture 40746565"/>
                    <pic:cNvPicPr/>
                  </pic:nvPicPr>
                  <pic:blipFill rotWithShape="1">
                    <a:blip r:embed="rId12" cstate="print">
                      <a:extLst>
                        <a:ext uri="{28A0092B-C50C-407E-A947-70E740481C1C}">
                          <a14:useLocalDpi xmlns:a14="http://schemas.microsoft.com/office/drawing/2010/main" val="0"/>
                        </a:ext>
                      </a:extLst>
                    </a:blip>
                    <a:srcRect t="5676"/>
                    <a:stretch>
                      <a:fillRect/>
                    </a:stretch>
                  </pic:blipFill>
                  <pic:spPr bwMode="auto">
                    <a:xfrm>
                      <a:off x="0" y="0"/>
                      <a:ext cx="5733415" cy="3007360"/>
                    </a:xfrm>
                    <a:prstGeom prst="rect">
                      <a:avLst/>
                    </a:prstGeom>
                    <a:ln>
                      <a:noFill/>
                    </a:ln>
                    <a:extLst>
                      <a:ext uri="{53640926-AAD7-44D8-BBD7-CCE9431645EC}">
                        <a14:shadowObscured xmlns:a14="http://schemas.microsoft.com/office/drawing/2010/main"/>
                      </a:ext>
                    </a:extLst>
                  </pic:spPr>
                </pic:pic>
              </a:graphicData>
            </a:graphic>
          </wp:inline>
        </w:drawing>
      </w:r>
    </w:p>
    <w:p w14:paraId="5A6FCCEA" w14:textId="1BE65B6F" w:rsidR="00EF303A" w:rsidRDefault="00EF303A" w:rsidP="00EF303A">
      <w:pPr>
        <w:spacing w:before="100" w:beforeAutospacing="1" w:after="100" w:afterAutospacing="1" w:line="240" w:lineRule="auto"/>
        <w:jc w:val="center"/>
        <w:outlineLvl w:val="1"/>
        <w:rPr>
          <w:rFonts w:ascii="Times New Roman" w:eastAsia="Times New Roman" w:hAnsi="Times New Roman" w:cs="Times New Roman"/>
          <w:b/>
          <w:bCs/>
          <w:sz w:val="24"/>
          <w:szCs w:val="24"/>
          <w:lang w:bidi="gu-IN"/>
        </w:rPr>
      </w:pPr>
      <w:r w:rsidRPr="00EF303A">
        <w:rPr>
          <w:rFonts w:ascii="Times New Roman" w:eastAsia="Times New Roman" w:hAnsi="Times New Roman" w:cs="Times New Roman"/>
          <w:b/>
          <w:bCs/>
          <w:sz w:val="24"/>
          <w:szCs w:val="24"/>
          <w:lang w:bidi="gu-IN"/>
        </w:rPr>
        <w:t>SIEM alert “Document Details” view showing rule ID, severity, and alert metadata</w:t>
      </w:r>
    </w:p>
    <w:p w14:paraId="2EEDCD98" w14:textId="77777777" w:rsidR="00EF303A" w:rsidRDefault="00EF303A" w:rsidP="00EF303A">
      <w:pPr>
        <w:spacing w:before="100" w:beforeAutospacing="1" w:after="100" w:afterAutospacing="1" w:line="240" w:lineRule="auto"/>
        <w:jc w:val="center"/>
        <w:outlineLvl w:val="1"/>
        <w:rPr>
          <w:rFonts w:ascii="Times New Roman" w:eastAsia="Times New Roman" w:hAnsi="Times New Roman" w:cs="Times New Roman"/>
          <w:b/>
          <w:bCs/>
          <w:sz w:val="24"/>
          <w:szCs w:val="24"/>
          <w:lang w:bidi="gu-IN"/>
        </w:rPr>
      </w:pPr>
    </w:p>
    <w:p w14:paraId="189A354D" w14:textId="77777777" w:rsidR="00EF303A" w:rsidRDefault="00EF303A" w:rsidP="00EF303A">
      <w:pPr>
        <w:spacing w:before="100" w:beforeAutospacing="1" w:after="100" w:afterAutospacing="1" w:line="240" w:lineRule="auto"/>
        <w:jc w:val="center"/>
        <w:outlineLvl w:val="1"/>
        <w:rPr>
          <w:rFonts w:ascii="Times New Roman" w:eastAsia="Times New Roman" w:hAnsi="Times New Roman" w:cs="Times New Roman"/>
          <w:b/>
          <w:bCs/>
          <w:sz w:val="24"/>
          <w:szCs w:val="24"/>
          <w:lang w:bidi="gu-IN"/>
        </w:rPr>
      </w:pPr>
    </w:p>
    <w:p w14:paraId="450BA6F6" w14:textId="77777777" w:rsidR="00EF303A" w:rsidRDefault="00EF303A" w:rsidP="00EF303A">
      <w:pPr>
        <w:spacing w:before="100" w:beforeAutospacing="1" w:after="100" w:afterAutospacing="1" w:line="240" w:lineRule="auto"/>
        <w:jc w:val="center"/>
        <w:outlineLvl w:val="1"/>
        <w:rPr>
          <w:rFonts w:ascii="Times New Roman" w:eastAsia="Times New Roman" w:hAnsi="Times New Roman" w:cs="Times New Roman"/>
          <w:b/>
          <w:bCs/>
          <w:sz w:val="24"/>
          <w:szCs w:val="24"/>
          <w:lang w:bidi="gu-IN"/>
        </w:rPr>
      </w:pPr>
    </w:p>
    <w:p w14:paraId="073B1158" w14:textId="77777777" w:rsidR="00EF303A" w:rsidRDefault="00EF303A" w:rsidP="00EF303A">
      <w:pPr>
        <w:spacing w:before="100" w:beforeAutospacing="1" w:after="100" w:afterAutospacing="1" w:line="240" w:lineRule="auto"/>
        <w:jc w:val="center"/>
        <w:outlineLvl w:val="1"/>
        <w:rPr>
          <w:rFonts w:ascii="Times New Roman" w:eastAsia="Times New Roman" w:hAnsi="Times New Roman" w:cs="Times New Roman"/>
          <w:b/>
          <w:bCs/>
          <w:sz w:val="24"/>
          <w:szCs w:val="24"/>
          <w:lang w:bidi="gu-IN"/>
        </w:rPr>
      </w:pPr>
    </w:p>
    <w:p w14:paraId="423EC16F" w14:textId="77777777" w:rsidR="00EF303A" w:rsidRDefault="00EF303A" w:rsidP="00EF303A">
      <w:pPr>
        <w:spacing w:before="100" w:beforeAutospacing="1" w:after="100" w:afterAutospacing="1" w:line="240" w:lineRule="auto"/>
        <w:jc w:val="center"/>
        <w:outlineLvl w:val="1"/>
        <w:rPr>
          <w:rFonts w:ascii="Times New Roman" w:eastAsia="Times New Roman" w:hAnsi="Times New Roman" w:cs="Times New Roman"/>
          <w:b/>
          <w:bCs/>
          <w:sz w:val="24"/>
          <w:szCs w:val="24"/>
          <w:lang w:bidi="gu-IN"/>
        </w:rPr>
      </w:pPr>
    </w:p>
    <w:p w14:paraId="298C9B3E" w14:textId="77777777" w:rsidR="00EF303A" w:rsidRDefault="00EF303A" w:rsidP="00EF303A">
      <w:pPr>
        <w:spacing w:before="100" w:beforeAutospacing="1" w:after="100" w:afterAutospacing="1" w:line="240" w:lineRule="auto"/>
        <w:jc w:val="center"/>
        <w:outlineLvl w:val="1"/>
        <w:rPr>
          <w:rFonts w:ascii="Times New Roman" w:eastAsia="Times New Roman" w:hAnsi="Times New Roman" w:cs="Times New Roman"/>
          <w:b/>
          <w:bCs/>
          <w:sz w:val="24"/>
          <w:szCs w:val="24"/>
          <w:lang w:bidi="gu-IN"/>
        </w:rPr>
      </w:pPr>
    </w:p>
    <w:p w14:paraId="4B210797" w14:textId="77777777" w:rsidR="005F2C07" w:rsidRDefault="005F2C07" w:rsidP="00AC6D64">
      <w:pPr>
        <w:spacing w:before="100" w:beforeAutospacing="1" w:after="100" w:afterAutospacing="1" w:line="240" w:lineRule="auto"/>
        <w:outlineLvl w:val="1"/>
        <w:rPr>
          <w:rFonts w:ascii="Times New Roman" w:eastAsia="Times New Roman" w:hAnsi="Times New Roman" w:cs="Times New Roman"/>
          <w:b/>
          <w:bCs/>
          <w:sz w:val="24"/>
          <w:szCs w:val="24"/>
          <w:lang w:bidi="gu-IN"/>
        </w:rPr>
      </w:pP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221"/>
        <w:gridCol w:w="5798"/>
      </w:tblGrid>
      <w:tr w:rsidR="005F2C07" w:rsidRPr="005F2C07" w14:paraId="4A117DBD" w14:textId="77777777" w:rsidTr="005F2C07">
        <w:trPr>
          <w:tblHeader/>
          <w:tblCellSpacing w:w="15" w:type="dxa"/>
        </w:trPr>
        <w:tc>
          <w:tcPr>
            <w:tcW w:w="0" w:type="auto"/>
            <w:vAlign w:val="center"/>
            <w:hideMark/>
          </w:tcPr>
          <w:p w14:paraId="5C3C9827" w14:textId="77777777" w:rsidR="005F2C07" w:rsidRPr="005F2C07" w:rsidRDefault="005F2C07" w:rsidP="005F2C07">
            <w:pPr>
              <w:spacing w:before="100" w:beforeAutospacing="1" w:after="100" w:afterAutospacing="1" w:line="240" w:lineRule="auto"/>
              <w:outlineLvl w:val="1"/>
              <w:rPr>
                <w:rFonts w:ascii="Times New Roman" w:eastAsia="Times New Roman" w:hAnsi="Times New Roman" w:cs="Times New Roman"/>
                <w:sz w:val="24"/>
                <w:szCs w:val="24"/>
                <w:lang w:val="en-IN" w:bidi="gu-IN"/>
              </w:rPr>
            </w:pPr>
            <w:r w:rsidRPr="005F2C07">
              <w:rPr>
                <w:rFonts w:ascii="Times New Roman" w:eastAsia="Times New Roman" w:hAnsi="Times New Roman" w:cs="Times New Roman"/>
                <w:sz w:val="24"/>
                <w:szCs w:val="24"/>
                <w:lang w:val="en-IN" w:bidi="gu-IN"/>
              </w:rPr>
              <w:t>Field</w:t>
            </w:r>
          </w:p>
        </w:tc>
        <w:tc>
          <w:tcPr>
            <w:tcW w:w="0" w:type="auto"/>
            <w:vAlign w:val="center"/>
            <w:hideMark/>
          </w:tcPr>
          <w:p w14:paraId="1BA5FE17" w14:textId="77777777" w:rsidR="005F2C07" w:rsidRPr="005F2C07" w:rsidRDefault="005F2C07" w:rsidP="005F2C07">
            <w:pPr>
              <w:spacing w:before="100" w:beforeAutospacing="1" w:after="100" w:afterAutospacing="1" w:line="240" w:lineRule="auto"/>
              <w:outlineLvl w:val="1"/>
              <w:rPr>
                <w:rFonts w:ascii="Times New Roman" w:eastAsia="Times New Roman" w:hAnsi="Times New Roman" w:cs="Times New Roman"/>
                <w:sz w:val="24"/>
                <w:szCs w:val="24"/>
                <w:lang w:val="en-IN" w:bidi="gu-IN"/>
              </w:rPr>
            </w:pPr>
            <w:r w:rsidRPr="005F2C07">
              <w:rPr>
                <w:rFonts w:ascii="Times New Roman" w:eastAsia="Times New Roman" w:hAnsi="Times New Roman" w:cs="Times New Roman"/>
                <w:sz w:val="24"/>
                <w:szCs w:val="24"/>
                <w:lang w:val="en-IN" w:bidi="gu-IN"/>
              </w:rPr>
              <w:t>Details</w:t>
            </w:r>
          </w:p>
        </w:tc>
      </w:tr>
      <w:tr w:rsidR="005F2C07" w:rsidRPr="005F2C07" w14:paraId="55909F38" w14:textId="77777777" w:rsidTr="005F2C07">
        <w:trPr>
          <w:tblCellSpacing w:w="15" w:type="dxa"/>
        </w:trPr>
        <w:tc>
          <w:tcPr>
            <w:tcW w:w="0" w:type="auto"/>
            <w:vAlign w:val="center"/>
            <w:hideMark/>
          </w:tcPr>
          <w:p w14:paraId="1C119D25" w14:textId="77777777" w:rsidR="005F2C07" w:rsidRPr="005F2C07" w:rsidRDefault="005F2C07" w:rsidP="005F2C07">
            <w:pPr>
              <w:spacing w:before="100" w:beforeAutospacing="1" w:after="100" w:afterAutospacing="1" w:line="240" w:lineRule="auto"/>
              <w:outlineLvl w:val="1"/>
              <w:rPr>
                <w:rFonts w:ascii="Times New Roman" w:eastAsia="Times New Roman" w:hAnsi="Times New Roman" w:cs="Times New Roman"/>
                <w:sz w:val="24"/>
                <w:szCs w:val="24"/>
                <w:lang w:val="en-IN" w:bidi="gu-IN"/>
              </w:rPr>
            </w:pPr>
            <w:r w:rsidRPr="005F2C07">
              <w:rPr>
                <w:rFonts w:ascii="Times New Roman" w:eastAsia="Times New Roman" w:hAnsi="Times New Roman" w:cs="Times New Roman"/>
                <w:sz w:val="24"/>
                <w:szCs w:val="24"/>
                <w:lang w:val="en-IN" w:bidi="gu-IN"/>
              </w:rPr>
              <w:t>Alert ID</w:t>
            </w:r>
          </w:p>
        </w:tc>
        <w:tc>
          <w:tcPr>
            <w:tcW w:w="0" w:type="auto"/>
            <w:vAlign w:val="center"/>
            <w:hideMark/>
          </w:tcPr>
          <w:p w14:paraId="6AC653FA" w14:textId="77777777" w:rsidR="005F2C07" w:rsidRPr="005F2C07" w:rsidRDefault="005F2C07" w:rsidP="005F2C07">
            <w:pPr>
              <w:spacing w:before="100" w:beforeAutospacing="1" w:after="100" w:afterAutospacing="1" w:line="240" w:lineRule="auto"/>
              <w:outlineLvl w:val="1"/>
              <w:rPr>
                <w:rFonts w:ascii="Times New Roman" w:eastAsia="Times New Roman" w:hAnsi="Times New Roman" w:cs="Times New Roman"/>
                <w:sz w:val="24"/>
                <w:szCs w:val="24"/>
                <w:lang w:val="en-IN" w:bidi="gu-IN"/>
              </w:rPr>
            </w:pPr>
            <w:r w:rsidRPr="005F2C07">
              <w:rPr>
                <w:rFonts w:ascii="Times New Roman" w:eastAsia="Times New Roman" w:hAnsi="Times New Roman" w:cs="Times New Roman"/>
                <w:sz w:val="24"/>
                <w:szCs w:val="24"/>
                <w:lang w:val="en-IN" w:bidi="gu-IN"/>
              </w:rPr>
              <w:t>ALRT-SSH-002</w:t>
            </w:r>
          </w:p>
        </w:tc>
      </w:tr>
      <w:tr w:rsidR="005F2C07" w:rsidRPr="005F2C07" w14:paraId="27726EDB" w14:textId="77777777" w:rsidTr="005F2C07">
        <w:trPr>
          <w:tblCellSpacing w:w="15" w:type="dxa"/>
        </w:trPr>
        <w:tc>
          <w:tcPr>
            <w:tcW w:w="0" w:type="auto"/>
            <w:vAlign w:val="center"/>
            <w:hideMark/>
          </w:tcPr>
          <w:p w14:paraId="28391BDC" w14:textId="77777777" w:rsidR="005F2C07" w:rsidRPr="005F2C07" w:rsidRDefault="005F2C07" w:rsidP="005F2C07">
            <w:pPr>
              <w:spacing w:before="100" w:beforeAutospacing="1" w:after="100" w:afterAutospacing="1" w:line="240" w:lineRule="auto"/>
              <w:outlineLvl w:val="1"/>
              <w:rPr>
                <w:rFonts w:ascii="Times New Roman" w:eastAsia="Times New Roman" w:hAnsi="Times New Roman" w:cs="Times New Roman"/>
                <w:sz w:val="24"/>
                <w:szCs w:val="24"/>
                <w:lang w:val="en-IN" w:bidi="gu-IN"/>
              </w:rPr>
            </w:pPr>
            <w:r w:rsidRPr="005F2C07">
              <w:rPr>
                <w:rFonts w:ascii="Times New Roman" w:eastAsia="Times New Roman" w:hAnsi="Times New Roman" w:cs="Times New Roman"/>
                <w:sz w:val="24"/>
                <w:szCs w:val="24"/>
                <w:lang w:val="en-IN" w:bidi="gu-IN"/>
              </w:rPr>
              <w:t>Alert Name</w:t>
            </w:r>
          </w:p>
        </w:tc>
        <w:tc>
          <w:tcPr>
            <w:tcW w:w="0" w:type="auto"/>
            <w:vAlign w:val="center"/>
            <w:hideMark/>
          </w:tcPr>
          <w:p w14:paraId="31EE8BB5" w14:textId="77777777" w:rsidR="005F2C07" w:rsidRPr="005F2C07" w:rsidRDefault="005F2C07" w:rsidP="005F2C07">
            <w:pPr>
              <w:spacing w:before="100" w:beforeAutospacing="1" w:after="100" w:afterAutospacing="1" w:line="240" w:lineRule="auto"/>
              <w:outlineLvl w:val="1"/>
              <w:rPr>
                <w:rFonts w:ascii="Times New Roman" w:eastAsia="Times New Roman" w:hAnsi="Times New Roman" w:cs="Times New Roman"/>
                <w:sz w:val="24"/>
                <w:szCs w:val="24"/>
                <w:lang w:val="en-IN" w:bidi="gu-IN"/>
              </w:rPr>
            </w:pPr>
            <w:r w:rsidRPr="005F2C07">
              <w:rPr>
                <w:rFonts w:ascii="Times New Roman" w:eastAsia="Times New Roman" w:hAnsi="Times New Roman" w:cs="Times New Roman"/>
                <w:sz w:val="24"/>
                <w:szCs w:val="24"/>
                <w:lang w:val="en-IN" w:bidi="gu-IN"/>
              </w:rPr>
              <w:t>SSH Brute-Force Authentication Failure</w:t>
            </w:r>
          </w:p>
        </w:tc>
      </w:tr>
      <w:tr w:rsidR="005F2C07" w:rsidRPr="005F2C07" w14:paraId="62279C48" w14:textId="77777777" w:rsidTr="005F2C07">
        <w:trPr>
          <w:tblCellSpacing w:w="15" w:type="dxa"/>
        </w:trPr>
        <w:tc>
          <w:tcPr>
            <w:tcW w:w="0" w:type="auto"/>
            <w:vAlign w:val="center"/>
            <w:hideMark/>
          </w:tcPr>
          <w:p w14:paraId="6C1381B3" w14:textId="77777777" w:rsidR="005F2C07" w:rsidRPr="005F2C07" w:rsidRDefault="005F2C07" w:rsidP="005F2C07">
            <w:pPr>
              <w:spacing w:before="100" w:beforeAutospacing="1" w:after="100" w:afterAutospacing="1" w:line="240" w:lineRule="auto"/>
              <w:outlineLvl w:val="1"/>
              <w:rPr>
                <w:rFonts w:ascii="Times New Roman" w:eastAsia="Times New Roman" w:hAnsi="Times New Roman" w:cs="Times New Roman"/>
                <w:sz w:val="24"/>
                <w:szCs w:val="24"/>
                <w:lang w:val="en-IN" w:bidi="gu-IN"/>
              </w:rPr>
            </w:pPr>
            <w:r w:rsidRPr="005F2C07">
              <w:rPr>
                <w:rFonts w:ascii="Times New Roman" w:eastAsia="Times New Roman" w:hAnsi="Times New Roman" w:cs="Times New Roman"/>
                <w:sz w:val="24"/>
                <w:szCs w:val="24"/>
                <w:lang w:val="en-IN" w:bidi="gu-IN"/>
              </w:rPr>
              <w:t>Detection Tool</w:t>
            </w:r>
          </w:p>
        </w:tc>
        <w:tc>
          <w:tcPr>
            <w:tcW w:w="0" w:type="auto"/>
            <w:vAlign w:val="center"/>
            <w:hideMark/>
          </w:tcPr>
          <w:p w14:paraId="4363AE6E" w14:textId="77777777" w:rsidR="005F2C07" w:rsidRPr="005F2C07" w:rsidRDefault="005F2C07" w:rsidP="005F2C07">
            <w:pPr>
              <w:spacing w:before="100" w:beforeAutospacing="1" w:after="100" w:afterAutospacing="1" w:line="240" w:lineRule="auto"/>
              <w:outlineLvl w:val="1"/>
              <w:rPr>
                <w:rFonts w:ascii="Times New Roman" w:eastAsia="Times New Roman" w:hAnsi="Times New Roman" w:cs="Times New Roman"/>
                <w:sz w:val="24"/>
                <w:szCs w:val="24"/>
                <w:lang w:val="en-IN" w:bidi="gu-IN"/>
              </w:rPr>
            </w:pPr>
            <w:proofErr w:type="spellStart"/>
            <w:r w:rsidRPr="005F2C07">
              <w:rPr>
                <w:rFonts w:ascii="Times New Roman" w:eastAsia="Times New Roman" w:hAnsi="Times New Roman" w:cs="Times New Roman"/>
                <w:sz w:val="24"/>
                <w:szCs w:val="24"/>
                <w:lang w:val="en-IN" w:bidi="gu-IN"/>
              </w:rPr>
              <w:t>Wazuh</w:t>
            </w:r>
            <w:proofErr w:type="spellEnd"/>
            <w:r w:rsidRPr="005F2C07">
              <w:rPr>
                <w:rFonts w:ascii="Times New Roman" w:eastAsia="Times New Roman" w:hAnsi="Times New Roman" w:cs="Times New Roman"/>
                <w:sz w:val="24"/>
                <w:szCs w:val="24"/>
                <w:lang w:val="en-IN" w:bidi="gu-IN"/>
              </w:rPr>
              <w:t xml:space="preserve"> SIEM</w:t>
            </w:r>
          </w:p>
        </w:tc>
      </w:tr>
      <w:tr w:rsidR="005F2C07" w:rsidRPr="005F2C07" w14:paraId="51B70B36" w14:textId="77777777" w:rsidTr="005F2C07">
        <w:trPr>
          <w:tblCellSpacing w:w="15" w:type="dxa"/>
        </w:trPr>
        <w:tc>
          <w:tcPr>
            <w:tcW w:w="0" w:type="auto"/>
            <w:vAlign w:val="center"/>
            <w:hideMark/>
          </w:tcPr>
          <w:p w14:paraId="24A36CB2" w14:textId="77777777" w:rsidR="005F2C07" w:rsidRPr="005F2C07" w:rsidRDefault="005F2C07" w:rsidP="005F2C07">
            <w:pPr>
              <w:spacing w:before="100" w:beforeAutospacing="1" w:after="100" w:afterAutospacing="1" w:line="240" w:lineRule="auto"/>
              <w:outlineLvl w:val="1"/>
              <w:rPr>
                <w:rFonts w:ascii="Times New Roman" w:eastAsia="Times New Roman" w:hAnsi="Times New Roman" w:cs="Times New Roman"/>
                <w:sz w:val="24"/>
                <w:szCs w:val="24"/>
                <w:lang w:val="en-IN" w:bidi="gu-IN"/>
              </w:rPr>
            </w:pPr>
            <w:r w:rsidRPr="005F2C07">
              <w:rPr>
                <w:rFonts w:ascii="Times New Roman" w:eastAsia="Times New Roman" w:hAnsi="Times New Roman" w:cs="Times New Roman"/>
                <w:sz w:val="24"/>
                <w:szCs w:val="24"/>
                <w:lang w:val="en-IN" w:bidi="gu-IN"/>
              </w:rPr>
              <w:t>Detection Date</w:t>
            </w:r>
          </w:p>
        </w:tc>
        <w:tc>
          <w:tcPr>
            <w:tcW w:w="0" w:type="auto"/>
            <w:vAlign w:val="center"/>
            <w:hideMark/>
          </w:tcPr>
          <w:p w14:paraId="2C8DA9C7" w14:textId="77777777" w:rsidR="005F2C07" w:rsidRPr="005F2C07" w:rsidRDefault="005F2C07" w:rsidP="005F2C07">
            <w:pPr>
              <w:spacing w:before="100" w:beforeAutospacing="1" w:after="100" w:afterAutospacing="1" w:line="240" w:lineRule="auto"/>
              <w:outlineLvl w:val="1"/>
              <w:rPr>
                <w:rFonts w:ascii="Times New Roman" w:eastAsia="Times New Roman" w:hAnsi="Times New Roman" w:cs="Times New Roman"/>
                <w:sz w:val="24"/>
                <w:szCs w:val="24"/>
                <w:lang w:val="en-IN" w:bidi="gu-IN"/>
              </w:rPr>
            </w:pPr>
            <w:r w:rsidRPr="005F2C07">
              <w:rPr>
                <w:rFonts w:ascii="Times New Roman" w:eastAsia="Times New Roman" w:hAnsi="Times New Roman" w:cs="Times New Roman"/>
                <w:sz w:val="24"/>
                <w:szCs w:val="24"/>
                <w:lang w:val="en-IN" w:bidi="gu-IN"/>
              </w:rPr>
              <w:t>15-01-2026</w:t>
            </w:r>
          </w:p>
        </w:tc>
      </w:tr>
      <w:tr w:rsidR="005F2C07" w:rsidRPr="005F2C07" w14:paraId="269C6166" w14:textId="77777777" w:rsidTr="005F2C07">
        <w:trPr>
          <w:tblCellSpacing w:w="15" w:type="dxa"/>
        </w:trPr>
        <w:tc>
          <w:tcPr>
            <w:tcW w:w="0" w:type="auto"/>
            <w:vAlign w:val="center"/>
            <w:hideMark/>
          </w:tcPr>
          <w:p w14:paraId="7636013D" w14:textId="77777777" w:rsidR="005F2C07" w:rsidRPr="005F2C07" w:rsidRDefault="005F2C07" w:rsidP="005F2C07">
            <w:pPr>
              <w:spacing w:before="100" w:beforeAutospacing="1" w:after="100" w:afterAutospacing="1" w:line="240" w:lineRule="auto"/>
              <w:outlineLvl w:val="1"/>
              <w:rPr>
                <w:rFonts w:ascii="Times New Roman" w:eastAsia="Times New Roman" w:hAnsi="Times New Roman" w:cs="Times New Roman"/>
                <w:sz w:val="24"/>
                <w:szCs w:val="24"/>
                <w:lang w:val="en-IN" w:bidi="gu-IN"/>
              </w:rPr>
            </w:pPr>
            <w:r w:rsidRPr="005F2C07">
              <w:rPr>
                <w:rFonts w:ascii="Times New Roman" w:eastAsia="Times New Roman" w:hAnsi="Times New Roman" w:cs="Times New Roman"/>
                <w:sz w:val="24"/>
                <w:szCs w:val="24"/>
                <w:lang w:val="en-IN" w:bidi="gu-IN"/>
              </w:rPr>
              <w:t>Detection Time</w:t>
            </w:r>
          </w:p>
        </w:tc>
        <w:tc>
          <w:tcPr>
            <w:tcW w:w="0" w:type="auto"/>
            <w:vAlign w:val="center"/>
            <w:hideMark/>
          </w:tcPr>
          <w:p w14:paraId="10DA6D36" w14:textId="77777777" w:rsidR="005F2C07" w:rsidRPr="005F2C07" w:rsidRDefault="005F2C07" w:rsidP="005F2C07">
            <w:pPr>
              <w:spacing w:before="100" w:beforeAutospacing="1" w:after="100" w:afterAutospacing="1" w:line="240" w:lineRule="auto"/>
              <w:outlineLvl w:val="1"/>
              <w:rPr>
                <w:rFonts w:ascii="Times New Roman" w:eastAsia="Times New Roman" w:hAnsi="Times New Roman" w:cs="Times New Roman"/>
                <w:sz w:val="24"/>
                <w:szCs w:val="24"/>
                <w:lang w:val="en-IN" w:bidi="gu-IN"/>
              </w:rPr>
            </w:pPr>
            <w:r w:rsidRPr="005F2C07">
              <w:rPr>
                <w:rFonts w:ascii="Times New Roman" w:eastAsia="Times New Roman" w:hAnsi="Times New Roman" w:cs="Times New Roman"/>
                <w:sz w:val="24"/>
                <w:szCs w:val="24"/>
                <w:lang w:val="en-IN" w:bidi="gu-IN"/>
              </w:rPr>
              <w:t>19:45 IST</w:t>
            </w:r>
          </w:p>
        </w:tc>
      </w:tr>
      <w:tr w:rsidR="005F2C07" w:rsidRPr="005F2C07" w14:paraId="6E7AA8C4" w14:textId="77777777" w:rsidTr="005F2C07">
        <w:trPr>
          <w:tblCellSpacing w:w="15" w:type="dxa"/>
        </w:trPr>
        <w:tc>
          <w:tcPr>
            <w:tcW w:w="0" w:type="auto"/>
            <w:vAlign w:val="center"/>
            <w:hideMark/>
          </w:tcPr>
          <w:p w14:paraId="5851430C" w14:textId="77777777" w:rsidR="005F2C07" w:rsidRPr="005F2C07" w:rsidRDefault="005F2C07" w:rsidP="005F2C07">
            <w:pPr>
              <w:spacing w:before="100" w:beforeAutospacing="1" w:after="100" w:afterAutospacing="1" w:line="240" w:lineRule="auto"/>
              <w:outlineLvl w:val="1"/>
              <w:rPr>
                <w:rFonts w:ascii="Times New Roman" w:eastAsia="Times New Roman" w:hAnsi="Times New Roman" w:cs="Times New Roman"/>
                <w:sz w:val="24"/>
                <w:szCs w:val="24"/>
                <w:lang w:val="en-IN" w:bidi="gu-IN"/>
              </w:rPr>
            </w:pPr>
            <w:r w:rsidRPr="005F2C07">
              <w:rPr>
                <w:rFonts w:ascii="Times New Roman" w:eastAsia="Times New Roman" w:hAnsi="Times New Roman" w:cs="Times New Roman"/>
                <w:sz w:val="24"/>
                <w:szCs w:val="24"/>
                <w:lang w:val="en-IN" w:bidi="gu-IN"/>
              </w:rPr>
              <w:t>Affected Asset</w:t>
            </w:r>
          </w:p>
        </w:tc>
        <w:tc>
          <w:tcPr>
            <w:tcW w:w="0" w:type="auto"/>
            <w:vAlign w:val="center"/>
            <w:hideMark/>
          </w:tcPr>
          <w:p w14:paraId="4085F7A7" w14:textId="77777777" w:rsidR="005F2C07" w:rsidRPr="005F2C07" w:rsidRDefault="005F2C07" w:rsidP="005F2C07">
            <w:pPr>
              <w:spacing w:before="100" w:beforeAutospacing="1" w:after="100" w:afterAutospacing="1" w:line="240" w:lineRule="auto"/>
              <w:outlineLvl w:val="1"/>
              <w:rPr>
                <w:rFonts w:ascii="Times New Roman" w:eastAsia="Times New Roman" w:hAnsi="Times New Roman" w:cs="Times New Roman"/>
                <w:sz w:val="24"/>
                <w:szCs w:val="24"/>
                <w:lang w:val="en-IN" w:bidi="gu-IN"/>
              </w:rPr>
            </w:pPr>
            <w:r w:rsidRPr="005F2C07">
              <w:rPr>
                <w:rFonts w:ascii="Times New Roman" w:eastAsia="Times New Roman" w:hAnsi="Times New Roman" w:cs="Times New Roman"/>
                <w:sz w:val="24"/>
                <w:szCs w:val="24"/>
                <w:lang w:val="en-IN" w:bidi="gu-IN"/>
              </w:rPr>
              <w:t>Ubuntu Endpoint (VM2)</w:t>
            </w:r>
          </w:p>
        </w:tc>
      </w:tr>
      <w:tr w:rsidR="005F2C07" w:rsidRPr="005F2C07" w14:paraId="53FC28F9" w14:textId="77777777" w:rsidTr="005F2C07">
        <w:trPr>
          <w:tblCellSpacing w:w="15" w:type="dxa"/>
        </w:trPr>
        <w:tc>
          <w:tcPr>
            <w:tcW w:w="0" w:type="auto"/>
            <w:vAlign w:val="center"/>
            <w:hideMark/>
          </w:tcPr>
          <w:p w14:paraId="72A96501" w14:textId="77777777" w:rsidR="005F2C07" w:rsidRPr="005F2C07" w:rsidRDefault="005F2C07" w:rsidP="005F2C07">
            <w:pPr>
              <w:spacing w:before="100" w:beforeAutospacing="1" w:after="100" w:afterAutospacing="1" w:line="240" w:lineRule="auto"/>
              <w:outlineLvl w:val="1"/>
              <w:rPr>
                <w:rFonts w:ascii="Times New Roman" w:eastAsia="Times New Roman" w:hAnsi="Times New Roman" w:cs="Times New Roman"/>
                <w:sz w:val="24"/>
                <w:szCs w:val="24"/>
                <w:lang w:val="en-IN" w:bidi="gu-IN"/>
              </w:rPr>
            </w:pPr>
            <w:r w:rsidRPr="005F2C07">
              <w:rPr>
                <w:rFonts w:ascii="Times New Roman" w:eastAsia="Times New Roman" w:hAnsi="Times New Roman" w:cs="Times New Roman"/>
                <w:sz w:val="24"/>
                <w:szCs w:val="24"/>
                <w:lang w:val="en-IN" w:bidi="gu-IN"/>
              </w:rPr>
              <w:t>Agent Name</w:t>
            </w:r>
          </w:p>
        </w:tc>
        <w:tc>
          <w:tcPr>
            <w:tcW w:w="0" w:type="auto"/>
            <w:vAlign w:val="center"/>
            <w:hideMark/>
          </w:tcPr>
          <w:p w14:paraId="6794D6AA" w14:textId="77777777" w:rsidR="005F2C07" w:rsidRPr="005F2C07" w:rsidRDefault="005F2C07" w:rsidP="005F2C07">
            <w:pPr>
              <w:spacing w:before="100" w:beforeAutospacing="1" w:after="100" w:afterAutospacing="1" w:line="240" w:lineRule="auto"/>
              <w:outlineLvl w:val="1"/>
              <w:rPr>
                <w:rFonts w:ascii="Times New Roman" w:eastAsia="Times New Roman" w:hAnsi="Times New Roman" w:cs="Times New Roman"/>
                <w:sz w:val="24"/>
                <w:szCs w:val="24"/>
                <w:lang w:val="en-IN" w:bidi="gu-IN"/>
              </w:rPr>
            </w:pPr>
            <w:r w:rsidRPr="005F2C07">
              <w:rPr>
                <w:rFonts w:ascii="Times New Roman" w:eastAsia="Times New Roman" w:hAnsi="Times New Roman" w:cs="Times New Roman"/>
                <w:sz w:val="24"/>
                <w:szCs w:val="24"/>
                <w:lang w:val="en-IN" w:bidi="gu-IN"/>
              </w:rPr>
              <w:t>VM2-Agent</w:t>
            </w:r>
          </w:p>
        </w:tc>
      </w:tr>
      <w:tr w:rsidR="005F2C07" w:rsidRPr="005F2C07" w14:paraId="19F5DADB" w14:textId="77777777" w:rsidTr="005F2C07">
        <w:trPr>
          <w:tblCellSpacing w:w="15" w:type="dxa"/>
        </w:trPr>
        <w:tc>
          <w:tcPr>
            <w:tcW w:w="0" w:type="auto"/>
            <w:vAlign w:val="center"/>
            <w:hideMark/>
          </w:tcPr>
          <w:p w14:paraId="0BBCC3E8" w14:textId="77777777" w:rsidR="005F2C07" w:rsidRPr="005F2C07" w:rsidRDefault="005F2C07" w:rsidP="005F2C07">
            <w:pPr>
              <w:spacing w:before="100" w:beforeAutospacing="1" w:after="100" w:afterAutospacing="1" w:line="240" w:lineRule="auto"/>
              <w:outlineLvl w:val="1"/>
              <w:rPr>
                <w:rFonts w:ascii="Times New Roman" w:eastAsia="Times New Roman" w:hAnsi="Times New Roman" w:cs="Times New Roman"/>
                <w:sz w:val="24"/>
                <w:szCs w:val="24"/>
                <w:lang w:val="en-IN" w:bidi="gu-IN"/>
              </w:rPr>
            </w:pPr>
            <w:r w:rsidRPr="005F2C07">
              <w:rPr>
                <w:rFonts w:ascii="Times New Roman" w:eastAsia="Times New Roman" w:hAnsi="Times New Roman" w:cs="Times New Roman"/>
                <w:sz w:val="24"/>
                <w:szCs w:val="24"/>
                <w:lang w:val="en-IN" w:bidi="gu-IN"/>
              </w:rPr>
              <w:t>Agent IP</w:t>
            </w:r>
          </w:p>
        </w:tc>
        <w:tc>
          <w:tcPr>
            <w:tcW w:w="0" w:type="auto"/>
            <w:vAlign w:val="center"/>
            <w:hideMark/>
          </w:tcPr>
          <w:p w14:paraId="63B460E3" w14:textId="77777777" w:rsidR="005F2C07" w:rsidRPr="005F2C07" w:rsidRDefault="005F2C07" w:rsidP="005F2C07">
            <w:pPr>
              <w:spacing w:before="100" w:beforeAutospacing="1" w:after="100" w:afterAutospacing="1" w:line="240" w:lineRule="auto"/>
              <w:outlineLvl w:val="1"/>
              <w:rPr>
                <w:rFonts w:ascii="Times New Roman" w:eastAsia="Times New Roman" w:hAnsi="Times New Roman" w:cs="Times New Roman"/>
                <w:sz w:val="24"/>
                <w:szCs w:val="24"/>
                <w:lang w:val="en-IN" w:bidi="gu-IN"/>
              </w:rPr>
            </w:pPr>
            <w:r w:rsidRPr="005F2C07">
              <w:rPr>
                <w:rFonts w:ascii="Times New Roman" w:eastAsia="Times New Roman" w:hAnsi="Times New Roman" w:cs="Times New Roman"/>
                <w:sz w:val="24"/>
                <w:szCs w:val="24"/>
                <w:lang w:val="en-IN" w:bidi="gu-IN"/>
              </w:rPr>
              <w:t>172.20.10.5</w:t>
            </w:r>
          </w:p>
        </w:tc>
      </w:tr>
      <w:tr w:rsidR="005F2C07" w:rsidRPr="005F2C07" w14:paraId="3F844061" w14:textId="77777777" w:rsidTr="005F2C07">
        <w:trPr>
          <w:tblCellSpacing w:w="15" w:type="dxa"/>
        </w:trPr>
        <w:tc>
          <w:tcPr>
            <w:tcW w:w="0" w:type="auto"/>
            <w:vAlign w:val="center"/>
            <w:hideMark/>
          </w:tcPr>
          <w:p w14:paraId="07D9B6BD" w14:textId="77777777" w:rsidR="005F2C07" w:rsidRPr="005F2C07" w:rsidRDefault="005F2C07" w:rsidP="005F2C07">
            <w:pPr>
              <w:spacing w:before="100" w:beforeAutospacing="1" w:after="100" w:afterAutospacing="1" w:line="240" w:lineRule="auto"/>
              <w:outlineLvl w:val="1"/>
              <w:rPr>
                <w:rFonts w:ascii="Times New Roman" w:eastAsia="Times New Roman" w:hAnsi="Times New Roman" w:cs="Times New Roman"/>
                <w:sz w:val="24"/>
                <w:szCs w:val="24"/>
                <w:lang w:val="en-IN" w:bidi="gu-IN"/>
              </w:rPr>
            </w:pPr>
            <w:r w:rsidRPr="005F2C07">
              <w:rPr>
                <w:rFonts w:ascii="Times New Roman" w:eastAsia="Times New Roman" w:hAnsi="Times New Roman" w:cs="Times New Roman"/>
                <w:sz w:val="24"/>
                <w:szCs w:val="24"/>
                <w:lang w:val="en-IN" w:bidi="gu-IN"/>
              </w:rPr>
              <w:t>Source IP Address</w:t>
            </w:r>
          </w:p>
        </w:tc>
        <w:tc>
          <w:tcPr>
            <w:tcW w:w="0" w:type="auto"/>
            <w:vAlign w:val="center"/>
            <w:hideMark/>
          </w:tcPr>
          <w:p w14:paraId="46442675" w14:textId="77777777" w:rsidR="005F2C07" w:rsidRPr="005F2C07" w:rsidRDefault="005F2C07" w:rsidP="005F2C07">
            <w:pPr>
              <w:spacing w:before="100" w:beforeAutospacing="1" w:after="100" w:afterAutospacing="1" w:line="240" w:lineRule="auto"/>
              <w:outlineLvl w:val="1"/>
              <w:rPr>
                <w:rFonts w:ascii="Times New Roman" w:eastAsia="Times New Roman" w:hAnsi="Times New Roman" w:cs="Times New Roman"/>
                <w:sz w:val="24"/>
                <w:szCs w:val="24"/>
                <w:lang w:val="en-IN" w:bidi="gu-IN"/>
              </w:rPr>
            </w:pPr>
            <w:r w:rsidRPr="005F2C07">
              <w:rPr>
                <w:rFonts w:ascii="Times New Roman" w:eastAsia="Times New Roman" w:hAnsi="Times New Roman" w:cs="Times New Roman"/>
                <w:sz w:val="24"/>
                <w:szCs w:val="24"/>
                <w:lang w:val="en-IN" w:bidi="gu-IN"/>
              </w:rPr>
              <w:t>127.0.0.1</w:t>
            </w:r>
          </w:p>
        </w:tc>
      </w:tr>
      <w:tr w:rsidR="005F2C07" w:rsidRPr="005F2C07" w14:paraId="13D9F8B7" w14:textId="77777777" w:rsidTr="005F2C07">
        <w:trPr>
          <w:tblCellSpacing w:w="15" w:type="dxa"/>
        </w:trPr>
        <w:tc>
          <w:tcPr>
            <w:tcW w:w="0" w:type="auto"/>
            <w:vAlign w:val="center"/>
            <w:hideMark/>
          </w:tcPr>
          <w:p w14:paraId="4FA695F7" w14:textId="77777777" w:rsidR="005F2C07" w:rsidRPr="005F2C07" w:rsidRDefault="005F2C07" w:rsidP="005F2C07">
            <w:pPr>
              <w:spacing w:before="100" w:beforeAutospacing="1" w:after="100" w:afterAutospacing="1" w:line="240" w:lineRule="auto"/>
              <w:outlineLvl w:val="1"/>
              <w:rPr>
                <w:rFonts w:ascii="Times New Roman" w:eastAsia="Times New Roman" w:hAnsi="Times New Roman" w:cs="Times New Roman"/>
                <w:sz w:val="24"/>
                <w:szCs w:val="24"/>
                <w:lang w:val="en-IN" w:bidi="gu-IN"/>
              </w:rPr>
            </w:pPr>
            <w:r w:rsidRPr="005F2C07">
              <w:rPr>
                <w:rFonts w:ascii="Times New Roman" w:eastAsia="Times New Roman" w:hAnsi="Times New Roman" w:cs="Times New Roman"/>
                <w:sz w:val="24"/>
                <w:szCs w:val="24"/>
                <w:lang w:val="en-IN" w:bidi="gu-IN"/>
              </w:rPr>
              <w:t>Target Service</w:t>
            </w:r>
          </w:p>
        </w:tc>
        <w:tc>
          <w:tcPr>
            <w:tcW w:w="0" w:type="auto"/>
            <w:vAlign w:val="center"/>
            <w:hideMark/>
          </w:tcPr>
          <w:p w14:paraId="44D3FE92" w14:textId="77777777" w:rsidR="005F2C07" w:rsidRPr="005F2C07" w:rsidRDefault="005F2C07" w:rsidP="005F2C07">
            <w:pPr>
              <w:spacing w:before="100" w:beforeAutospacing="1" w:after="100" w:afterAutospacing="1" w:line="240" w:lineRule="auto"/>
              <w:outlineLvl w:val="1"/>
              <w:rPr>
                <w:rFonts w:ascii="Times New Roman" w:eastAsia="Times New Roman" w:hAnsi="Times New Roman" w:cs="Times New Roman"/>
                <w:sz w:val="24"/>
                <w:szCs w:val="24"/>
                <w:lang w:val="en-IN" w:bidi="gu-IN"/>
              </w:rPr>
            </w:pPr>
            <w:r w:rsidRPr="005F2C07">
              <w:rPr>
                <w:rFonts w:ascii="Times New Roman" w:eastAsia="Times New Roman" w:hAnsi="Times New Roman" w:cs="Times New Roman"/>
                <w:sz w:val="24"/>
                <w:szCs w:val="24"/>
                <w:lang w:val="en-IN" w:bidi="gu-IN"/>
              </w:rPr>
              <w:t>SSH</w:t>
            </w:r>
          </w:p>
        </w:tc>
      </w:tr>
      <w:tr w:rsidR="005F2C07" w:rsidRPr="005F2C07" w14:paraId="6813E1E4" w14:textId="77777777" w:rsidTr="005F2C07">
        <w:trPr>
          <w:tblCellSpacing w:w="15" w:type="dxa"/>
        </w:trPr>
        <w:tc>
          <w:tcPr>
            <w:tcW w:w="0" w:type="auto"/>
            <w:vAlign w:val="center"/>
            <w:hideMark/>
          </w:tcPr>
          <w:p w14:paraId="2C273782" w14:textId="77777777" w:rsidR="005F2C07" w:rsidRPr="005F2C07" w:rsidRDefault="005F2C07" w:rsidP="005F2C07">
            <w:pPr>
              <w:spacing w:before="100" w:beforeAutospacing="1" w:after="100" w:afterAutospacing="1" w:line="240" w:lineRule="auto"/>
              <w:outlineLvl w:val="1"/>
              <w:rPr>
                <w:rFonts w:ascii="Times New Roman" w:eastAsia="Times New Roman" w:hAnsi="Times New Roman" w:cs="Times New Roman"/>
                <w:sz w:val="24"/>
                <w:szCs w:val="24"/>
                <w:lang w:val="en-IN" w:bidi="gu-IN"/>
              </w:rPr>
            </w:pPr>
            <w:r w:rsidRPr="005F2C07">
              <w:rPr>
                <w:rFonts w:ascii="Times New Roman" w:eastAsia="Times New Roman" w:hAnsi="Times New Roman" w:cs="Times New Roman"/>
                <w:sz w:val="24"/>
                <w:szCs w:val="24"/>
                <w:lang w:val="en-IN" w:bidi="gu-IN"/>
              </w:rPr>
              <w:t>Rule ID</w:t>
            </w:r>
          </w:p>
        </w:tc>
        <w:tc>
          <w:tcPr>
            <w:tcW w:w="0" w:type="auto"/>
            <w:vAlign w:val="center"/>
            <w:hideMark/>
          </w:tcPr>
          <w:p w14:paraId="77894473" w14:textId="77777777" w:rsidR="005F2C07" w:rsidRPr="005F2C07" w:rsidRDefault="005F2C07" w:rsidP="005F2C07">
            <w:pPr>
              <w:spacing w:before="100" w:beforeAutospacing="1" w:after="100" w:afterAutospacing="1" w:line="240" w:lineRule="auto"/>
              <w:outlineLvl w:val="1"/>
              <w:rPr>
                <w:rFonts w:ascii="Times New Roman" w:eastAsia="Times New Roman" w:hAnsi="Times New Roman" w:cs="Times New Roman"/>
                <w:sz w:val="24"/>
                <w:szCs w:val="24"/>
                <w:lang w:val="en-IN" w:bidi="gu-IN"/>
              </w:rPr>
            </w:pPr>
            <w:r w:rsidRPr="005F2C07">
              <w:rPr>
                <w:rFonts w:ascii="Times New Roman" w:eastAsia="Times New Roman" w:hAnsi="Times New Roman" w:cs="Times New Roman"/>
                <w:sz w:val="24"/>
                <w:szCs w:val="24"/>
                <w:lang w:val="en-IN" w:bidi="gu-IN"/>
              </w:rPr>
              <w:t>2502</w:t>
            </w:r>
          </w:p>
        </w:tc>
      </w:tr>
      <w:tr w:rsidR="005F2C07" w:rsidRPr="005F2C07" w14:paraId="04298747" w14:textId="77777777" w:rsidTr="005F2C07">
        <w:trPr>
          <w:tblCellSpacing w:w="15" w:type="dxa"/>
        </w:trPr>
        <w:tc>
          <w:tcPr>
            <w:tcW w:w="0" w:type="auto"/>
            <w:vAlign w:val="center"/>
            <w:hideMark/>
          </w:tcPr>
          <w:p w14:paraId="5DCDDA3E" w14:textId="77777777" w:rsidR="005F2C07" w:rsidRPr="005F2C07" w:rsidRDefault="005F2C07" w:rsidP="005F2C07">
            <w:pPr>
              <w:spacing w:before="100" w:beforeAutospacing="1" w:after="100" w:afterAutospacing="1" w:line="240" w:lineRule="auto"/>
              <w:outlineLvl w:val="1"/>
              <w:rPr>
                <w:rFonts w:ascii="Times New Roman" w:eastAsia="Times New Roman" w:hAnsi="Times New Roman" w:cs="Times New Roman"/>
                <w:sz w:val="24"/>
                <w:szCs w:val="24"/>
                <w:lang w:val="en-IN" w:bidi="gu-IN"/>
              </w:rPr>
            </w:pPr>
            <w:r w:rsidRPr="005F2C07">
              <w:rPr>
                <w:rFonts w:ascii="Times New Roman" w:eastAsia="Times New Roman" w:hAnsi="Times New Roman" w:cs="Times New Roman"/>
                <w:sz w:val="24"/>
                <w:szCs w:val="24"/>
                <w:lang w:val="en-IN" w:bidi="gu-IN"/>
              </w:rPr>
              <w:t>Rule Level</w:t>
            </w:r>
          </w:p>
        </w:tc>
        <w:tc>
          <w:tcPr>
            <w:tcW w:w="0" w:type="auto"/>
            <w:vAlign w:val="center"/>
            <w:hideMark/>
          </w:tcPr>
          <w:p w14:paraId="3D3A6460" w14:textId="77777777" w:rsidR="005F2C07" w:rsidRPr="005F2C07" w:rsidRDefault="005F2C07" w:rsidP="005F2C07">
            <w:pPr>
              <w:spacing w:before="100" w:beforeAutospacing="1" w:after="100" w:afterAutospacing="1" w:line="240" w:lineRule="auto"/>
              <w:outlineLvl w:val="1"/>
              <w:rPr>
                <w:rFonts w:ascii="Times New Roman" w:eastAsia="Times New Roman" w:hAnsi="Times New Roman" w:cs="Times New Roman"/>
                <w:sz w:val="24"/>
                <w:szCs w:val="24"/>
                <w:lang w:val="en-IN" w:bidi="gu-IN"/>
              </w:rPr>
            </w:pPr>
            <w:r w:rsidRPr="005F2C07">
              <w:rPr>
                <w:rFonts w:ascii="Times New Roman" w:eastAsia="Times New Roman" w:hAnsi="Times New Roman" w:cs="Times New Roman"/>
                <w:sz w:val="24"/>
                <w:szCs w:val="24"/>
                <w:lang w:val="en-IN" w:bidi="gu-IN"/>
              </w:rPr>
              <w:t>Medium</w:t>
            </w:r>
          </w:p>
        </w:tc>
      </w:tr>
      <w:tr w:rsidR="005F2C07" w:rsidRPr="005F2C07" w14:paraId="1F518DA1" w14:textId="77777777" w:rsidTr="005F2C07">
        <w:trPr>
          <w:tblCellSpacing w:w="15" w:type="dxa"/>
        </w:trPr>
        <w:tc>
          <w:tcPr>
            <w:tcW w:w="0" w:type="auto"/>
            <w:vAlign w:val="center"/>
            <w:hideMark/>
          </w:tcPr>
          <w:p w14:paraId="48375E72" w14:textId="77777777" w:rsidR="005F2C07" w:rsidRPr="005F2C07" w:rsidRDefault="005F2C07" w:rsidP="005F2C07">
            <w:pPr>
              <w:spacing w:before="100" w:beforeAutospacing="1" w:after="100" w:afterAutospacing="1" w:line="240" w:lineRule="auto"/>
              <w:outlineLvl w:val="1"/>
              <w:rPr>
                <w:rFonts w:ascii="Times New Roman" w:eastAsia="Times New Roman" w:hAnsi="Times New Roman" w:cs="Times New Roman"/>
                <w:sz w:val="24"/>
                <w:szCs w:val="24"/>
                <w:lang w:val="en-IN" w:bidi="gu-IN"/>
              </w:rPr>
            </w:pPr>
            <w:r w:rsidRPr="005F2C07">
              <w:rPr>
                <w:rFonts w:ascii="Times New Roman" w:eastAsia="Times New Roman" w:hAnsi="Times New Roman" w:cs="Times New Roman"/>
                <w:sz w:val="24"/>
                <w:szCs w:val="24"/>
                <w:lang w:val="en-IN" w:bidi="gu-IN"/>
              </w:rPr>
              <w:t>MITRE ATT&amp;CK Technique</w:t>
            </w:r>
          </w:p>
        </w:tc>
        <w:tc>
          <w:tcPr>
            <w:tcW w:w="0" w:type="auto"/>
            <w:vAlign w:val="center"/>
            <w:hideMark/>
          </w:tcPr>
          <w:p w14:paraId="0F2F2956" w14:textId="77777777" w:rsidR="005F2C07" w:rsidRPr="005F2C07" w:rsidRDefault="005F2C07" w:rsidP="005F2C07">
            <w:pPr>
              <w:spacing w:before="100" w:beforeAutospacing="1" w:after="100" w:afterAutospacing="1" w:line="240" w:lineRule="auto"/>
              <w:outlineLvl w:val="1"/>
              <w:rPr>
                <w:rFonts w:ascii="Times New Roman" w:eastAsia="Times New Roman" w:hAnsi="Times New Roman" w:cs="Times New Roman"/>
                <w:sz w:val="24"/>
                <w:szCs w:val="24"/>
                <w:lang w:val="en-IN" w:bidi="gu-IN"/>
              </w:rPr>
            </w:pPr>
            <w:r w:rsidRPr="005F2C07">
              <w:rPr>
                <w:rFonts w:ascii="Times New Roman" w:eastAsia="Times New Roman" w:hAnsi="Times New Roman" w:cs="Times New Roman"/>
                <w:sz w:val="24"/>
                <w:szCs w:val="24"/>
                <w:lang w:val="en-IN" w:bidi="gu-IN"/>
              </w:rPr>
              <w:t>T1110 – Brute Force</w:t>
            </w:r>
          </w:p>
        </w:tc>
      </w:tr>
      <w:tr w:rsidR="005F2C07" w:rsidRPr="005F2C07" w14:paraId="485346A8" w14:textId="77777777" w:rsidTr="005F2C07">
        <w:trPr>
          <w:tblCellSpacing w:w="15" w:type="dxa"/>
        </w:trPr>
        <w:tc>
          <w:tcPr>
            <w:tcW w:w="0" w:type="auto"/>
            <w:vAlign w:val="center"/>
            <w:hideMark/>
          </w:tcPr>
          <w:p w14:paraId="16B3149C" w14:textId="77777777" w:rsidR="005F2C07" w:rsidRPr="005F2C07" w:rsidRDefault="005F2C07" w:rsidP="005F2C07">
            <w:pPr>
              <w:spacing w:before="100" w:beforeAutospacing="1" w:after="100" w:afterAutospacing="1" w:line="240" w:lineRule="auto"/>
              <w:outlineLvl w:val="1"/>
              <w:rPr>
                <w:rFonts w:ascii="Times New Roman" w:eastAsia="Times New Roman" w:hAnsi="Times New Roman" w:cs="Times New Roman"/>
                <w:sz w:val="24"/>
                <w:szCs w:val="24"/>
                <w:lang w:val="en-IN" w:bidi="gu-IN"/>
              </w:rPr>
            </w:pPr>
            <w:r w:rsidRPr="005F2C07">
              <w:rPr>
                <w:rFonts w:ascii="Times New Roman" w:eastAsia="Times New Roman" w:hAnsi="Times New Roman" w:cs="Times New Roman"/>
                <w:sz w:val="24"/>
                <w:szCs w:val="24"/>
                <w:lang w:val="en-IN" w:bidi="gu-IN"/>
              </w:rPr>
              <w:t>Alert Frequency</w:t>
            </w:r>
          </w:p>
        </w:tc>
        <w:tc>
          <w:tcPr>
            <w:tcW w:w="0" w:type="auto"/>
            <w:vAlign w:val="center"/>
            <w:hideMark/>
          </w:tcPr>
          <w:p w14:paraId="6F2A6435" w14:textId="77777777" w:rsidR="005F2C07" w:rsidRPr="005F2C07" w:rsidRDefault="005F2C07" w:rsidP="005F2C07">
            <w:pPr>
              <w:spacing w:before="100" w:beforeAutospacing="1" w:after="100" w:afterAutospacing="1" w:line="240" w:lineRule="auto"/>
              <w:outlineLvl w:val="1"/>
              <w:rPr>
                <w:rFonts w:ascii="Times New Roman" w:eastAsia="Times New Roman" w:hAnsi="Times New Roman" w:cs="Times New Roman"/>
                <w:sz w:val="24"/>
                <w:szCs w:val="24"/>
                <w:lang w:val="en-IN" w:bidi="gu-IN"/>
              </w:rPr>
            </w:pPr>
            <w:r w:rsidRPr="005F2C07">
              <w:rPr>
                <w:rFonts w:ascii="Times New Roman" w:eastAsia="Times New Roman" w:hAnsi="Times New Roman" w:cs="Times New Roman"/>
                <w:sz w:val="24"/>
                <w:szCs w:val="24"/>
                <w:lang w:val="en-IN" w:bidi="gu-IN"/>
              </w:rPr>
              <w:t xml:space="preserve">Multiple failed </w:t>
            </w:r>
            <w:proofErr w:type="gramStart"/>
            <w:r w:rsidRPr="005F2C07">
              <w:rPr>
                <w:rFonts w:ascii="Times New Roman" w:eastAsia="Times New Roman" w:hAnsi="Times New Roman" w:cs="Times New Roman"/>
                <w:sz w:val="24"/>
                <w:szCs w:val="24"/>
                <w:lang w:val="en-IN" w:bidi="gu-IN"/>
              </w:rPr>
              <w:t>login</w:t>
            </w:r>
            <w:proofErr w:type="gramEnd"/>
            <w:r w:rsidRPr="005F2C07">
              <w:rPr>
                <w:rFonts w:ascii="Times New Roman" w:eastAsia="Times New Roman" w:hAnsi="Times New Roman" w:cs="Times New Roman"/>
                <w:sz w:val="24"/>
                <w:szCs w:val="24"/>
                <w:lang w:val="en-IN" w:bidi="gu-IN"/>
              </w:rPr>
              <w:t xml:space="preserve"> attempts in short time interval</w:t>
            </w:r>
          </w:p>
        </w:tc>
      </w:tr>
      <w:tr w:rsidR="005F2C07" w:rsidRPr="005F2C07" w14:paraId="2C8B6C06" w14:textId="77777777" w:rsidTr="005F2C07">
        <w:trPr>
          <w:tblCellSpacing w:w="15" w:type="dxa"/>
        </w:trPr>
        <w:tc>
          <w:tcPr>
            <w:tcW w:w="0" w:type="auto"/>
            <w:vAlign w:val="center"/>
            <w:hideMark/>
          </w:tcPr>
          <w:p w14:paraId="3DCA692F" w14:textId="77777777" w:rsidR="005F2C07" w:rsidRPr="005F2C07" w:rsidRDefault="005F2C07" w:rsidP="005F2C07">
            <w:pPr>
              <w:spacing w:before="100" w:beforeAutospacing="1" w:after="100" w:afterAutospacing="1" w:line="240" w:lineRule="auto"/>
              <w:outlineLvl w:val="1"/>
              <w:rPr>
                <w:rFonts w:ascii="Times New Roman" w:eastAsia="Times New Roman" w:hAnsi="Times New Roman" w:cs="Times New Roman"/>
                <w:sz w:val="24"/>
                <w:szCs w:val="24"/>
                <w:lang w:val="en-IN" w:bidi="gu-IN"/>
              </w:rPr>
            </w:pPr>
            <w:r w:rsidRPr="005F2C07">
              <w:rPr>
                <w:rFonts w:ascii="Times New Roman" w:eastAsia="Times New Roman" w:hAnsi="Times New Roman" w:cs="Times New Roman"/>
                <w:sz w:val="24"/>
                <w:szCs w:val="24"/>
                <w:lang w:val="en-IN" w:bidi="gu-IN"/>
              </w:rPr>
              <w:t>Threat Intelligence Sources Used</w:t>
            </w:r>
          </w:p>
        </w:tc>
        <w:tc>
          <w:tcPr>
            <w:tcW w:w="0" w:type="auto"/>
            <w:vAlign w:val="center"/>
            <w:hideMark/>
          </w:tcPr>
          <w:p w14:paraId="1931F4DC" w14:textId="77777777" w:rsidR="005F2C07" w:rsidRPr="005F2C07" w:rsidRDefault="005F2C07" w:rsidP="005F2C07">
            <w:pPr>
              <w:spacing w:before="100" w:beforeAutospacing="1" w:after="100" w:afterAutospacing="1" w:line="240" w:lineRule="auto"/>
              <w:outlineLvl w:val="1"/>
              <w:rPr>
                <w:rFonts w:ascii="Times New Roman" w:eastAsia="Times New Roman" w:hAnsi="Times New Roman" w:cs="Times New Roman"/>
                <w:sz w:val="24"/>
                <w:szCs w:val="24"/>
                <w:lang w:val="en-IN" w:bidi="gu-IN"/>
              </w:rPr>
            </w:pPr>
            <w:proofErr w:type="spellStart"/>
            <w:r w:rsidRPr="005F2C07">
              <w:rPr>
                <w:rFonts w:ascii="Times New Roman" w:eastAsia="Times New Roman" w:hAnsi="Times New Roman" w:cs="Times New Roman"/>
                <w:sz w:val="24"/>
                <w:szCs w:val="24"/>
                <w:lang w:val="en-IN" w:bidi="gu-IN"/>
              </w:rPr>
              <w:t>VirusTotal</w:t>
            </w:r>
            <w:proofErr w:type="spellEnd"/>
            <w:r w:rsidRPr="005F2C07">
              <w:rPr>
                <w:rFonts w:ascii="Times New Roman" w:eastAsia="Times New Roman" w:hAnsi="Times New Roman" w:cs="Times New Roman"/>
                <w:sz w:val="24"/>
                <w:szCs w:val="24"/>
                <w:lang w:val="en-IN" w:bidi="gu-IN"/>
              </w:rPr>
              <w:t>, AlienVault OTX</w:t>
            </w:r>
          </w:p>
        </w:tc>
      </w:tr>
      <w:tr w:rsidR="005F2C07" w:rsidRPr="005F2C07" w14:paraId="2FDF2620" w14:textId="77777777" w:rsidTr="005F2C07">
        <w:trPr>
          <w:tblCellSpacing w:w="15" w:type="dxa"/>
        </w:trPr>
        <w:tc>
          <w:tcPr>
            <w:tcW w:w="0" w:type="auto"/>
            <w:vAlign w:val="center"/>
            <w:hideMark/>
          </w:tcPr>
          <w:p w14:paraId="7BBBDC52" w14:textId="77777777" w:rsidR="005F2C07" w:rsidRPr="005F2C07" w:rsidRDefault="005F2C07" w:rsidP="005F2C07">
            <w:pPr>
              <w:spacing w:before="100" w:beforeAutospacing="1" w:after="100" w:afterAutospacing="1" w:line="240" w:lineRule="auto"/>
              <w:outlineLvl w:val="1"/>
              <w:rPr>
                <w:rFonts w:ascii="Times New Roman" w:eastAsia="Times New Roman" w:hAnsi="Times New Roman" w:cs="Times New Roman"/>
                <w:sz w:val="24"/>
                <w:szCs w:val="24"/>
                <w:lang w:val="en-IN" w:bidi="gu-IN"/>
              </w:rPr>
            </w:pPr>
            <w:r w:rsidRPr="005F2C07">
              <w:rPr>
                <w:rFonts w:ascii="Times New Roman" w:eastAsia="Times New Roman" w:hAnsi="Times New Roman" w:cs="Times New Roman"/>
                <w:sz w:val="24"/>
                <w:szCs w:val="24"/>
                <w:lang w:val="en-IN" w:bidi="gu-IN"/>
              </w:rPr>
              <w:t>Threat Intelligence Result</w:t>
            </w:r>
          </w:p>
        </w:tc>
        <w:tc>
          <w:tcPr>
            <w:tcW w:w="0" w:type="auto"/>
            <w:vAlign w:val="center"/>
            <w:hideMark/>
          </w:tcPr>
          <w:p w14:paraId="71003431" w14:textId="77777777" w:rsidR="005F2C07" w:rsidRPr="005F2C07" w:rsidRDefault="005F2C07" w:rsidP="005F2C07">
            <w:pPr>
              <w:spacing w:before="100" w:beforeAutospacing="1" w:after="100" w:afterAutospacing="1" w:line="240" w:lineRule="auto"/>
              <w:outlineLvl w:val="1"/>
              <w:rPr>
                <w:rFonts w:ascii="Times New Roman" w:eastAsia="Times New Roman" w:hAnsi="Times New Roman" w:cs="Times New Roman"/>
                <w:sz w:val="24"/>
                <w:szCs w:val="24"/>
                <w:lang w:val="en-IN" w:bidi="gu-IN"/>
              </w:rPr>
            </w:pPr>
            <w:r w:rsidRPr="005F2C07">
              <w:rPr>
                <w:rFonts w:ascii="Times New Roman" w:eastAsia="Times New Roman" w:hAnsi="Times New Roman" w:cs="Times New Roman"/>
                <w:sz w:val="24"/>
                <w:szCs w:val="24"/>
                <w:lang w:val="en-IN" w:bidi="gu-IN"/>
              </w:rPr>
              <w:t>No known malicious reputation (internal IP)</w:t>
            </w:r>
          </w:p>
        </w:tc>
      </w:tr>
      <w:tr w:rsidR="005F2C07" w:rsidRPr="005F2C07" w14:paraId="58781E4D" w14:textId="77777777" w:rsidTr="005F2C07">
        <w:trPr>
          <w:tblCellSpacing w:w="15" w:type="dxa"/>
        </w:trPr>
        <w:tc>
          <w:tcPr>
            <w:tcW w:w="0" w:type="auto"/>
            <w:vAlign w:val="center"/>
            <w:hideMark/>
          </w:tcPr>
          <w:p w14:paraId="1EC669E0" w14:textId="77777777" w:rsidR="005F2C07" w:rsidRPr="005F2C07" w:rsidRDefault="005F2C07" w:rsidP="005F2C07">
            <w:pPr>
              <w:spacing w:before="100" w:beforeAutospacing="1" w:after="100" w:afterAutospacing="1" w:line="240" w:lineRule="auto"/>
              <w:outlineLvl w:val="1"/>
              <w:rPr>
                <w:rFonts w:ascii="Times New Roman" w:eastAsia="Times New Roman" w:hAnsi="Times New Roman" w:cs="Times New Roman"/>
                <w:sz w:val="24"/>
                <w:szCs w:val="24"/>
                <w:lang w:val="en-IN" w:bidi="gu-IN"/>
              </w:rPr>
            </w:pPr>
            <w:r w:rsidRPr="005F2C07">
              <w:rPr>
                <w:rFonts w:ascii="Times New Roman" w:eastAsia="Times New Roman" w:hAnsi="Times New Roman" w:cs="Times New Roman"/>
                <w:sz w:val="24"/>
                <w:szCs w:val="24"/>
                <w:lang w:val="en-IN" w:bidi="gu-IN"/>
              </w:rPr>
              <w:t>Analyst Analysis</w:t>
            </w:r>
          </w:p>
        </w:tc>
        <w:tc>
          <w:tcPr>
            <w:tcW w:w="0" w:type="auto"/>
            <w:vAlign w:val="center"/>
            <w:hideMark/>
          </w:tcPr>
          <w:p w14:paraId="3CD87E75" w14:textId="77777777" w:rsidR="005F2C07" w:rsidRPr="005F2C07" w:rsidRDefault="005F2C07" w:rsidP="005F2C07">
            <w:pPr>
              <w:spacing w:before="100" w:beforeAutospacing="1" w:after="100" w:afterAutospacing="1" w:line="240" w:lineRule="auto"/>
              <w:outlineLvl w:val="1"/>
              <w:rPr>
                <w:rFonts w:ascii="Times New Roman" w:eastAsia="Times New Roman" w:hAnsi="Times New Roman" w:cs="Times New Roman"/>
                <w:sz w:val="24"/>
                <w:szCs w:val="24"/>
                <w:lang w:val="en-IN" w:bidi="gu-IN"/>
              </w:rPr>
            </w:pPr>
            <w:r w:rsidRPr="005F2C07">
              <w:rPr>
                <w:rFonts w:ascii="Times New Roman" w:eastAsia="Times New Roman" w:hAnsi="Times New Roman" w:cs="Times New Roman"/>
                <w:sz w:val="24"/>
                <w:szCs w:val="24"/>
                <w:lang w:val="en-IN" w:bidi="gu-IN"/>
              </w:rPr>
              <w:t>Repeated authentication failures indicate suspicious behavior</w:t>
            </w:r>
          </w:p>
        </w:tc>
      </w:tr>
      <w:tr w:rsidR="005F2C07" w:rsidRPr="005F2C07" w14:paraId="16A0CA27" w14:textId="77777777" w:rsidTr="005F2C07">
        <w:trPr>
          <w:tblCellSpacing w:w="15" w:type="dxa"/>
        </w:trPr>
        <w:tc>
          <w:tcPr>
            <w:tcW w:w="0" w:type="auto"/>
            <w:vAlign w:val="center"/>
            <w:hideMark/>
          </w:tcPr>
          <w:p w14:paraId="132F5AF9" w14:textId="77777777" w:rsidR="005F2C07" w:rsidRPr="005F2C07" w:rsidRDefault="005F2C07" w:rsidP="005F2C07">
            <w:pPr>
              <w:spacing w:before="100" w:beforeAutospacing="1" w:after="100" w:afterAutospacing="1" w:line="240" w:lineRule="auto"/>
              <w:outlineLvl w:val="1"/>
              <w:rPr>
                <w:rFonts w:ascii="Times New Roman" w:eastAsia="Times New Roman" w:hAnsi="Times New Roman" w:cs="Times New Roman"/>
                <w:sz w:val="24"/>
                <w:szCs w:val="24"/>
                <w:lang w:val="en-IN" w:bidi="gu-IN"/>
              </w:rPr>
            </w:pPr>
            <w:r w:rsidRPr="005F2C07">
              <w:rPr>
                <w:rFonts w:ascii="Times New Roman" w:eastAsia="Times New Roman" w:hAnsi="Times New Roman" w:cs="Times New Roman"/>
                <w:sz w:val="24"/>
                <w:szCs w:val="24"/>
                <w:lang w:val="en-IN" w:bidi="gu-IN"/>
              </w:rPr>
              <w:t>Triage Classification</w:t>
            </w:r>
          </w:p>
        </w:tc>
        <w:tc>
          <w:tcPr>
            <w:tcW w:w="0" w:type="auto"/>
            <w:vAlign w:val="center"/>
            <w:hideMark/>
          </w:tcPr>
          <w:p w14:paraId="1AC1C49F" w14:textId="77777777" w:rsidR="005F2C07" w:rsidRPr="005F2C07" w:rsidRDefault="005F2C07" w:rsidP="005F2C07">
            <w:pPr>
              <w:spacing w:before="100" w:beforeAutospacing="1" w:after="100" w:afterAutospacing="1" w:line="240" w:lineRule="auto"/>
              <w:outlineLvl w:val="1"/>
              <w:rPr>
                <w:rFonts w:ascii="Times New Roman" w:eastAsia="Times New Roman" w:hAnsi="Times New Roman" w:cs="Times New Roman"/>
                <w:sz w:val="24"/>
                <w:szCs w:val="24"/>
                <w:lang w:val="en-IN" w:bidi="gu-IN"/>
              </w:rPr>
            </w:pPr>
            <w:r w:rsidRPr="005F2C07">
              <w:rPr>
                <w:rFonts w:ascii="Times New Roman" w:eastAsia="Times New Roman" w:hAnsi="Times New Roman" w:cs="Times New Roman"/>
                <w:sz w:val="24"/>
                <w:szCs w:val="24"/>
                <w:lang w:val="en-IN" w:bidi="gu-IN"/>
              </w:rPr>
              <w:t>True Positive</w:t>
            </w:r>
          </w:p>
        </w:tc>
      </w:tr>
      <w:tr w:rsidR="005F2C07" w:rsidRPr="005F2C07" w14:paraId="1931E425" w14:textId="77777777" w:rsidTr="005F2C07">
        <w:trPr>
          <w:tblCellSpacing w:w="15" w:type="dxa"/>
        </w:trPr>
        <w:tc>
          <w:tcPr>
            <w:tcW w:w="0" w:type="auto"/>
            <w:vAlign w:val="center"/>
            <w:hideMark/>
          </w:tcPr>
          <w:p w14:paraId="3177EB19" w14:textId="77777777" w:rsidR="005F2C07" w:rsidRPr="005F2C07" w:rsidRDefault="005F2C07" w:rsidP="005F2C07">
            <w:pPr>
              <w:spacing w:before="100" w:beforeAutospacing="1" w:after="100" w:afterAutospacing="1" w:line="240" w:lineRule="auto"/>
              <w:outlineLvl w:val="1"/>
              <w:rPr>
                <w:rFonts w:ascii="Times New Roman" w:eastAsia="Times New Roman" w:hAnsi="Times New Roman" w:cs="Times New Roman"/>
                <w:sz w:val="24"/>
                <w:szCs w:val="24"/>
                <w:lang w:val="en-IN" w:bidi="gu-IN"/>
              </w:rPr>
            </w:pPr>
            <w:r w:rsidRPr="005F2C07">
              <w:rPr>
                <w:rFonts w:ascii="Times New Roman" w:eastAsia="Times New Roman" w:hAnsi="Times New Roman" w:cs="Times New Roman"/>
                <w:sz w:val="24"/>
                <w:szCs w:val="24"/>
                <w:lang w:val="en-IN" w:bidi="gu-IN"/>
              </w:rPr>
              <w:t>Incident Severity</w:t>
            </w:r>
          </w:p>
        </w:tc>
        <w:tc>
          <w:tcPr>
            <w:tcW w:w="0" w:type="auto"/>
            <w:vAlign w:val="center"/>
            <w:hideMark/>
          </w:tcPr>
          <w:p w14:paraId="6082E902" w14:textId="77777777" w:rsidR="005F2C07" w:rsidRPr="005F2C07" w:rsidRDefault="005F2C07" w:rsidP="005F2C07">
            <w:pPr>
              <w:spacing w:before="100" w:beforeAutospacing="1" w:after="100" w:afterAutospacing="1" w:line="240" w:lineRule="auto"/>
              <w:outlineLvl w:val="1"/>
              <w:rPr>
                <w:rFonts w:ascii="Times New Roman" w:eastAsia="Times New Roman" w:hAnsi="Times New Roman" w:cs="Times New Roman"/>
                <w:sz w:val="24"/>
                <w:szCs w:val="24"/>
                <w:lang w:val="en-IN" w:bidi="gu-IN"/>
              </w:rPr>
            </w:pPr>
            <w:r w:rsidRPr="005F2C07">
              <w:rPr>
                <w:rFonts w:ascii="Times New Roman" w:eastAsia="Times New Roman" w:hAnsi="Times New Roman" w:cs="Times New Roman"/>
                <w:sz w:val="24"/>
                <w:szCs w:val="24"/>
                <w:lang w:val="en-IN" w:bidi="gu-IN"/>
              </w:rPr>
              <w:t>Medium</w:t>
            </w:r>
          </w:p>
        </w:tc>
      </w:tr>
      <w:tr w:rsidR="005F2C07" w:rsidRPr="005F2C07" w14:paraId="09793FF1" w14:textId="77777777" w:rsidTr="005F2C07">
        <w:trPr>
          <w:tblCellSpacing w:w="15" w:type="dxa"/>
        </w:trPr>
        <w:tc>
          <w:tcPr>
            <w:tcW w:w="0" w:type="auto"/>
            <w:vAlign w:val="center"/>
            <w:hideMark/>
          </w:tcPr>
          <w:p w14:paraId="2A0A20EE" w14:textId="77777777" w:rsidR="005F2C07" w:rsidRPr="005F2C07" w:rsidRDefault="005F2C07" w:rsidP="005F2C07">
            <w:pPr>
              <w:spacing w:before="100" w:beforeAutospacing="1" w:after="100" w:afterAutospacing="1" w:line="240" w:lineRule="auto"/>
              <w:outlineLvl w:val="1"/>
              <w:rPr>
                <w:rFonts w:ascii="Times New Roman" w:eastAsia="Times New Roman" w:hAnsi="Times New Roman" w:cs="Times New Roman"/>
                <w:sz w:val="24"/>
                <w:szCs w:val="24"/>
                <w:lang w:val="en-IN" w:bidi="gu-IN"/>
              </w:rPr>
            </w:pPr>
            <w:r w:rsidRPr="005F2C07">
              <w:rPr>
                <w:rFonts w:ascii="Times New Roman" w:eastAsia="Times New Roman" w:hAnsi="Times New Roman" w:cs="Times New Roman"/>
                <w:sz w:val="24"/>
                <w:szCs w:val="24"/>
                <w:lang w:val="en-IN" w:bidi="gu-IN"/>
              </w:rPr>
              <w:t>Recommended Action</w:t>
            </w:r>
          </w:p>
        </w:tc>
        <w:tc>
          <w:tcPr>
            <w:tcW w:w="0" w:type="auto"/>
            <w:vAlign w:val="center"/>
            <w:hideMark/>
          </w:tcPr>
          <w:p w14:paraId="619E1ADB" w14:textId="77777777" w:rsidR="005F2C07" w:rsidRPr="005F2C07" w:rsidRDefault="005F2C07" w:rsidP="005F2C07">
            <w:pPr>
              <w:spacing w:before="100" w:beforeAutospacing="1" w:after="100" w:afterAutospacing="1" w:line="240" w:lineRule="auto"/>
              <w:outlineLvl w:val="1"/>
              <w:rPr>
                <w:rFonts w:ascii="Times New Roman" w:eastAsia="Times New Roman" w:hAnsi="Times New Roman" w:cs="Times New Roman"/>
                <w:sz w:val="24"/>
                <w:szCs w:val="24"/>
                <w:lang w:val="en-IN" w:bidi="gu-IN"/>
              </w:rPr>
            </w:pPr>
            <w:r w:rsidRPr="005F2C07">
              <w:rPr>
                <w:rFonts w:ascii="Times New Roman" w:eastAsia="Times New Roman" w:hAnsi="Times New Roman" w:cs="Times New Roman"/>
                <w:sz w:val="24"/>
                <w:szCs w:val="24"/>
                <w:lang w:val="en-IN" w:bidi="gu-IN"/>
              </w:rPr>
              <w:t>Escalate to Tier-2 SOC for further investigation</w:t>
            </w:r>
          </w:p>
        </w:tc>
      </w:tr>
      <w:tr w:rsidR="005F2C07" w:rsidRPr="005F2C07" w14:paraId="1800EC12" w14:textId="77777777" w:rsidTr="005F2C07">
        <w:trPr>
          <w:tblCellSpacing w:w="15" w:type="dxa"/>
        </w:trPr>
        <w:tc>
          <w:tcPr>
            <w:tcW w:w="0" w:type="auto"/>
            <w:vAlign w:val="center"/>
            <w:hideMark/>
          </w:tcPr>
          <w:p w14:paraId="0B96C81C" w14:textId="77777777" w:rsidR="005F2C07" w:rsidRPr="005F2C07" w:rsidRDefault="005F2C07" w:rsidP="005F2C07">
            <w:pPr>
              <w:spacing w:before="100" w:beforeAutospacing="1" w:after="100" w:afterAutospacing="1" w:line="240" w:lineRule="auto"/>
              <w:outlineLvl w:val="1"/>
              <w:rPr>
                <w:rFonts w:ascii="Times New Roman" w:eastAsia="Times New Roman" w:hAnsi="Times New Roman" w:cs="Times New Roman"/>
                <w:sz w:val="24"/>
                <w:szCs w:val="24"/>
                <w:lang w:val="en-IN" w:bidi="gu-IN"/>
              </w:rPr>
            </w:pPr>
            <w:r w:rsidRPr="005F2C07">
              <w:rPr>
                <w:rFonts w:ascii="Times New Roman" w:eastAsia="Times New Roman" w:hAnsi="Times New Roman" w:cs="Times New Roman"/>
                <w:sz w:val="24"/>
                <w:szCs w:val="24"/>
                <w:lang w:val="en-IN" w:bidi="gu-IN"/>
              </w:rPr>
              <w:t>Alert Status</w:t>
            </w:r>
          </w:p>
        </w:tc>
        <w:tc>
          <w:tcPr>
            <w:tcW w:w="0" w:type="auto"/>
            <w:vAlign w:val="center"/>
            <w:hideMark/>
          </w:tcPr>
          <w:p w14:paraId="32879F8E" w14:textId="77777777" w:rsidR="005F2C07" w:rsidRPr="005F2C07" w:rsidRDefault="005F2C07" w:rsidP="005F2C07">
            <w:pPr>
              <w:spacing w:before="100" w:beforeAutospacing="1" w:after="100" w:afterAutospacing="1" w:line="240" w:lineRule="auto"/>
              <w:outlineLvl w:val="1"/>
              <w:rPr>
                <w:rFonts w:ascii="Times New Roman" w:eastAsia="Times New Roman" w:hAnsi="Times New Roman" w:cs="Times New Roman"/>
                <w:sz w:val="24"/>
                <w:szCs w:val="24"/>
                <w:lang w:val="en-IN" w:bidi="gu-IN"/>
              </w:rPr>
            </w:pPr>
            <w:r w:rsidRPr="005F2C07">
              <w:rPr>
                <w:rFonts w:ascii="Times New Roman" w:eastAsia="Times New Roman" w:hAnsi="Times New Roman" w:cs="Times New Roman"/>
                <w:sz w:val="24"/>
                <w:szCs w:val="24"/>
                <w:lang w:val="en-IN" w:bidi="gu-IN"/>
              </w:rPr>
              <w:t>Escalated</w:t>
            </w:r>
          </w:p>
        </w:tc>
      </w:tr>
    </w:tbl>
    <w:p w14:paraId="1EC96879" w14:textId="3720CC28" w:rsidR="00EF303A" w:rsidRDefault="00EF303A" w:rsidP="00EF303A">
      <w:pPr>
        <w:spacing w:before="100" w:beforeAutospacing="1" w:after="100" w:afterAutospacing="1" w:line="240" w:lineRule="auto"/>
        <w:jc w:val="center"/>
        <w:outlineLvl w:val="1"/>
        <w:rPr>
          <w:rFonts w:ascii="Times New Roman" w:eastAsia="Times New Roman" w:hAnsi="Times New Roman" w:cs="Times New Roman"/>
          <w:b/>
          <w:bCs/>
          <w:sz w:val="24"/>
          <w:szCs w:val="24"/>
          <w:lang w:bidi="gu-IN"/>
        </w:rPr>
      </w:pPr>
      <w:r w:rsidRPr="00EF303A">
        <w:rPr>
          <w:rFonts w:ascii="Times New Roman" w:eastAsia="Times New Roman" w:hAnsi="Times New Roman" w:cs="Times New Roman"/>
          <w:b/>
          <w:bCs/>
          <w:sz w:val="24"/>
          <w:szCs w:val="24"/>
          <w:lang w:bidi="gu-IN"/>
        </w:rPr>
        <w:t>Alert triage documentation table created in the report or Google Docs</w:t>
      </w:r>
    </w:p>
    <w:p w14:paraId="01E28C3C" w14:textId="77777777" w:rsidR="00EF303A" w:rsidRPr="00EF303A" w:rsidRDefault="00EF303A" w:rsidP="00EF303A">
      <w:pPr>
        <w:spacing w:before="100" w:beforeAutospacing="1" w:after="100" w:afterAutospacing="1" w:line="240" w:lineRule="auto"/>
        <w:jc w:val="center"/>
        <w:outlineLvl w:val="1"/>
        <w:rPr>
          <w:rFonts w:ascii="Times New Roman" w:eastAsia="Times New Roman" w:hAnsi="Times New Roman" w:cs="Times New Roman"/>
          <w:b/>
          <w:bCs/>
          <w:sz w:val="32"/>
          <w:szCs w:val="32"/>
          <w:lang w:bidi="gu-IN"/>
        </w:rPr>
      </w:pPr>
    </w:p>
    <w:p w14:paraId="58F0B9D2" w14:textId="261592D2" w:rsidR="00EF303A" w:rsidRPr="00EF303A" w:rsidRDefault="00E433D3" w:rsidP="00AC6D64">
      <w:pPr>
        <w:spacing w:before="100" w:beforeAutospacing="1" w:after="100" w:afterAutospacing="1" w:line="240" w:lineRule="auto"/>
        <w:outlineLvl w:val="1"/>
        <w:rPr>
          <w:rFonts w:ascii="Times New Roman" w:eastAsia="Times New Roman" w:hAnsi="Times New Roman" w:cs="Times New Roman"/>
          <w:b/>
          <w:bCs/>
          <w:sz w:val="32"/>
          <w:szCs w:val="32"/>
          <w:lang w:bidi="gu-IN"/>
        </w:rPr>
      </w:pPr>
      <w:r w:rsidRPr="00EF303A">
        <w:rPr>
          <w:rFonts w:ascii="Times New Roman" w:eastAsia="Times New Roman" w:hAnsi="Times New Roman" w:cs="Times New Roman"/>
          <w:b/>
          <w:bCs/>
          <w:sz w:val="32"/>
          <w:szCs w:val="32"/>
          <w:lang w:bidi="gu-IN"/>
        </w:rPr>
        <w:t>5. Task 4: Incident Escalation and Communication</w:t>
      </w:r>
    </w:p>
    <w:p w14:paraId="07110050" w14:textId="77777777" w:rsidR="00E433D3" w:rsidRPr="00E433D3" w:rsidRDefault="00E433D3" w:rsidP="00E433D3">
      <w:pPr>
        <w:spacing w:before="100" w:beforeAutospacing="1" w:after="100" w:afterAutospacing="1" w:line="240" w:lineRule="auto"/>
        <w:outlineLvl w:val="1"/>
        <w:rPr>
          <w:rFonts w:ascii="Times New Roman" w:eastAsia="Times New Roman" w:hAnsi="Times New Roman" w:cs="Times New Roman"/>
          <w:sz w:val="24"/>
          <w:szCs w:val="24"/>
          <w:lang w:val="en-IN" w:bidi="gu-IN"/>
        </w:rPr>
      </w:pPr>
      <w:r w:rsidRPr="00E433D3">
        <w:rPr>
          <w:rFonts w:ascii="Times New Roman" w:eastAsia="Times New Roman" w:hAnsi="Times New Roman" w:cs="Times New Roman"/>
          <w:sz w:val="24"/>
          <w:szCs w:val="24"/>
          <w:lang w:val="en-IN" w:bidi="gu-IN"/>
        </w:rPr>
        <w:t>Following the triage process, the incident was escalated from Tier-1 SOC to Tier-2 SOC for further investigation. The decision to escalate was based on the persistence of the suspicious activity and the potential risk of credential compromise. A structured escalation summary, also known as a Situation Report (SITREP), was prepared to ensure clear communication between SOC tiers.</w:t>
      </w:r>
    </w:p>
    <w:p w14:paraId="3245B795" w14:textId="77777777" w:rsidR="00E433D3" w:rsidRPr="00E433D3" w:rsidRDefault="00E433D3" w:rsidP="00E433D3">
      <w:pPr>
        <w:spacing w:before="100" w:beforeAutospacing="1" w:after="100" w:afterAutospacing="1" w:line="240" w:lineRule="auto"/>
        <w:outlineLvl w:val="1"/>
        <w:rPr>
          <w:rFonts w:ascii="Times New Roman" w:eastAsia="Times New Roman" w:hAnsi="Times New Roman" w:cs="Times New Roman"/>
          <w:sz w:val="24"/>
          <w:szCs w:val="24"/>
          <w:lang w:val="en-IN" w:bidi="gu-IN"/>
        </w:rPr>
      </w:pPr>
      <w:r w:rsidRPr="00E433D3">
        <w:rPr>
          <w:rFonts w:ascii="Times New Roman" w:eastAsia="Times New Roman" w:hAnsi="Times New Roman" w:cs="Times New Roman"/>
          <w:sz w:val="24"/>
          <w:szCs w:val="24"/>
          <w:lang w:val="en-IN" w:bidi="gu-IN"/>
        </w:rPr>
        <w:lastRenderedPageBreak/>
        <w:t>The escalation summary included the incident title, detection time, affected system, source IP address, associated attack technique, actions taken by Tier-1 analysts, and the reason for escalation. This documentation ensured that Tier-2 analysts could quickly understand the incident context without repeating initial analysis. The task highlighted the importance of clear and concise communication during incident response operations.</w:t>
      </w:r>
    </w:p>
    <w:p w14:paraId="12776F87" w14:textId="6C388050" w:rsidR="00E433D3" w:rsidRPr="00EF303A" w:rsidRDefault="00E433D3" w:rsidP="00AC6D64">
      <w:pPr>
        <w:spacing w:before="100" w:beforeAutospacing="1" w:after="100" w:afterAutospacing="1" w:line="240" w:lineRule="auto"/>
        <w:outlineLvl w:val="1"/>
        <w:rPr>
          <w:rFonts w:ascii="Times New Roman" w:eastAsia="Times New Roman" w:hAnsi="Times New Roman" w:cs="Times New Roman"/>
          <w:sz w:val="24"/>
          <w:szCs w:val="24"/>
          <w:lang w:bidi="gu-IN"/>
        </w:rPr>
      </w:pPr>
      <w:r w:rsidRPr="00EF303A">
        <w:rPr>
          <w:rFonts w:ascii="Times New Roman" w:eastAsia="Times New Roman" w:hAnsi="Times New Roman" w:cs="Times New Roman"/>
          <w:sz w:val="24"/>
          <w:szCs w:val="24"/>
          <w:lang w:bidi="gu-IN"/>
        </w:rPr>
        <w:t>Escalation Summary – SOC Tier Handover</w:t>
      </w:r>
    </w:p>
    <w:p w14:paraId="30BB1D87" w14:textId="77777777" w:rsidR="00E433D3" w:rsidRPr="00E433D3" w:rsidRDefault="00E433D3" w:rsidP="00E433D3">
      <w:pPr>
        <w:spacing w:before="100" w:beforeAutospacing="1" w:after="100" w:afterAutospacing="1" w:line="240" w:lineRule="auto"/>
        <w:outlineLvl w:val="1"/>
        <w:rPr>
          <w:rFonts w:ascii="Times New Roman" w:eastAsia="Times New Roman" w:hAnsi="Times New Roman" w:cs="Times New Roman"/>
          <w:sz w:val="24"/>
          <w:szCs w:val="24"/>
          <w:lang w:val="en-IN" w:bidi="gu-IN"/>
        </w:rPr>
      </w:pPr>
      <w:r w:rsidRPr="00E433D3">
        <w:rPr>
          <w:rFonts w:ascii="Times New Roman" w:eastAsia="Times New Roman" w:hAnsi="Times New Roman" w:cs="Times New Roman"/>
          <w:sz w:val="24"/>
          <w:szCs w:val="24"/>
          <w:lang w:val="en-IN" w:bidi="gu-IN"/>
        </w:rPr>
        <w:t>Incident Title: SSH Brute-Force Authentication Attempts</w:t>
      </w:r>
      <w:r w:rsidRPr="00E433D3">
        <w:rPr>
          <w:rFonts w:ascii="Times New Roman" w:eastAsia="Times New Roman" w:hAnsi="Times New Roman" w:cs="Times New Roman"/>
          <w:sz w:val="24"/>
          <w:szCs w:val="24"/>
          <w:lang w:val="en-IN" w:bidi="gu-IN"/>
        </w:rPr>
        <w:br/>
        <w:t>Incident ID: INC-SSH-002</w:t>
      </w:r>
      <w:r w:rsidRPr="00E433D3">
        <w:rPr>
          <w:rFonts w:ascii="Times New Roman" w:eastAsia="Times New Roman" w:hAnsi="Times New Roman" w:cs="Times New Roman"/>
          <w:sz w:val="24"/>
          <w:szCs w:val="24"/>
          <w:lang w:val="en-IN" w:bidi="gu-IN"/>
        </w:rPr>
        <w:br/>
        <w:t xml:space="preserve">Detection Tool: </w:t>
      </w:r>
      <w:proofErr w:type="spellStart"/>
      <w:r w:rsidRPr="00E433D3">
        <w:rPr>
          <w:rFonts w:ascii="Times New Roman" w:eastAsia="Times New Roman" w:hAnsi="Times New Roman" w:cs="Times New Roman"/>
          <w:sz w:val="24"/>
          <w:szCs w:val="24"/>
          <w:lang w:val="en-IN" w:bidi="gu-IN"/>
        </w:rPr>
        <w:t>Wazuh</w:t>
      </w:r>
      <w:proofErr w:type="spellEnd"/>
      <w:r w:rsidRPr="00E433D3">
        <w:rPr>
          <w:rFonts w:ascii="Times New Roman" w:eastAsia="Times New Roman" w:hAnsi="Times New Roman" w:cs="Times New Roman"/>
          <w:sz w:val="24"/>
          <w:szCs w:val="24"/>
          <w:lang w:val="en-IN" w:bidi="gu-IN"/>
        </w:rPr>
        <w:t xml:space="preserve"> SIEM</w:t>
      </w:r>
      <w:r w:rsidRPr="00E433D3">
        <w:rPr>
          <w:rFonts w:ascii="Times New Roman" w:eastAsia="Times New Roman" w:hAnsi="Times New Roman" w:cs="Times New Roman"/>
          <w:sz w:val="24"/>
          <w:szCs w:val="24"/>
          <w:lang w:val="en-IN" w:bidi="gu-IN"/>
        </w:rPr>
        <w:br/>
        <w:t>Detection Date: 15-01-2026</w:t>
      </w:r>
      <w:r w:rsidRPr="00E433D3">
        <w:rPr>
          <w:rFonts w:ascii="Times New Roman" w:eastAsia="Times New Roman" w:hAnsi="Times New Roman" w:cs="Times New Roman"/>
          <w:sz w:val="24"/>
          <w:szCs w:val="24"/>
          <w:lang w:val="en-IN" w:bidi="gu-IN"/>
        </w:rPr>
        <w:br/>
        <w:t>Detection Time: 19:45 IST</w:t>
      </w:r>
    </w:p>
    <w:p w14:paraId="15688A7A" w14:textId="77777777" w:rsidR="00E433D3" w:rsidRPr="00E433D3" w:rsidRDefault="00E433D3" w:rsidP="00E433D3">
      <w:pPr>
        <w:spacing w:before="100" w:beforeAutospacing="1" w:after="100" w:afterAutospacing="1" w:line="240" w:lineRule="auto"/>
        <w:outlineLvl w:val="1"/>
        <w:rPr>
          <w:rFonts w:ascii="Times New Roman" w:eastAsia="Times New Roman" w:hAnsi="Times New Roman" w:cs="Times New Roman"/>
          <w:sz w:val="24"/>
          <w:szCs w:val="24"/>
          <w:lang w:val="en-IN" w:bidi="gu-IN"/>
        </w:rPr>
      </w:pPr>
      <w:r w:rsidRPr="00E433D3">
        <w:rPr>
          <w:rFonts w:ascii="Times New Roman" w:eastAsia="Times New Roman" w:hAnsi="Times New Roman" w:cs="Times New Roman"/>
          <w:sz w:val="24"/>
          <w:szCs w:val="24"/>
          <w:lang w:val="en-IN" w:bidi="gu-IN"/>
        </w:rPr>
        <w:t>Affected Asset: Ubuntu Linux Endpoint (VM2)</w:t>
      </w:r>
      <w:r w:rsidRPr="00E433D3">
        <w:rPr>
          <w:rFonts w:ascii="Times New Roman" w:eastAsia="Times New Roman" w:hAnsi="Times New Roman" w:cs="Times New Roman"/>
          <w:sz w:val="24"/>
          <w:szCs w:val="24"/>
          <w:lang w:val="en-IN" w:bidi="gu-IN"/>
        </w:rPr>
        <w:br/>
        <w:t>Source IP Address: 127.0.0.1</w:t>
      </w:r>
      <w:r w:rsidRPr="00E433D3">
        <w:rPr>
          <w:rFonts w:ascii="Times New Roman" w:eastAsia="Times New Roman" w:hAnsi="Times New Roman" w:cs="Times New Roman"/>
          <w:sz w:val="24"/>
          <w:szCs w:val="24"/>
          <w:lang w:val="en-IN" w:bidi="gu-IN"/>
        </w:rPr>
        <w:br/>
        <w:t>Target Service: SSH</w:t>
      </w:r>
      <w:r w:rsidRPr="00E433D3">
        <w:rPr>
          <w:rFonts w:ascii="Times New Roman" w:eastAsia="Times New Roman" w:hAnsi="Times New Roman" w:cs="Times New Roman"/>
          <w:sz w:val="24"/>
          <w:szCs w:val="24"/>
          <w:lang w:val="en-IN" w:bidi="gu-IN"/>
        </w:rPr>
        <w:br/>
        <w:t>MITRE ATT&amp;CK Technique: T1110 – Brute Force</w:t>
      </w:r>
    </w:p>
    <w:p w14:paraId="46450FF6" w14:textId="77777777" w:rsidR="00EF303A" w:rsidRDefault="00E433D3" w:rsidP="00E433D3">
      <w:pPr>
        <w:spacing w:before="100" w:beforeAutospacing="1" w:after="100" w:afterAutospacing="1" w:line="240" w:lineRule="auto"/>
        <w:outlineLvl w:val="1"/>
        <w:rPr>
          <w:rFonts w:ascii="Times New Roman" w:eastAsia="Times New Roman" w:hAnsi="Times New Roman" w:cs="Times New Roman"/>
          <w:sz w:val="24"/>
          <w:szCs w:val="24"/>
          <w:lang w:val="en-IN" w:bidi="gu-IN"/>
        </w:rPr>
      </w:pPr>
      <w:r w:rsidRPr="00E433D3">
        <w:rPr>
          <w:rFonts w:ascii="Times New Roman" w:eastAsia="Times New Roman" w:hAnsi="Times New Roman" w:cs="Times New Roman"/>
          <w:sz w:val="24"/>
          <w:szCs w:val="24"/>
          <w:lang w:val="en-IN" w:bidi="gu-IN"/>
        </w:rPr>
        <w:t>Incident Summary:</w:t>
      </w:r>
    </w:p>
    <w:p w14:paraId="66953A44" w14:textId="628222B6" w:rsidR="00E433D3" w:rsidRPr="00E433D3" w:rsidRDefault="00E433D3" w:rsidP="00E433D3">
      <w:pPr>
        <w:spacing w:before="100" w:beforeAutospacing="1" w:after="100" w:afterAutospacing="1" w:line="240" w:lineRule="auto"/>
        <w:outlineLvl w:val="1"/>
        <w:rPr>
          <w:rFonts w:ascii="Times New Roman" w:eastAsia="Times New Roman" w:hAnsi="Times New Roman" w:cs="Times New Roman"/>
          <w:sz w:val="24"/>
          <w:szCs w:val="24"/>
          <w:lang w:val="en-IN" w:bidi="gu-IN"/>
        </w:rPr>
      </w:pPr>
      <w:r w:rsidRPr="00E433D3">
        <w:rPr>
          <w:rFonts w:ascii="Times New Roman" w:eastAsia="Times New Roman" w:hAnsi="Times New Roman" w:cs="Times New Roman"/>
          <w:sz w:val="24"/>
          <w:szCs w:val="24"/>
          <w:lang w:val="en-IN" w:bidi="gu-IN"/>
        </w:rPr>
        <w:t xml:space="preserve">Multiple failed SSH authentication attempts were detected on the Ubuntu endpoint within a short time interval. Log analysis confirmed repeated login failures originating from the same source IP. Alert triage classified the event as a true positive with medium severity. Threat intelligence validation using </w:t>
      </w:r>
      <w:proofErr w:type="spellStart"/>
      <w:r w:rsidRPr="00E433D3">
        <w:rPr>
          <w:rFonts w:ascii="Times New Roman" w:eastAsia="Times New Roman" w:hAnsi="Times New Roman" w:cs="Times New Roman"/>
          <w:sz w:val="24"/>
          <w:szCs w:val="24"/>
          <w:lang w:val="en-IN" w:bidi="gu-IN"/>
        </w:rPr>
        <w:t>VirusTotal</w:t>
      </w:r>
      <w:proofErr w:type="spellEnd"/>
      <w:r w:rsidRPr="00E433D3">
        <w:rPr>
          <w:rFonts w:ascii="Times New Roman" w:eastAsia="Times New Roman" w:hAnsi="Times New Roman" w:cs="Times New Roman"/>
          <w:sz w:val="24"/>
          <w:szCs w:val="24"/>
          <w:lang w:val="en-IN" w:bidi="gu-IN"/>
        </w:rPr>
        <w:t xml:space="preserve"> and AlienVault OTX did not identify a known malicious reputation for the source IP, indicating potential internal testing or misconfiguration.</w:t>
      </w:r>
    </w:p>
    <w:p w14:paraId="05E93BA4" w14:textId="77777777" w:rsidR="00E433D3" w:rsidRPr="00E433D3" w:rsidRDefault="00E433D3" w:rsidP="00E433D3">
      <w:pPr>
        <w:spacing w:before="100" w:beforeAutospacing="1" w:after="100" w:afterAutospacing="1" w:line="240" w:lineRule="auto"/>
        <w:outlineLvl w:val="1"/>
        <w:rPr>
          <w:rFonts w:ascii="Times New Roman" w:eastAsia="Times New Roman" w:hAnsi="Times New Roman" w:cs="Times New Roman"/>
          <w:sz w:val="24"/>
          <w:szCs w:val="24"/>
          <w:lang w:val="en-IN" w:bidi="gu-IN"/>
        </w:rPr>
      </w:pPr>
      <w:r w:rsidRPr="00E433D3">
        <w:rPr>
          <w:rFonts w:ascii="Times New Roman" w:eastAsia="Times New Roman" w:hAnsi="Times New Roman" w:cs="Times New Roman"/>
          <w:sz w:val="24"/>
          <w:szCs w:val="24"/>
          <w:lang w:val="en-IN" w:bidi="gu-IN"/>
        </w:rPr>
        <w:t>Actions Taken by Tier-1 SOC:</w:t>
      </w:r>
    </w:p>
    <w:p w14:paraId="5FA1BC7F" w14:textId="77777777" w:rsidR="00E433D3" w:rsidRPr="00E433D3" w:rsidRDefault="00E433D3" w:rsidP="00E433D3">
      <w:pPr>
        <w:numPr>
          <w:ilvl w:val="0"/>
          <w:numId w:val="18"/>
        </w:numPr>
        <w:spacing w:before="100" w:beforeAutospacing="1" w:after="100" w:afterAutospacing="1" w:line="240" w:lineRule="auto"/>
        <w:outlineLvl w:val="1"/>
        <w:rPr>
          <w:rFonts w:ascii="Times New Roman" w:eastAsia="Times New Roman" w:hAnsi="Times New Roman" w:cs="Times New Roman"/>
          <w:sz w:val="24"/>
          <w:szCs w:val="24"/>
          <w:lang w:val="en-IN" w:bidi="gu-IN"/>
        </w:rPr>
      </w:pPr>
      <w:r w:rsidRPr="00E433D3">
        <w:rPr>
          <w:rFonts w:ascii="Times New Roman" w:eastAsia="Times New Roman" w:hAnsi="Times New Roman" w:cs="Times New Roman"/>
          <w:sz w:val="24"/>
          <w:szCs w:val="24"/>
          <w:lang w:val="en-IN" w:bidi="gu-IN"/>
        </w:rPr>
        <w:t>Analyzed and correlated SSH authentication logs</w:t>
      </w:r>
    </w:p>
    <w:p w14:paraId="5AC93DA2" w14:textId="77777777" w:rsidR="00E433D3" w:rsidRPr="00E433D3" w:rsidRDefault="00E433D3" w:rsidP="00E433D3">
      <w:pPr>
        <w:numPr>
          <w:ilvl w:val="0"/>
          <w:numId w:val="18"/>
        </w:numPr>
        <w:spacing w:before="100" w:beforeAutospacing="1" w:after="100" w:afterAutospacing="1" w:line="240" w:lineRule="auto"/>
        <w:outlineLvl w:val="1"/>
        <w:rPr>
          <w:rFonts w:ascii="Times New Roman" w:eastAsia="Times New Roman" w:hAnsi="Times New Roman" w:cs="Times New Roman"/>
          <w:sz w:val="24"/>
          <w:szCs w:val="24"/>
          <w:lang w:val="en-IN" w:bidi="gu-IN"/>
        </w:rPr>
      </w:pPr>
      <w:r w:rsidRPr="00E433D3">
        <w:rPr>
          <w:rFonts w:ascii="Times New Roman" w:eastAsia="Times New Roman" w:hAnsi="Times New Roman" w:cs="Times New Roman"/>
          <w:sz w:val="24"/>
          <w:szCs w:val="24"/>
          <w:lang w:val="en-IN" w:bidi="gu-IN"/>
        </w:rPr>
        <w:t>Performed alert triage and severity assessment</w:t>
      </w:r>
    </w:p>
    <w:p w14:paraId="754E6676" w14:textId="77777777" w:rsidR="00E433D3" w:rsidRPr="00E433D3" w:rsidRDefault="00E433D3" w:rsidP="00E433D3">
      <w:pPr>
        <w:numPr>
          <w:ilvl w:val="0"/>
          <w:numId w:val="18"/>
        </w:numPr>
        <w:spacing w:before="100" w:beforeAutospacing="1" w:after="100" w:afterAutospacing="1" w:line="240" w:lineRule="auto"/>
        <w:outlineLvl w:val="1"/>
        <w:rPr>
          <w:rFonts w:ascii="Times New Roman" w:eastAsia="Times New Roman" w:hAnsi="Times New Roman" w:cs="Times New Roman"/>
          <w:sz w:val="24"/>
          <w:szCs w:val="24"/>
          <w:lang w:val="en-IN" w:bidi="gu-IN"/>
        </w:rPr>
      </w:pPr>
      <w:r w:rsidRPr="00E433D3">
        <w:rPr>
          <w:rFonts w:ascii="Times New Roman" w:eastAsia="Times New Roman" w:hAnsi="Times New Roman" w:cs="Times New Roman"/>
          <w:sz w:val="24"/>
          <w:szCs w:val="24"/>
          <w:lang w:val="en-IN" w:bidi="gu-IN"/>
        </w:rPr>
        <w:t>Validated indicators using threat intelligence platforms</w:t>
      </w:r>
    </w:p>
    <w:p w14:paraId="5BBDAB4F" w14:textId="77777777" w:rsidR="00E433D3" w:rsidRPr="00E433D3" w:rsidRDefault="00E433D3" w:rsidP="00E433D3">
      <w:pPr>
        <w:numPr>
          <w:ilvl w:val="0"/>
          <w:numId w:val="18"/>
        </w:numPr>
        <w:spacing w:before="100" w:beforeAutospacing="1" w:after="100" w:afterAutospacing="1" w:line="240" w:lineRule="auto"/>
        <w:outlineLvl w:val="1"/>
        <w:rPr>
          <w:rFonts w:ascii="Times New Roman" w:eastAsia="Times New Roman" w:hAnsi="Times New Roman" w:cs="Times New Roman"/>
          <w:sz w:val="24"/>
          <w:szCs w:val="24"/>
          <w:lang w:val="en-IN" w:bidi="gu-IN"/>
        </w:rPr>
      </w:pPr>
      <w:r w:rsidRPr="00E433D3">
        <w:rPr>
          <w:rFonts w:ascii="Times New Roman" w:eastAsia="Times New Roman" w:hAnsi="Times New Roman" w:cs="Times New Roman"/>
          <w:sz w:val="24"/>
          <w:szCs w:val="24"/>
          <w:lang w:val="en-IN" w:bidi="gu-IN"/>
        </w:rPr>
        <w:t>Preserved authentication log evidence and documented findings</w:t>
      </w:r>
    </w:p>
    <w:p w14:paraId="3A3A746C" w14:textId="77777777" w:rsidR="00EF303A" w:rsidRDefault="00E433D3" w:rsidP="00E433D3">
      <w:pPr>
        <w:spacing w:before="100" w:beforeAutospacing="1" w:after="100" w:afterAutospacing="1" w:line="240" w:lineRule="auto"/>
        <w:outlineLvl w:val="1"/>
        <w:rPr>
          <w:rFonts w:ascii="Times New Roman" w:eastAsia="Times New Roman" w:hAnsi="Times New Roman" w:cs="Times New Roman"/>
          <w:sz w:val="24"/>
          <w:szCs w:val="24"/>
          <w:lang w:val="en-IN" w:bidi="gu-IN"/>
        </w:rPr>
      </w:pPr>
      <w:r w:rsidRPr="00E433D3">
        <w:rPr>
          <w:rFonts w:ascii="Times New Roman" w:eastAsia="Times New Roman" w:hAnsi="Times New Roman" w:cs="Times New Roman"/>
          <w:sz w:val="24"/>
          <w:szCs w:val="24"/>
          <w:lang w:val="en-IN" w:bidi="gu-IN"/>
        </w:rPr>
        <w:t>Reason for Escalation:</w:t>
      </w:r>
    </w:p>
    <w:p w14:paraId="1661EC04" w14:textId="6F91225B" w:rsidR="00E433D3" w:rsidRPr="00E433D3" w:rsidRDefault="00E433D3" w:rsidP="00E433D3">
      <w:pPr>
        <w:spacing w:before="100" w:beforeAutospacing="1" w:after="100" w:afterAutospacing="1" w:line="240" w:lineRule="auto"/>
        <w:outlineLvl w:val="1"/>
        <w:rPr>
          <w:rFonts w:ascii="Times New Roman" w:eastAsia="Times New Roman" w:hAnsi="Times New Roman" w:cs="Times New Roman"/>
          <w:sz w:val="24"/>
          <w:szCs w:val="24"/>
          <w:lang w:val="en-IN" w:bidi="gu-IN"/>
        </w:rPr>
      </w:pPr>
      <w:r w:rsidRPr="00E433D3">
        <w:rPr>
          <w:rFonts w:ascii="Times New Roman" w:eastAsia="Times New Roman" w:hAnsi="Times New Roman" w:cs="Times New Roman"/>
          <w:sz w:val="24"/>
          <w:szCs w:val="24"/>
          <w:lang w:val="en-IN" w:bidi="gu-IN"/>
        </w:rPr>
        <w:t>The persistent nature of the authentication failures requires further investigation to determine potential credential misuse or system configuration issues.</w:t>
      </w:r>
    </w:p>
    <w:p w14:paraId="03EFD182" w14:textId="77777777" w:rsidR="00EF303A" w:rsidRDefault="00E433D3" w:rsidP="00E433D3">
      <w:pPr>
        <w:spacing w:before="100" w:beforeAutospacing="1" w:after="100" w:afterAutospacing="1" w:line="240" w:lineRule="auto"/>
        <w:outlineLvl w:val="1"/>
        <w:rPr>
          <w:rFonts w:ascii="Times New Roman" w:eastAsia="Times New Roman" w:hAnsi="Times New Roman" w:cs="Times New Roman"/>
          <w:sz w:val="24"/>
          <w:szCs w:val="24"/>
          <w:lang w:val="en-IN" w:bidi="gu-IN"/>
        </w:rPr>
      </w:pPr>
      <w:r w:rsidRPr="00E433D3">
        <w:rPr>
          <w:rFonts w:ascii="Times New Roman" w:eastAsia="Times New Roman" w:hAnsi="Times New Roman" w:cs="Times New Roman"/>
          <w:sz w:val="24"/>
          <w:szCs w:val="24"/>
          <w:lang w:val="en-IN" w:bidi="gu-IN"/>
        </w:rPr>
        <w:t>Current Status:</w:t>
      </w:r>
    </w:p>
    <w:p w14:paraId="45A801A9" w14:textId="224507D9" w:rsidR="00E433D3" w:rsidRDefault="00E433D3" w:rsidP="00E433D3">
      <w:pPr>
        <w:spacing w:before="100" w:beforeAutospacing="1" w:after="100" w:afterAutospacing="1" w:line="240" w:lineRule="auto"/>
        <w:outlineLvl w:val="1"/>
        <w:rPr>
          <w:rFonts w:ascii="Times New Roman" w:eastAsia="Times New Roman" w:hAnsi="Times New Roman" w:cs="Times New Roman"/>
          <w:sz w:val="24"/>
          <w:szCs w:val="24"/>
          <w:lang w:val="en-IN" w:bidi="gu-IN"/>
        </w:rPr>
      </w:pPr>
      <w:r w:rsidRPr="00E433D3">
        <w:rPr>
          <w:rFonts w:ascii="Times New Roman" w:eastAsia="Times New Roman" w:hAnsi="Times New Roman" w:cs="Times New Roman"/>
          <w:sz w:val="24"/>
          <w:szCs w:val="24"/>
          <w:lang w:val="en-IN" w:bidi="gu-IN"/>
        </w:rPr>
        <w:t>Escalated to Tier-2 SOC for further analysis.</w:t>
      </w:r>
    </w:p>
    <w:p w14:paraId="4BF3942D" w14:textId="77777777" w:rsidR="00EF303A" w:rsidRDefault="00EF303A" w:rsidP="00E433D3">
      <w:pPr>
        <w:spacing w:before="100" w:beforeAutospacing="1" w:after="100" w:afterAutospacing="1" w:line="240" w:lineRule="auto"/>
        <w:outlineLvl w:val="1"/>
        <w:rPr>
          <w:rFonts w:ascii="Times New Roman" w:eastAsia="Times New Roman" w:hAnsi="Times New Roman" w:cs="Times New Roman"/>
          <w:sz w:val="24"/>
          <w:szCs w:val="24"/>
          <w:lang w:val="en-IN" w:bidi="gu-IN"/>
        </w:rPr>
      </w:pPr>
    </w:p>
    <w:p w14:paraId="3CE667DE" w14:textId="77777777" w:rsidR="00EF303A" w:rsidRPr="00E433D3" w:rsidRDefault="00EF303A" w:rsidP="00E433D3">
      <w:pPr>
        <w:spacing w:before="100" w:beforeAutospacing="1" w:after="100" w:afterAutospacing="1" w:line="240" w:lineRule="auto"/>
        <w:outlineLvl w:val="1"/>
        <w:rPr>
          <w:rFonts w:ascii="Times New Roman" w:eastAsia="Times New Roman" w:hAnsi="Times New Roman" w:cs="Times New Roman"/>
          <w:sz w:val="24"/>
          <w:szCs w:val="24"/>
          <w:lang w:val="en-IN" w:bidi="gu-IN"/>
        </w:rPr>
      </w:pPr>
    </w:p>
    <w:p w14:paraId="51621967" w14:textId="7E5C08C0" w:rsidR="00E433D3" w:rsidRPr="00EF303A" w:rsidRDefault="00EC13F5" w:rsidP="00AC6D64">
      <w:pPr>
        <w:spacing w:before="100" w:beforeAutospacing="1" w:after="100" w:afterAutospacing="1" w:line="240" w:lineRule="auto"/>
        <w:outlineLvl w:val="1"/>
        <w:rPr>
          <w:rFonts w:ascii="Times New Roman" w:eastAsia="Times New Roman" w:hAnsi="Times New Roman" w:cs="Times New Roman"/>
          <w:b/>
          <w:bCs/>
          <w:sz w:val="32"/>
          <w:szCs w:val="32"/>
          <w:lang w:bidi="gu-IN"/>
        </w:rPr>
      </w:pPr>
      <w:r w:rsidRPr="00EF303A">
        <w:rPr>
          <w:rFonts w:ascii="Times New Roman" w:eastAsia="Times New Roman" w:hAnsi="Times New Roman" w:cs="Times New Roman"/>
          <w:b/>
          <w:bCs/>
          <w:sz w:val="32"/>
          <w:szCs w:val="32"/>
          <w:lang w:bidi="gu-IN"/>
        </w:rPr>
        <w:lastRenderedPageBreak/>
        <w:t>6. Task 5: Evidence Preservation and Chain of Custody</w:t>
      </w:r>
    </w:p>
    <w:p w14:paraId="3361A3B9" w14:textId="77777777" w:rsidR="00EC13F5" w:rsidRPr="00EC13F5" w:rsidRDefault="00EC13F5" w:rsidP="00EC13F5">
      <w:pPr>
        <w:spacing w:before="100" w:beforeAutospacing="1" w:after="100" w:afterAutospacing="1" w:line="240" w:lineRule="auto"/>
        <w:outlineLvl w:val="1"/>
        <w:rPr>
          <w:rFonts w:ascii="Times New Roman" w:eastAsia="Times New Roman" w:hAnsi="Times New Roman" w:cs="Times New Roman"/>
          <w:sz w:val="24"/>
          <w:szCs w:val="24"/>
          <w:lang w:val="en-IN" w:bidi="gu-IN"/>
        </w:rPr>
      </w:pPr>
      <w:r w:rsidRPr="00EC13F5">
        <w:rPr>
          <w:rFonts w:ascii="Times New Roman" w:eastAsia="Times New Roman" w:hAnsi="Times New Roman" w:cs="Times New Roman"/>
          <w:sz w:val="24"/>
          <w:szCs w:val="24"/>
          <w:lang w:val="en-IN" w:bidi="gu-IN"/>
        </w:rPr>
        <w:t>This task focused on preserving digital evidence in accordance with basic forensic principles. The authentication log file containing the SSH login failures was identified as critical evidence. The existence of the file was verified, and a cryptographic hash was generated using the SHA-256 algorithm to ensure data integrity.</w:t>
      </w:r>
    </w:p>
    <w:p w14:paraId="43D2C09B" w14:textId="77777777" w:rsidR="00EC13F5" w:rsidRPr="00EC13F5" w:rsidRDefault="00EC13F5" w:rsidP="00EC13F5">
      <w:pPr>
        <w:spacing w:before="100" w:beforeAutospacing="1" w:after="100" w:afterAutospacing="1" w:line="240" w:lineRule="auto"/>
        <w:outlineLvl w:val="1"/>
        <w:rPr>
          <w:rFonts w:ascii="Times New Roman" w:eastAsia="Times New Roman" w:hAnsi="Times New Roman" w:cs="Times New Roman"/>
          <w:sz w:val="24"/>
          <w:szCs w:val="24"/>
          <w:lang w:val="en-IN" w:bidi="gu-IN"/>
        </w:rPr>
      </w:pPr>
      <w:r w:rsidRPr="00EC13F5">
        <w:rPr>
          <w:rFonts w:ascii="Times New Roman" w:eastAsia="Times New Roman" w:hAnsi="Times New Roman" w:cs="Times New Roman"/>
          <w:sz w:val="24"/>
          <w:szCs w:val="24"/>
          <w:lang w:val="en-IN" w:bidi="gu-IN"/>
        </w:rPr>
        <w:t>A forensic copy of the log file was created and stored in a secure directory with read-only permissions to prevent modification. All evidence handling steps were documented, including file paths, hash values, collection timestamps, and analyst details. Additionally, a chain of custody record was maintained to track every action performed on the evidence. This process ensured traceability, accountability, and compliance with forensic best practices.</w:t>
      </w:r>
    </w:p>
    <w:p w14:paraId="0385BA70" w14:textId="77777777" w:rsidR="00EC13F5" w:rsidRDefault="00EC13F5" w:rsidP="00AC6D64">
      <w:pPr>
        <w:spacing w:before="100" w:beforeAutospacing="1" w:after="100" w:afterAutospacing="1" w:line="240" w:lineRule="auto"/>
        <w:outlineLvl w:val="1"/>
        <w:rPr>
          <w:rFonts w:ascii="Times New Roman" w:eastAsia="Times New Roman" w:hAnsi="Times New Roman" w:cs="Times New Roman"/>
          <w:b/>
          <w:bCs/>
          <w:sz w:val="24"/>
          <w:szCs w:val="24"/>
          <w:lang w:bidi="gu-IN"/>
        </w:rPr>
      </w:pPr>
      <w:r>
        <w:rPr>
          <w:rFonts w:ascii="Times New Roman" w:eastAsia="Times New Roman" w:hAnsi="Times New Roman" w:cs="Times New Roman"/>
          <w:b/>
          <w:bCs/>
          <w:noProof/>
          <w:sz w:val="24"/>
          <w:szCs w:val="24"/>
          <w:lang w:bidi="gu-IN"/>
        </w:rPr>
        <w:drawing>
          <wp:inline distT="0" distB="0" distL="0" distR="0" wp14:anchorId="3121A2BF" wp14:editId="5C5E1DB3">
            <wp:extent cx="5733415" cy="3207385"/>
            <wp:effectExtent l="0" t="0" r="635" b="0"/>
            <wp:docPr id="1172540890"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2540890" name="Picture 1172540890"/>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733415" cy="3207385"/>
                    </a:xfrm>
                    <a:prstGeom prst="rect">
                      <a:avLst/>
                    </a:prstGeom>
                  </pic:spPr>
                </pic:pic>
              </a:graphicData>
            </a:graphic>
          </wp:inline>
        </w:drawing>
      </w:r>
    </w:p>
    <w:p w14:paraId="40DFA947" w14:textId="7123F53C" w:rsidR="00943F47" w:rsidRDefault="00943F47" w:rsidP="00943F47">
      <w:pPr>
        <w:spacing w:before="100" w:beforeAutospacing="1" w:after="100" w:afterAutospacing="1" w:line="240" w:lineRule="auto"/>
        <w:jc w:val="center"/>
        <w:outlineLvl w:val="1"/>
        <w:rPr>
          <w:rFonts w:ascii="Times New Roman" w:eastAsia="Times New Roman" w:hAnsi="Times New Roman" w:cs="Times New Roman"/>
          <w:b/>
          <w:bCs/>
          <w:sz w:val="24"/>
          <w:szCs w:val="24"/>
          <w:lang w:bidi="gu-IN"/>
        </w:rPr>
      </w:pPr>
      <w:r w:rsidRPr="00943F47">
        <w:rPr>
          <w:rFonts w:ascii="Times New Roman" w:eastAsia="Times New Roman" w:hAnsi="Times New Roman" w:cs="Times New Roman"/>
          <w:b/>
          <w:bCs/>
          <w:sz w:val="24"/>
          <w:szCs w:val="24"/>
          <w:lang w:bidi="gu-IN"/>
        </w:rPr>
        <w:t>Terminal output showing SHA-256 hash generation of the evidence file</w:t>
      </w:r>
    </w:p>
    <w:p w14:paraId="20D20F0A" w14:textId="77777777" w:rsidR="00943F47" w:rsidRDefault="00943F47" w:rsidP="00943F47">
      <w:pPr>
        <w:spacing w:before="100" w:beforeAutospacing="1" w:after="100" w:afterAutospacing="1" w:line="240" w:lineRule="auto"/>
        <w:outlineLvl w:val="1"/>
        <w:rPr>
          <w:rFonts w:ascii="Times New Roman" w:eastAsia="Times New Roman" w:hAnsi="Times New Roman" w:cs="Times New Roman"/>
          <w:b/>
          <w:bCs/>
          <w:sz w:val="24"/>
          <w:szCs w:val="24"/>
          <w:lang w:bidi="gu-IN"/>
        </w:rPr>
      </w:pPr>
    </w:p>
    <w:p w14:paraId="3DF6BAF6" w14:textId="00457427" w:rsidR="00EC13F5" w:rsidRDefault="00EC13F5" w:rsidP="00AC6D64">
      <w:pPr>
        <w:spacing w:before="100" w:beforeAutospacing="1" w:after="100" w:afterAutospacing="1" w:line="240" w:lineRule="auto"/>
        <w:outlineLvl w:val="1"/>
        <w:rPr>
          <w:rFonts w:ascii="Times New Roman" w:eastAsia="Times New Roman" w:hAnsi="Times New Roman" w:cs="Times New Roman"/>
          <w:b/>
          <w:bCs/>
          <w:sz w:val="24"/>
          <w:szCs w:val="24"/>
          <w:lang w:bidi="gu-IN"/>
        </w:rPr>
      </w:pPr>
      <w:r>
        <w:rPr>
          <w:rFonts w:ascii="Times New Roman" w:eastAsia="Times New Roman" w:hAnsi="Times New Roman" w:cs="Times New Roman"/>
          <w:b/>
          <w:bCs/>
          <w:noProof/>
          <w:sz w:val="24"/>
          <w:szCs w:val="24"/>
          <w:lang w:bidi="gu-IN"/>
        </w:rPr>
        <w:drawing>
          <wp:inline distT="0" distB="0" distL="0" distR="0" wp14:anchorId="04EE73F2" wp14:editId="11B809D6">
            <wp:extent cx="5733415" cy="523875"/>
            <wp:effectExtent l="0" t="0" r="635" b="9525"/>
            <wp:docPr id="361104374"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1104374" name="Picture 361104374"/>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733415" cy="523875"/>
                    </a:xfrm>
                    <a:prstGeom prst="rect">
                      <a:avLst/>
                    </a:prstGeom>
                  </pic:spPr>
                </pic:pic>
              </a:graphicData>
            </a:graphic>
          </wp:inline>
        </w:drawing>
      </w:r>
    </w:p>
    <w:p w14:paraId="17675F5A" w14:textId="4C7FF953" w:rsidR="00943F47" w:rsidRDefault="00943F47" w:rsidP="00943F47">
      <w:pPr>
        <w:spacing w:before="100" w:beforeAutospacing="1" w:after="100" w:afterAutospacing="1" w:line="240" w:lineRule="auto"/>
        <w:jc w:val="center"/>
        <w:outlineLvl w:val="1"/>
        <w:rPr>
          <w:rFonts w:ascii="Times New Roman" w:eastAsia="Times New Roman" w:hAnsi="Times New Roman" w:cs="Times New Roman"/>
          <w:b/>
          <w:bCs/>
          <w:sz w:val="24"/>
          <w:szCs w:val="24"/>
          <w:lang w:bidi="gu-IN"/>
        </w:rPr>
      </w:pPr>
      <w:r w:rsidRPr="00943F47">
        <w:rPr>
          <w:rFonts w:ascii="Times New Roman" w:eastAsia="Times New Roman" w:hAnsi="Times New Roman" w:cs="Times New Roman"/>
          <w:b/>
          <w:bCs/>
          <w:sz w:val="24"/>
          <w:szCs w:val="24"/>
          <w:lang w:bidi="gu-IN"/>
        </w:rPr>
        <w:t>Terminal output showing the read-only permissions of the evidence copy</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734"/>
        <w:gridCol w:w="783"/>
        <w:gridCol w:w="2600"/>
        <w:gridCol w:w="1854"/>
        <w:gridCol w:w="1537"/>
        <w:gridCol w:w="1511"/>
      </w:tblGrid>
      <w:tr w:rsidR="00EC13F5" w:rsidRPr="00EC13F5" w14:paraId="6527D393" w14:textId="77777777" w:rsidTr="00EC13F5">
        <w:trPr>
          <w:tblHeader/>
          <w:tblCellSpacing w:w="15" w:type="dxa"/>
        </w:trPr>
        <w:tc>
          <w:tcPr>
            <w:tcW w:w="0" w:type="auto"/>
            <w:vAlign w:val="center"/>
            <w:hideMark/>
          </w:tcPr>
          <w:p w14:paraId="67D0B9EB" w14:textId="77777777" w:rsidR="00EC13F5" w:rsidRPr="00EC13F5" w:rsidRDefault="00EC13F5" w:rsidP="00EC13F5">
            <w:pPr>
              <w:spacing w:before="100" w:beforeAutospacing="1" w:after="100" w:afterAutospacing="1" w:line="240" w:lineRule="auto"/>
              <w:outlineLvl w:val="1"/>
              <w:rPr>
                <w:rFonts w:ascii="Times New Roman" w:eastAsia="Times New Roman" w:hAnsi="Times New Roman" w:cs="Times New Roman"/>
                <w:b/>
                <w:bCs/>
                <w:sz w:val="24"/>
                <w:szCs w:val="24"/>
                <w:lang w:val="en-IN" w:bidi="gu-IN"/>
              </w:rPr>
            </w:pPr>
            <w:r w:rsidRPr="00EC13F5">
              <w:rPr>
                <w:rFonts w:ascii="Times New Roman" w:eastAsia="Times New Roman" w:hAnsi="Times New Roman" w:cs="Times New Roman"/>
                <w:b/>
                <w:bCs/>
                <w:sz w:val="24"/>
                <w:szCs w:val="24"/>
                <w:lang w:val="en-IN" w:bidi="gu-IN"/>
              </w:rPr>
              <w:lastRenderedPageBreak/>
              <w:t>Date</w:t>
            </w:r>
          </w:p>
        </w:tc>
        <w:tc>
          <w:tcPr>
            <w:tcW w:w="0" w:type="auto"/>
            <w:vAlign w:val="center"/>
            <w:hideMark/>
          </w:tcPr>
          <w:p w14:paraId="4D7959C4" w14:textId="77777777" w:rsidR="00EC13F5" w:rsidRPr="00EC13F5" w:rsidRDefault="00EC13F5" w:rsidP="00EC13F5">
            <w:pPr>
              <w:spacing w:before="100" w:beforeAutospacing="1" w:after="100" w:afterAutospacing="1" w:line="240" w:lineRule="auto"/>
              <w:outlineLvl w:val="1"/>
              <w:rPr>
                <w:rFonts w:ascii="Times New Roman" w:eastAsia="Times New Roman" w:hAnsi="Times New Roman" w:cs="Times New Roman"/>
                <w:b/>
                <w:bCs/>
                <w:sz w:val="24"/>
                <w:szCs w:val="24"/>
                <w:lang w:val="en-IN" w:bidi="gu-IN"/>
              </w:rPr>
            </w:pPr>
            <w:r w:rsidRPr="00EC13F5">
              <w:rPr>
                <w:rFonts w:ascii="Times New Roman" w:eastAsia="Times New Roman" w:hAnsi="Times New Roman" w:cs="Times New Roman"/>
                <w:b/>
                <w:bCs/>
                <w:sz w:val="24"/>
                <w:szCs w:val="24"/>
                <w:lang w:val="en-IN" w:bidi="gu-IN"/>
              </w:rPr>
              <w:t>Time (IST)</w:t>
            </w:r>
          </w:p>
        </w:tc>
        <w:tc>
          <w:tcPr>
            <w:tcW w:w="0" w:type="auto"/>
            <w:vAlign w:val="center"/>
            <w:hideMark/>
          </w:tcPr>
          <w:p w14:paraId="43759589" w14:textId="77777777" w:rsidR="00EC13F5" w:rsidRPr="00EC13F5" w:rsidRDefault="00EC13F5" w:rsidP="00EC13F5">
            <w:pPr>
              <w:spacing w:before="100" w:beforeAutospacing="1" w:after="100" w:afterAutospacing="1" w:line="240" w:lineRule="auto"/>
              <w:outlineLvl w:val="1"/>
              <w:rPr>
                <w:rFonts w:ascii="Times New Roman" w:eastAsia="Times New Roman" w:hAnsi="Times New Roman" w:cs="Times New Roman"/>
                <w:b/>
                <w:bCs/>
                <w:sz w:val="24"/>
                <w:szCs w:val="24"/>
                <w:lang w:val="en-IN" w:bidi="gu-IN"/>
              </w:rPr>
            </w:pPr>
            <w:r w:rsidRPr="00EC13F5">
              <w:rPr>
                <w:rFonts w:ascii="Times New Roman" w:eastAsia="Times New Roman" w:hAnsi="Times New Roman" w:cs="Times New Roman"/>
                <w:b/>
                <w:bCs/>
                <w:sz w:val="24"/>
                <w:szCs w:val="24"/>
                <w:lang w:val="en-IN" w:bidi="gu-IN"/>
              </w:rPr>
              <w:t>Action Performed</w:t>
            </w:r>
          </w:p>
        </w:tc>
        <w:tc>
          <w:tcPr>
            <w:tcW w:w="0" w:type="auto"/>
            <w:vAlign w:val="center"/>
            <w:hideMark/>
          </w:tcPr>
          <w:p w14:paraId="10F680BD" w14:textId="77777777" w:rsidR="00EC13F5" w:rsidRPr="00EC13F5" w:rsidRDefault="00EC13F5" w:rsidP="00EC13F5">
            <w:pPr>
              <w:spacing w:before="100" w:beforeAutospacing="1" w:after="100" w:afterAutospacing="1" w:line="240" w:lineRule="auto"/>
              <w:outlineLvl w:val="1"/>
              <w:rPr>
                <w:rFonts w:ascii="Times New Roman" w:eastAsia="Times New Roman" w:hAnsi="Times New Roman" w:cs="Times New Roman"/>
                <w:b/>
                <w:bCs/>
                <w:sz w:val="24"/>
                <w:szCs w:val="24"/>
                <w:lang w:val="en-IN" w:bidi="gu-IN"/>
              </w:rPr>
            </w:pPr>
            <w:r w:rsidRPr="00EC13F5">
              <w:rPr>
                <w:rFonts w:ascii="Times New Roman" w:eastAsia="Times New Roman" w:hAnsi="Times New Roman" w:cs="Times New Roman"/>
                <w:b/>
                <w:bCs/>
                <w:sz w:val="24"/>
                <w:szCs w:val="24"/>
                <w:lang w:val="en-IN" w:bidi="gu-IN"/>
              </w:rPr>
              <w:t>Evidence Item</w:t>
            </w:r>
          </w:p>
        </w:tc>
        <w:tc>
          <w:tcPr>
            <w:tcW w:w="0" w:type="auto"/>
            <w:vAlign w:val="center"/>
            <w:hideMark/>
          </w:tcPr>
          <w:p w14:paraId="5BB58F93" w14:textId="77777777" w:rsidR="00EC13F5" w:rsidRPr="00EC13F5" w:rsidRDefault="00EC13F5" w:rsidP="00EC13F5">
            <w:pPr>
              <w:spacing w:before="100" w:beforeAutospacing="1" w:after="100" w:afterAutospacing="1" w:line="240" w:lineRule="auto"/>
              <w:outlineLvl w:val="1"/>
              <w:rPr>
                <w:rFonts w:ascii="Times New Roman" w:eastAsia="Times New Roman" w:hAnsi="Times New Roman" w:cs="Times New Roman"/>
                <w:b/>
                <w:bCs/>
                <w:sz w:val="24"/>
                <w:szCs w:val="24"/>
                <w:lang w:val="en-IN" w:bidi="gu-IN"/>
              </w:rPr>
            </w:pPr>
            <w:r w:rsidRPr="00EC13F5">
              <w:rPr>
                <w:rFonts w:ascii="Times New Roman" w:eastAsia="Times New Roman" w:hAnsi="Times New Roman" w:cs="Times New Roman"/>
                <w:b/>
                <w:bCs/>
                <w:sz w:val="24"/>
                <w:szCs w:val="24"/>
                <w:lang w:val="en-IN" w:bidi="gu-IN"/>
              </w:rPr>
              <w:t>Location</w:t>
            </w:r>
          </w:p>
        </w:tc>
        <w:tc>
          <w:tcPr>
            <w:tcW w:w="0" w:type="auto"/>
            <w:vAlign w:val="center"/>
            <w:hideMark/>
          </w:tcPr>
          <w:p w14:paraId="5F51EE17" w14:textId="77777777" w:rsidR="00EC13F5" w:rsidRPr="00EC13F5" w:rsidRDefault="00EC13F5" w:rsidP="00EC13F5">
            <w:pPr>
              <w:spacing w:before="100" w:beforeAutospacing="1" w:after="100" w:afterAutospacing="1" w:line="240" w:lineRule="auto"/>
              <w:outlineLvl w:val="1"/>
              <w:rPr>
                <w:rFonts w:ascii="Times New Roman" w:eastAsia="Times New Roman" w:hAnsi="Times New Roman" w:cs="Times New Roman"/>
                <w:b/>
                <w:bCs/>
                <w:sz w:val="24"/>
                <w:szCs w:val="24"/>
                <w:lang w:val="en-IN" w:bidi="gu-IN"/>
              </w:rPr>
            </w:pPr>
            <w:r w:rsidRPr="00EC13F5">
              <w:rPr>
                <w:rFonts w:ascii="Times New Roman" w:eastAsia="Times New Roman" w:hAnsi="Times New Roman" w:cs="Times New Roman"/>
                <w:b/>
                <w:bCs/>
                <w:sz w:val="24"/>
                <w:szCs w:val="24"/>
                <w:lang w:val="en-IN" w:bidi="gu-IN"/>
              </w:rPr>
              <w:t>Responsible Person</w:t>
            </w:r>
          </w:p>
        </w:tc>
      </w:tr>
      <w:tr w:rsidR="00EC13F5" w:rsidRPr="00EC13F5" w14:paraId="0C553FAC" w14:textId="77777777" w:rsidTr="00EC13F5">
        <w:trPr>
          <w:tblCellSpacing w:w="15" w:type="dxa"/>
        </w:trPr>
        <w:tc>
          <w:tcPr>
            <w:tcW w:w="0" w:type="auto"/>
            <w:vAlign w:val="center"/>
            <w:hideMark/>
          </w:tcPr>
          <w:p w14:paraId="43ECABD5" w14:textId="77777777" w:rsidR="00EC13F5" w:rsidRPr="00EC13F5" w:rsidRDefault="00EC13F5" w:rsidP="00EC13F5">
            <w:pPr>
              <w:spacing w:before="100" w:beforeAutospacing="1" w:after="100" w:afterAutospacing="1" w:line="240" w:lineRule="auto"/>
              <w:outlineLvl w:val="1"/>
              <w:rPr>
                <w:rFonts w:ascii="Times New Roman" w:eastAsia="Times New Roman" w:hAnsi="Times New Roman" w:cs="Times New Roman"/>
                <w:b/>
                <w:bCs/>
                <w:sz w:val="24"/>
                <w:szCs w:val="24"/>
                <w:lang w:val="en-IN" w:bidi="gu-IN"/>
              </w:rPr>
            </w:pPr>
            <w:r w:rsidRPr="00EC13F5">
              <w:rPr>
                <w:rFonts w:ascii="Times New Roman" w:eastAsia="Times New Roman" w:hAnsi="Times New Roman" w:cs="Times New Roman"/>
                <w:b/>
                <w:bCs/>
                <w:sz w:val="24"/>
                <w:szCs w:val="24"/>
                <w:lang w:val="en-IN" w:bidi="gu-IN"/>
              </w:rPr>
              <w:t>15-01-2026</w:t>
            </w:r>
          </w:p>
        </w:tc>
        <w:tc>
          <w:tcPr>
            <w:tcW w:w="0" w:type="auto"/>
            <w:vAlign w:val="center"/>
            <w:hideMark/>
          </w:tcPr>
          <w:p w14:paraId="6988E6C3" w14:textId="77777777" w:rsidR="00EC13F5" w:rsidRPr="00EC13F5" w:rsidRDefault="00EC13F5" w:rsidP="00EC13F5">
            <w:pPr>
              <w:spacing w:before="100" w:beforeAutospacing="1" w:after="100" w:afterAutospacing="1" w:line="240" w:lineRule="auto"/>
              <w:outlineLvl w:val="1"/>
              <w:rPr>
                <w:rFonts w:ascii="Times New Roman" w:eastAsia="Times New Roman" w:hAnsi="Times New Roman" w:cs="Times New Roman"/>
                <w:b/>
                <w:bCs/>
                <w:sz w:val="24"/>
                <w:szCs w:val="24"/>
                <w:lang w:val="en-IN" w:bidi="gu-IN"/>
              </w:rPr>
            </w:pPr>
            <w:r w:rsidRPr="00EC13F5">
              <w:rPr>
                <w:rFonts w:ascii="Times New Roman" w:eastAsia="Times New Roman" w:hAnsi="Times New Roman" w:cs="Times New Roman"/>
                <w:b/>
                <w:bCs/>
                <w:sz w:val="24"/>
                <w:szCs w:val="24"/>
                <w:lang w:val="en-IN" w:bidi="gu-IN"/>
              </w:rPr>
              <w:t>20:10</w:t>
            </w:r>
          </w:p>
        </w:tc>
        <w:tc>
          <w:tcPr>
            <w:tcW w:w="0" w:type="auto"/>
            <w:vAlign w:val="center"/>
            <w:hideMark/>
          </w:tcPr>
          <w:p w14:paraId="4409C59E" w14:textId="77777777" w:rsidR="00EC13F5" w:rsidRPr="00EC13F5" w:rsidRDefault="00EC13F5" w:rsidP="00EC13F5">
            <w:pPr>
              <w:spacing w:before="100" w:beforeAutospacing="1" w:after="100" w:afterAutospacing="1" w:line="240" w:lineRule="auto"/>
              <w:outlineLvl w:val="1"/>
              <w:rPr>
                <w:rFonts w:ascii="Times New Roman" w:eastAsia="Times New Roman" w:hAnsi="Times New Roman" w:cs="Times New Roman"/>
                <w:b/>
                <w:bCs/>
                <w:sz w:val="24"/>
                <w:szCs w:val="24"/>
                <w:lang w:val="en-IN" w:bidi="gu-IN"/>
              </w:rPr>
            </w:pPr>
            <w:r w:rsidRPr="00EC13F5">
              <w:rPr>
                <w:rFonts w:ascii="Times New Roman" w:eastAsia="Times New Roman" w:hAnsi="Times New Roman" w:cs="Times New Roman"/>
                <w:b/>
                <w:bCs/>
                <w:sz w:val="24"/>
                <w:szCs w:val="24"/>
                <w:lang w:val="en-IN" w:bidi="gu-IN"/>
              </w:rPr>
              <w:t>Identified authentication log as relevant evidence</w:t>
            </w:r>
          </w:p>
        </w:tc>
        <w:tc>
          <w:tcPr>
            <w:tcW w:w="0" w:type="auto"/>
            <w:vAlign w:val="center"/>
            <w:hideMark/>
          </w:tcPr>
          <w:p w14:paraId="45EF2520" w14:textId="77777777" w:rsidR="00EC13F5" w:rsidRPr="00EC13F5" w:rsidRDefault="00EC13F5" w:rsidP="00EC13F5">
            <w:pPr>
              <w:spacing w:before="100" w:beforeAutospacing="1" w:after="100" w:afterAutospacing="1" w:line="240" w:lineRule="auto"/>
              <w:outlineLvl w:val="1"/>
              <w:rPr>
                <w:rFonts w:ascii="Times New Roman" w:eastAsia="Times New Roman" w:hAnsi="Times New Roman" w:cs="Times New Roman"/>
                <w:b/>
                <w:bCs/>
                <w:sz w:val="24"/>
                <w:szCs w:val="24"/>
                <w:lang w:val="en-IN" w:bidi="gu-IN"/>
              </w:rPr>
            </w:pPr>
            <w:r w:rsidRPr="00EC13F5">
              <w:rPr>
                <w:rFonts w:ascii="Times New Roman" w:eastAsia="Times New Roman" w:hAnsi="Times New Roman" w:cs="Times New Roman"/>
                <w:b/>
                <w:bCs/>
                <w:sz w:val="24"/>
                <w:szCs w:val="24"/>
                <w:lang w:val="en-IN" w:bidi="gu-IN"/>
              </w:rPr>
              <w:t>/var/log/auth.log</w:t>
            </w:r>
          </w:p>
        </w:tc>
        <w:tc>
          <w:tcPr>
            <w:tcW w:w="0" w:type="auto"/>
            <w:vAlign w:val="center"/>
            <w:hideMark/>
          </w:tcPr>
          <w:p w14:paraId="02701798" w14:textId="77777777" w:rsidR="00EC13F5" w:rsidRPr="00EC13F5" w:rsidRDefault="00EC13F5" w:rsidP="00EC13F5">
            <w:pPr>
              <w:spacing w:before="100" w:beforeAutospacing="1" w:after="100" w:afterAutospacing="1" w:line="240" w:lineRule="auto"/>
              <w:outlineLvl w:val="1"/>
              <w:rPr>
                <w:rFonts w:ascii="Times New Roman" w:eastAsia="Times New Roman" w:hAnsi="Times New Roman" w:cs="Times New Roman"/>
                <w:b/>
                <w:bCs/>
                <w:sz w:val="24"/>
                <w:szCs w:val="24"/>
                <w:lang w:val="en-IN" w:bidi="gu-IN"/>
              </w:rPr>
            </w:pPr>
            <w:r w:rsidRPr="00EC13F5">
              <w:rPr>
                <w:rFonts w:ascii="Times New Roman" w:eastAsia="Times New Roman" w:hAnsi="Times New Roman" w:cs="Times New Roman"/>
                <w:b/>
                <w:bCs/>
                <w:sz w:val="24"/>
                <w:szCs w:val="24"/>
                <w:lang w:val="en-IN" w:bidi="gu-IN"/>
              </w:rPr>
              <w:t>VM2 (Endpoint)</w:t>
            </w:r>
          </w:p>
        </w:tc>
        <w:tc>
          <w:tcPr>
            <w:tcW w:w="0" w:type="auto"/>
            <w:vAlign w:val="center"/>
            <w:hideMark/>
          </w:tcPr>
          <w:p w14:paraId="2145C2F7" w14:textId="77777777" w:rsidR="00EC13F5" w:rsidRPr="00EC13F5" w:rsidRDefault="00EC13F5" w:rsidP="00EC13F5">
            <w:pPr>
              <w:spacing w:before="100" w:beforeAutospacing="1" w:after="100" w:afterAutospacing="1" w:line="240" w:lineRule="auto"/>
              <w:outlineLvl w:val="1"/>
              <w:rPr>
                <w:rFonts w:ascii="Times New Roman" w:eastAsia="Times New Roman" w:hAnsi="Times New Roman" w:cs="Times New Roman"/>
                <w:b/>
                <w:bCs/>
                <w:sz w:val="24"/>
                <w:szCs w:val="24"/>
                <w:lang w:val="en-IN" w:bidi="gu-IN"/>
              </w:rPr>
            </w:pPr>
            <w:r w:rsidRPr="00EC13F5">
              <w:rPr>
                <w:rFonts w:ascii="Times New Roman" w:eastAsia="Times New Roman" w:hAnsi="Times New Roman" w:cs="Times New Roman"/>
                <w:b/>
                <w:bCs/>
                <w:sz w:val="24"/>
                <w:szCs w:val="24"/>
                <w:lang w:val="en-IN" w:bidi="gu-IN"/>
              </w:rPr>
              <w:t>SOC Analyst</w:t>
            </w:r>
          </w:p>
        </w:tc>
      </w:tr>
      <w:tr w:rsidR="00EC13F5" w:rsidRPr="00EC13F5" w14:paraId="6F505F54" w14:textId="77777777" w:rsidTr="00EC13F5">
        <w:trPr>
          <w:tblCellSpacing w:w="15" w:type="dxa"/>
        </w:trPr>
        <w:tc>
          <w:tcPr>
            <w:tcW w:w="0" w:type="auto"/>
            <w:vAlign w:val="center"/>
            <w:hideMark/>
          </w:tcPr>
          <w:p w14:paraId="3D786DF8" w14:textId="77777777" w:rsidR="00EC13F5" w:rsidRPr="00EC13F5" w:rsidRDefault="00EC13F5" w:rsidP="00EC13F5">
            <w:pPr>
              <w:spacing w:before="100" w:beforeAutospacing="1" w:after="100" w:afterAutospacing="1" w:line="240" w:lineRule="auto"/>
              <w:outlineLvl w:val="1"/>
              <w:rPr>
                <w:rFonts w:ascii="Times New Roman" w:eastAsia="Times New Roman" w:hAnsi="Times New Roman" w:cs="Times New Roman"/>
                <w:b/>
                <w:bCs/>
                <w:sz w:val="24"/>
                <w:szCs w:val="24"/>
                <w:lang w:val="en-IN" w:bidi="gu-IN"/>
              </w:rPr>
            </w:pPr>
            <w:r w:rsidRPr="00EC13F5">
              <w:rPr>
                <w:rFonts w:ascii="Times New Roman" w:eastAsia="Times New Roman" w:hAnsi="Times New Roman" w:cs="Times New Roman"/>
                <w:b/>
                <w:bCs/>
                <w:sz w:val="24"/>
                <w:szCs w:val="24"/>
                <w:lang w:val="en-IN" w:bidi="gu-IN"/>
              </w:rPr>
              <w:t>15-01-2026</w:t>
            </w:r>
          </w:p>
        </w:tc>
        <w:tc>
          <w:tcPr>
            <w:tcW w:w="0" w:type="auto"/>
            <w:vAlign w:val="center"/>
            <w:hideMark/>
          </w:tcPr>
          <w:p w14:paraId="501F9DAE" w14:textId="77777777" w:rsidR="00EC13F5" w:rsidRPr="00EC13F5" w:rsidRDefault="00EC13F5" w:rsidP="00EC13F5">
            <w:pPr>
              <w:spacing w:before="100" w:beforeAutospacing="1" w:after="100" w:afterAutospacing="1" w:line="240" w:lineRule="auto"/>
              <w:outlineLvl w:val="1"/>
              <w:rPr>
                <w:rFonts w:ascii="Times New Roman" w:eastAsia="Times New Roman" w:hAnsi="Times New Roman" w:cs="Times New Roman"/>
                <w:b/>
                <w:bCs/>
                <w:sz w:val="24"/>
                <w:szCs w:val="24"/>
                <w:lang w:val="en-IN" w:bidi="gu-IN"/>
              </w:rPr>
            </w:pPr>
            <w:r w:rsidRPr="00EC13F5">
              <w:rPr>
                <w:rFonts w:ascii="Times New Roman" w:eastAsia="Times New Roman" w:hAnsi="Times New Roman" w:cs="Times New Roman"/>
                <w:b/>
                <w:bCs/>
                <w:sz w:val="24"/>
                <w:szCs w:val="24"/>
                <w:lang w:val="en-IN" w:bidi="gu-IN"/>
              </w:rPr>
              <w:t>20:12</w:t>
            </w:r>
          </w:p>
        </w:tc>
        <w:tc>
          <w:tcPr>
            <w:tcW w:w="0" w:type="auto"/>
            <w:vAlign w:val="center"/>
            <w:hideMark/>
          </w:tcPr>
          <w:p w14:paraId="67F10D33" w14:textId="77777777" w:rsidR="00EC13F5" w:rsidRPr="00EC13F5" w:rsidRDefault="00EC13F5" w:rsidP="00EC13F5">
            <w:pPr>
              <w:spacing w:before="100" w:beforeAutospacing="1" w:after="100" w:afterAutospacing="1" w:line="240" w:lineRule="auto"/>
              <w:outlineLvl w:val="1"/>
              <w:rPr>
                <w:rFonts w:ascii="Times New Roman" w:eastAsia="Times New Roman" w:hAnsi="Times New Roman" w:cs="Times New Roman"/>
                <w:b/>
                <w:bCs/>
                <w:sz w:val="24"/>
                <w:szCs w:val="24"/>
                <w:lang w:val="en-IN" w:bidi="gu-IN"/>
              </w:rPr>
            </w:pPr>
            <w:r w:rsidRPr="00EC13F5">
              <w:rPr>
                <w:rFonts w:ascii="Times New Roman" w:eastAsia="Times New Roman" w:hAnsi="Times New Roman" w:cs="Times New Roman"/>
                <w:b/>
                <w:bCs/>
                <w:sz w:val="24"/>
                <w:szCs w:val="24"/>
                <w:lang w:val="en-IN" w:bidi="gu-IN"/>
              </w:rPr>
              <w:t>Verified existence and accessibility of evidence file</w:t>
            </w:r>
          </w:p>
        </w:tc>
        <w:tc>
          <w:tcPr>
            <w:tcW w:w="0" w:type="auto"/>
            <w:vAlign w:val="center"/>
            <w:hideMark/>
          </w:tcPr>
          <w:p w14:paraId="25945A6F" w14:textId="77777777" w:rsidR="00EC13F5" w:rsidRPr="00EC13F5" w:rsidRDefault="00EC13F5" w:rsidP="00EC13F5">
            <w:pPr>
              <w:spacing w:before="100" w:beforeAutospacing="1" w:after="100" w:afterAutospacing="1" w:line="240" w:lineRule="auto"/>
              <w:outlineLvl w:val="1"/>
              <w:rPr>
                <w:rFonts w:ascii="Times New Roman" w:eastAsia="Times New Roman" w:hAnsi="Times New Roman" w:cs="Times New Roman"/>
                <w:b/>
                <w:bCs/>
                <w:sz w:val="24"/>
                <w:szCs w:val="24"/>
                <w:lang w:val="en-IN" w:bidi="gu-IN"/>
              </w:rPr>
            </w:pPr>
            <w:r w:rsidRPr="00EC13F5">
              <w:rPr>
                <w:rFonts w:ascii="Times New Roman" w:eastAsia="Times New Roman" w:hAnsi="Times New Roman" w:cs="Times New Roman"/>
                <w:b/>
                <w:bCs/>
                <w:sz w:val="24"/>
                <w:szCs w:val="24"/>
                <w:lang w:val="en-IN" w:bidi="gu-IN"/>
              </w:rPr>
              <w:t>/var/log/auth.log</w:t>
            </w:r>
          </w:p>
        </w:tc>
        <w:tc>
          <w:tcPr>
            <w:tcW w:w="0" w:type="auto"/>
            <w:vAlign w:val="center"/>
            <w:hideMark/>
          </w:tcPr>
          <w:p w14:paraId="475E264C" w14:textId="77777777" w:rsidR="00EC13F5" w:rsidRPr="00EC13F5" w:rsidRDefault="00EC13F5" w:rsidP="00EC13F5">
            <w:pPr>
              <w:spacing w:before="100" w:beforeAutospacing="1" w:after="100" w:afterAutospacing="1" w:line="240" w:lineRule="auto"/>
              <w:outlineLvl w:val="1"/>
              <w:rPr>
                <w:rFonts w:ascii="Times New Roman" w:eastAsia="Times New Roman" w:hAnsi="Times New Roman" w:cs="Times New Roman"/>
                <w:b/>
                <w:bCs/>
                <w:sz w:val="24"/>
                <w:szCs w:val="24"/>
                <w:lang w:val="en-IN" w:bidi="gu-IN"/>
              </w:rPr>
            </w:pPr>
            <w:r w:rsidRPr="00EC13F5">
              <w:rPr>
                <w:rFonts w:ascii="Times New Roman" w:eastAsia="Times New Roman" w:hAnsi="Times New Roman" w:cs="Times New Roman"/>
                <w:b/>
                <w:bCs/>
                <w:sz w:val="24"/>
                <w:szCs w:val="24"/>
                <w:lang w:val="en-IN" w:bidi="gu-IN"/>
              </w:rPr>
              <w:t>VM2 (Endpoint)</w:t>
            </w:r>
          </w:p>
        </w:tc>
        <w:tc>
          <w:tcPr>
            <w:tcW w:w="0" w:type="auto"/>
            <w:vAlign w:val="center"/>
            <w:hideMark/>
          </w:tcPr>
          <w:p w14:paraId="01F00083" w14:textId="77777777" w:rsidR="00EC13F5" w:rsidRPr="00EC13F5" w:rsidRDefault="00EC13F5" w:rsidP="00EC13F5">
            <w:pPr>
              <w:spacing w:before="100" w:beforeAutospacing="1" w:after="100" w:afterAutospacing="1" w:line="240" w:lineRule="auto"/>
              <w:outlineLvl w:val="1"/>
              <w:rPr>
                <w:rFonts w:ascii="Times New Roman" w:eastAsia="Times New Roman" w:hAnsi="Times New Roman" w:cs="Times New Roman"/>
                <w:b/>
                <w:bCs/>
                <w:sz w:val="24"/>
                <w:szCs w:val="24"/>
                <w:lang w:val="en-IN" w:bidi="gu-IN"/>
              </w:rPr>
            </w:pPr>
            <w:r w:rsidRPr="00EC13F5">
              <w:rPr>
                <w:rFonts w:ascii="Times New Roman" w:eastAsia="Times New Roman" w:hAnsi="Times New Roman" w:cs="Times New Roman"/>
                <w:b/>
                <w:bCs/>
                <w:sz w:val="24"/>
                <w:szCs w:val="24"/>
                <w:lang w:val="en-IN" w:bidi="gu-IN"/>
              </w:rPr>
              <w:t>SOC Analyst</w:t>
            </w:r>
          </w:p>
        </w:tc>
      </w:tr>
      <w:tr w:rsidR="00EC13F5" w:rsidRPr="00EC13F5" w14:paraId="0BEE04EA" w14:textId="77777777" w:rsidTr="00EC13F5">
        <w:trPr>
          <w:tblCellSpacing w:w="15" w:type="dxa"/>
        </w:trPr>
        <w:tc>
          <w:tcPr>
            <w:tcW w:w="0" w:type="auto"/>
            <w:vAlign w:val="center"/>
            <w:hideMark/>
          </w:tcPr>
          <w:p w14:paraId="79660D21" w14:textId="77777777" w:rsidR="00EC13F5" w:rsidRPr="00EC13F5" w:rsidRDefault="00EC13F5" w:rsidP="00EC13F5">
            <w:pPr>
              <w:spacing w:before="100" w:beforeAutospacing="1" w:after="100" w:afterAutospacing="1" w:line="240" w:lineRule="auto"/>
              <w:outlineLvl w:val="1"/>
              <w:rPr>
                <w:rFonts w:ascii="Times New Roman" w:eastAsia="Times New Roman" w:hAnsi="Times New Roman" w:cs="Times New Roman"/>
                <w:b/>
                <w:bCs/>
                <w:sz w:val="24"/>
                <w:szCs w:val="24"/>
                <w:lang w:val="en-IN" w:bidi="gu-IN"/>
              </w:rPr>
            </w:pPr>
            <w:r w:rsidRPr="00EC13F5">
              <w:rPr>
                <w:rFonts w:ascii="Times New Roman" w:eastAsia="Times New Roman" w:hAnsi="Times New Roman" w:cs="Times New Roman"/>
                <w:b/>
                <w:bCs/>
                <w:sz w:val="24"/>
                <w:szCs w:val="24"/>
                <w:lang w:val="en-IN" w:bidi="gu-IN"/>
              </w:rPr>
              <w:t>15-01-2026</w:t>
            </w:r>
          </w:p>
        </w:tc>
        <w:tc>
          <w:tcPr>
            <w:tcW w:w="0" w:type="auto"/>
            <w:vAlign w:val="center"/>
            <w:hideMark/>
          </w:tcPr>
          <w:p w14:paraId="5B12A63E" w14:textId="77777777" w:rsidR="00EC13F5" w:rsidRPr="00EC13F5" w:rsidRDefault="00EC13F5" w:rsidP="00EC13F5">
            <w:pPr>
              <w:spacing w:before="100" w:beforeAutospacing="1" w:after="100" w:afterAutospacing="1" w:line="240" w:lineRule="auto"/>
              <w:outlineLvl w:val="1"/>
              <w:rPr>
                <w:rFonts w:ascii="Times New Roman" w:eastAsia="Times New Roman" w:hAnsi="Times New Roman" w:cs="Times New Roman"/>
                <w:b/>
                <w:bCs/>
                <w:sz w:val="24"/>
                <w:szCs w:val="24"/>
                <w:lang w:val="en-IN" w:bidi="gu-IN"/>
              </w:rPr>
            </w:pPr>
            <w:r w:rsidRPr="00EC13F5">
              <w:rPr>
                <w:rFonts w:ascii="Times New Roman" w:eastAsia="Times New Roman" w:hAnsi="Times New Roman" w:cs="Times New Roman"/>
                <w:b/>
                <w:bCs/>
                <w:sz w:val="24"/>
                <w:szCs w:val="24"/>
                <w:lang w:val="en-IN" w:bidi="gu-IN"/>
              </w:rPr>
              <w:t>20:15</w:t>
            </w:r>
          </w:p>
        </w:tc>
        <w:tc>
          <w:tcPr>
            <w:tcW w:w="0" w:type="auto"/>
            <w:vAlign w:val="center"/>
            <w:hideMark/>
          </w:tcPr>
          <w:p w14:paraId="75809115" w14:textId="77777777" w:rsidR="00EC13F5" w:rsidRPr="00EC13F5" w:rsidRDefault="00EC13F5" w:rsidP="00EC13F5">
            <w:pPr>
              <w:spacing w:before="100" w:beforeAutospacing="1" w:after="100" w:afterAutospacing="1" w:line="240" w:lineRule="auto"/>
              <w:outlineLvl w:val="1"/>
              <w:rPr>
                <w:rFonts w:ascii="Times New Roman" w:eastAsia="Times New Roman" w:hAnsi="Times New Roman" w:cs="Times New Roman"/>
                <w:b/>
                <w:bCs/>
                <w:sz w:val="24"/>
                <w:szCs w:val="24"/>
                <w:lang w:val="en-IN" w:bidi="gu-IN"/>
              </w:rPr>
            </w:pPr>
            <w:r w:rsidRPr="00EC13F5">
              <w:rPr>
                <w:rFonts w:ascii="Times New Roman" w:eastAsia="Times New Roman" w:hAnsi="Times New Roman" w:cs="Times New Roman"/>
                <w:b/>
                <w:bCs/>
                <w:sz w:val="24"/>
                <w:szCs w:val="24"/>
                <w:lang w:val="en-IN" w:bidi="gu-IN"/>
              </w:rPr>
              <w:t>Generated SHA-256 hash to preserve evidence integrity</w:t>
            </w:r>
          </w:p>
        </w:tc>
        <w:tc>
          <w:tcPr>
            <w:tcW w:w="0" w:type="auto"/>
            <w:vAlign w:val="center"/>
            <w:hideMark/>
          </w:tcPr>
          <w:p w14:paraId="604AB66F" w14:textId="77777777" w:rsidR="00EC13F5" w:rsidRPr="00EC13F5" w:rsidRDefault="00EC13F5" w:rsidP="00EC13F5">
            <w:pPr>
              <w:spacing w:before="100" w:beforeAutospacing="1" w:after="100" w:afterAutospacing="1" w:line="240" w:lineRule="auto"/>
              <w:outlineLvl w:val="1"/>
              <w:rPr>
                <w:rFonts w:ascii="Times New Roman" w:eastAsia="Times New Roman" w:hAnsi="Times New Roman" w:cs="Times New Roman"/>
                <w:b/>
                <w:bCs/>
                <w:sz w:val="24"/>
                <w:szCs w:val="24"/>
                <w:lang w:val="en-IN" w:bidi="gu-IN"/>
              </w:rPr>
            </w:pPr>
            <w:r w:rsidRPr="00EC13F5">
              <w:rPr>
                <w:rFonts w:ascii="Times New Roman" w:eastAsia="Times New Roman" w:hAnsi="Times New Roman" w:cs="Times New Roman"/>
                <w:b/>
                <w:bCs/>
                <w:sz w:val="24"/>
                <w:szCs w:val="24"/>
                <w:lang w:val="en-IN" w:bidi="gu-IN"/>
              </w:rPr>
              <w:t>/var/log/auth.log</w:t>
            </w:r>
          </w:p>
        </w:tc>
        <w:tc>
          <w:tcPr>
            <w:tcW w:w="0" w:type="auto"/>
            <w:vAlign w:val="center"/>
            <w:hideMark/>
          </w:tcPr>
          <w:p w14:paraId="2D459811" w14:textId="77777777" w:rsidR="00EC13F5" w:rsidRPr="00EC13F5" w:rsidRDefault="00EC13F5" w:rsidP="00EC13F5">
            <w:pPr>
              <w:spacing w:before="100" w:beforeAutospacing="1" w:after="100" w:afterAutospacing="1" w:line="240" w:lineRule="auto"/>
              <w:outlineLvl w:val="1"/>
              <w:rPr>
                <w:rFonts w:ascii="Times New Roman" w:eastAsia="Times New Roman" w:hAnsi="Times New Roman" w:cs="Times New Roman"/>
                <w:b/>
                <w:bCs/>
                <w:sz w:val="24"/>
                <w:szCs w:val="24"/>
                <w:lang w:val="en-IN" w:bidi="gu-IN"/>
              </w:rPr>
            </w:pPr>
            <w:r w:rsidRPr="00EC13F5">
              <w:rPr>
                <w:rFonts w:ascii="Times New Roman" w:eastAsia="Times New Roman" w:hAnsi="Times New Roman" w:cs="Times New Roman"/>
                <w:b/>
                <w:bCs/>
                <w:sz w:val="24"/>
                <w:szCs w:val="24"/>
                <w:lang w:val="en-IN" w:bidi="gu-IN"/>
              </w:rPr>
              <w:t>VM2 (Endpoint)</w:t>
            </w:r>
          </w:p>
        </w:tc>
        <w:tc>
          <w:tcPr>
            <w:tcW w:w="0" w:type="auto"/>
            <w:vAlign w:val="center"/>
            <w:hideMark/>
          </w:tcPr>
          <w:p w14:paraId="61E7928D" w14:textId="77777777" w:rsidR="00EC13F5" w:rsidRPr="00EC13F5" w:rsidRDefault="00EC13F5" w:rsidP="00EC13F5">
            <w:pPr>
              <w:spacing w:before="100" w:beforeAutospacing="1" w:after="100" w:afterAutospacing="1" w:line="240" w:lineRule="auto"/>
              <w:outlineLvl w:val="1"/>
              <w:rPr>
                <w:rFonts w:ascii="Times New Roman" w:eastAsia="Times New Roman" w:hAnsi="Times New Roman" w:cs="Times New Roman"/>
                <w:b/>
                <w:bCs/>
                <w:sz w:val="24"/>
                <w:szCs w:val="24"/>
                <w:lang w:val="en-IN" w:bidi="gu-IN"/>
              </w:rPr>
            </w:pPr>
            <w:r w:rsidRPr="00EC13F5">
              <w:rPr>
                <w:rFonts w:ascii="Times New Roman" w:eastAsia="Times New Roman" w:hAnsi="Times New Roman" w:cs="Times New Roman"/>
                <w:b/>
                <w:bCs/>
                <w:sz w:val="24"/>
                <w:szCs w:val="24"/>
                <w:lang w:val="en-IN" w:bidi="gu-IN"/>
              </w:rPr>
              <w:t>SOC Analyst</w:t>
            </w:r>
          </w:p>
        </w:tc>
      </w:tr>
      <w:tr w:rsidR="00EC13F5" w:rsidRPr="00EC13F5" w14:paraId="382D97C3" w14:textId="77777777" w:rsidTr="00EC13F5">
        <w:trPr>
          <w:tblCellSpacing w:w="15" w:type="dxa"/>
        </w:trPr>
        <w:tc>
          <w:tcPr>
            <w:tcW w:w="0" w:type="auto"/>
            <w:vAlign w:val="center"/>
            <w:hideMark/>
          </w:tcPr>
          <w:p w14:paraId="453F48BE" w14:textId="77777777" w:rsidR="00EC13F5" w:rsidRPr="00EC13F5" w:rsidRDefault="00EC13F5" w:rsidP="00EC13F5">
            <w:pPr>
              <w:spacing w:before="100" w:beforeAutospacing="1" w:after="100" w:afterAutospacing="1" w:line="240" w:lineRule="auto"/>
              <w:outlineLvl w:val="1"/>
              <w:rPr>
                <w:rFonts w:ascii="Times New Roman" w:eastAsia="Times New Roman" w:hAnsi="Times New Roman" w:cs="Times New Roman"/>
                <w:b/>
                <w:bCs/>
                <w:sz w:val="24"/>
                <w:szCs w:val="24"/>
                <w:lang w:val="en-IN" w:bidi="gu-IN"/>
              </w:rPr>
            </w:pPr>
            <w:r w:rsidRPr="00EC13F5">
              <w:rPr>
                <w:rFonts w:ascii="Times New Roman" w:eastAsia="Times New Roman" w:hAnsi="Times New Roman" w:cs="Times New Roman"/>
                <w:b/>
                <w:bCs/>
                <w:sz w:val="24"/>
                <w:szCs w:val="24"/>
                <w:lang w:val="en-IN" w:bidi="gu-IN"/>
              </w:rPr>
              <w:t>15-01-2026</w:t>
            </w:r>
          </w:p>
        </w:tc>
        <w:tc>
          <w:tcPr>
            <w:tcW w:w="0" w:type="auto"/>
            <w:vAlign w:val="center"/>
            <w:hideMark/>
          </w:tcPr>
          <w:p w14:paraId="27D682A8" w14:textId="77777777" w:rsidR="00EC13F5" w:rsidRPr="00EC13F5" w:rsidRDefault="00EC13F5" w:rsidP="00EC13F5">
            <w:pPr>
              <w:spacing w:before="100" w:beforeAutospacing="1" w:after="100" w:afterAutospacing="1" w:line="240" w:lineRule="auto"/>
              <w:outlineLvl w:val="1"/>
              <w:rPr>
                <w:rFonts w:ascii="Times New Roman" w:eastAsia="Times New Roman" w:hAnsi="Times New Roman" w:cs="Times New Roman"/>
                <w:b/>
                <w:bCs/>
                <w:sz w:val="24"/>
                <w:szCs w:val="24"/>
                <w:lang w:val="en-IN" w:bidi="gu-IN"/>
              </w:rPr>
            </w:pPr>
            <w:r w:rsidRPr="00EC13F5">
              <w:rPr>
                <w:rFonts w:ascii="Times New Roman" w:eastAsia="Times New Roman" w:hAnsi="Times New Roman" w:cs="Times New Roman"/>
                <w:b/>
                <w:bCs/>
                <w:sz w:val="24"/>
                <w:szCs w:val="24"/>
                <w:lang w:val="en-IN" w:bidi="gu-IN"/>
              </w:rPr>
              <w:t>20:18</w:t>
            </w:r>
          </w:p>
        </w:tc>
        <w:tc>
          <w:tcPr>
            <w:tcW w:w="0" w:type="auto"/>
            <w:vAlign w:val="center"/>
            <w:hideMark/>
          </w:tcPr>
          <w:p w14:paraId="6B5F3481" w14:textId="77777777" w:rsidR="00EC13F5" w:rsidRPr="00EC13F5" w:rsidRDefault="00EC13F5" w:rsidP="00EC13F5">
            <w:pPr>
              <w:spacing w:before="100" w:beforeAutospacing="1" w:after="100" w:afterAutospacing="1" w:line="240" w:lineRule="auto"/>
              <w:outlineLvl w:val="1"/>
              <w:rPr>
                <w:rFonts w:ascii="Times New Roman" w:eastAsia="Times New Roman" w:hAnsi="Times New Roman" w:cs="Times New Roman"/>
                <w:b/>
                <w:bCs/>
                <w:sz w:val="24"/>
                <w:szCs w:val="24"/>
                <w:lang w:val="en-IN" w:bidi="gu-IN"/>
              </w:rPr>
            </w:pPr>
            <w:r w:rsidRPr="00EC13F5">
              <w:rPr>
                <w:rFonts w:ascii="Times New Roman" w:eastAsia="Times New Roman" w:hAnsi="Times New Roman" w:cs="Times New Roman"/>
                <w:b/>
                <w:bCs/>
                <w:sz w:val="24"/>
                <w:szCs w:val="24"/>
                <w:lang w:val="en-IN" w:bidi="gu-IN"/>
              </w:rPr>
              <w:t>Created read-only forensic copy of evidence</w:t>
            </w:r>
          </w:p>
        </w:tc>
        <w:tc>
          <w:tcPr>
            <w:tcW w:w="0" w:type="auto"/>
            <w:vAlign w:val="center"/>
            <w:hideMark/>
          </w:tcPr>
          <w:p w14:paraId="3E6E3206" w14:textId="77777777" w:rsidR="00EC13F5" w:rsidRPr="00EC13F5" w:rsidRDefault="00EC13F5" w:rsidP="00EC13F5">
            <w:pPr>
              <w:spacing w:before="100" w:beforeAutospacing="1" w:after="100" w:afterAutospacing="1" w:line="240" w:lineRule="auto"/>
              <w:outlineLvl w:val="1"/>
              <w:rPr>
                <w:rFonts w:ascii="Times New Roman" w:eastAsia="Times New Roman" w:hAnsi="Times New Roman" w:cs="Times New Roman"/>
                <w:b/>
                <w:bCs/>
                <w:sz w:val="24"/>
                <w:szCs w:val="24"/>
                <w:lang w:val="en-IN" w:bidi="gu-IN"/>
              </w:rPr>
            </w:pPr>
            <w:proofErr w:type="gramStart"/>
            <w:r w:rsidRPr="00EC13F5">
              <w:rPr>
                <w:rFonts w:ascii="Times New Roman" w:eastAsia="Times New Roman" w:hAnsi="Times New Roman" w:cs="Times New Roman"/>
                <w:b/>
                <w:bCs/>
                <w:sz w:val="24"/>
                <w:szCs w:val="24"/>
                <w:lang w:val="en-IN" w:bidi="gu-IN"/>
              </w:rPr>
              <w:t>auth.log.evidence</w:t>
            </w:r>
            <w:proofErr w:type="gramEnd"/>
          </w:p>
        </w:tc>
        <w:tc>
          <w:tcPr>
            <w:tcW w:w="0" w:type="auto"/>
            <w:vAlign w:val="center"/>
            <w:hideMark/>
          </w:tcPr>
          <w:p w14:paraId="2481DF15" w14:textId="1F9B90C4" w:rsidR="00EC13F5" w:rsidRPr="00EC13F5" w:rsidRDefault="00EC13F5" w:rsidP="00EC13F5">
            <w:pPr>
              <w:spacing w:before="100" w:beforeAutospacing="1" w:after="100" w:afterAutospacing="1" w:line="240" w:lineRule="auto"/>
              <w:outlineLvl w:val="1"/>
              <w:rPr>
                <w:rFonts w:ascii="Times New Roman" w:eastAsia="Times New Roman" w:hAnsi="Times New Roman" w:cs="Times New Roman"/>
                <w:b/>
                <w:bCs/>
                <w:sz w:val="24"/>
                <w:szCs w:val="24"/>
                <w:lang w:val="en-IN" w:bidi="gu-IN"/>
              </w:rPr>
            </w:pPr>
            <w:r w:rsidRPr="00EC13F5">
              <w:rPr>
                <w:rFonts w:ascii="Times New Roman" w:eastAsia="Times New Roman" w:hAnsi="Times New Roman" w:cs="Times New Roman"/>
                <w:b/>
                <w:bCs/>
                <w:sz w:val="24"/>
                <w:szCs w:val="24"/>
                <w:lang w:val="en-IN" w:bidi="gu-IN"/>
              </w:rPr>
              <w:t>/home/</w:t>
            </w:r>
            <w:r>
              <w:rPr>
                <w:rFonts w:ascii="Times New Roman" w:eastAsia="Times New Roman" w:hAnsi="Times New Roman" w:cs="Times New Roman"/>
                <w:b/>
                <w:bCs/>
                <w:sz w:val="24"/>
                <w:szCs w:val="24"/>
                <w:lang w:val="en-IN" w:bidi="gu-IN"/>
              </w:rPr>
              <w:t>alpha</w:t>
            </w:r>
            <w:r w:rsidRPr="00EC13F5">
              <w:rPr>
                <w:rFonts w:ascii="Times New Roman" w:eastAsia="Times New Roman" w:hAnsi="Times New Roman" w:cs="Times New Roman"/>
                <w:b/>
                <w:bCs/>
                <w:sz w:val="24"/>
                <w:szCs w:val="24"/>
                <w:lang w:val="en-IN" w:bidi="gu-IN"/>
              </w:rPr>
              <w:t>/</w:t>
            </w:r>
          </w:p>
        </w:tc>
        <w:tc>
          <w:tcPr>
            <w:tcW w:w="0" w:type="auto"/>
            <w:vAlign w:val="center"/>
            <w:hideMark/>
          </w:tcPr>
          <w:p w14:paraId="2557E65F" w14:textId="77777777" w:rsidR="00EC13F5" w:rsidRPr="00EC13F5" w:rsidRDefault="00EC13F5" w:rsidP="00EC13F5">
            <w:pPr>
              <w:spacing w:before="100" w:beforeAutospacing="1" w:after="100" w:afterAutospacing="1" w:line="240" w:lineRule="auto"/>
              <w:outlineLvl w:val="1"/>
              <w:rPr>
                <w:rFonts w:ascii="Times New Roman" w:eastAsia="Times New Roman" w:hAnsi="Times New Roman" w:cs="Times New Roman"/>
                <w:b/>
                <w:bCs/>
                <w:sz w:val="24"/>
                <w:szCs w:val="24"/>
                <w:lang w:val="en-IN" w:bidi="gu-IN"/>
              </w:rPr>
            </w:pPr>
            <w:r w:rsidRPr="00EC13F5">
              <w:rPr>
                <w:rFonts w:ascii="Times New Roman" w:eastAsia="Times New Roman" w:hAnsi="Times New Roman" w:cs="Times New Roman"/>
                <w:b/>
                <w:bCs/>
                <w:sz w:val="24"/>
                <w:szCs w:val="24"/>
                <w:lang w:val="en-IN" w:bidi="gu-IN"/>
              </w:rPr>
              <w:t>SOC Analyst</w:t>
            </w:r>
          </w:p>
        </w:tc>
      </w:tr>
      <w:tr w:rsidR="00EC13F5" w:rsidRPr="00EC13F5" w14:paraId="601CF3C8" w14:textId="77777777" w:rsidTr="00EC13F5">
        <w:trPr>
          <w:tblCellSpacing w:w="15" w:type="dxa"/>
        </w:trPr>
        <w:tc>
          <w:tcPr>
            <w:tcW w:w="0" w:type="auto"/>
            <w:vAlign w:val="center"/>
            <w:hideMark/>
          </w:tcPr>
          <w:p w14:paraId="4823F818" w14:textId="77777777" w:rsidR="00EC13F5" w:rsidRPr="00EC13F5" w:rsidRDefault="00EC13F5" w:rsidP="00EC13F5">
            <w:pPr>
              <w:spacing w:before="100" w:beforeAutospacing="1" w:after="100" w:afterAutospacing="1" w:line="240" w:lineRule="auto"/>
              <w:outlineLvl w:val="1"/>
              <w:rPr>
                <w:rFonts w:ascii="Times New Roman" w:eastAsia="Times New Roman" w:hAnsi="Times New Roman" w:cs="Times New Roman"/>
                <w:b/>
                <w:bCs/>
                <w:sz w:val="24"/>
                <w:szCs w:val="24"/>
                <w:lang w:val="en-IN" w:bidi="gu-IN"/>
              </w:rPr>
            </w:pPr>
            <w:r w:rsidRPr="00EC13F5">
              <w:rPr>
                <w:rFonts w:ascii="Times New Roman" w:eastAsia="Times New Roman" w:hAnsi="Times New Roman" w:cs="Times New Roman"/>
                <w:b/>
                <w:bCs/>
                <w:sz w:val="24"/>
                <w:szCs w:val="24"/>
                <w:lang w:val="en-IN" w:bidi="gu-IN"/>
              </w:rPr>
              <w:t>15-01-2026</w:t>
            </w:r>
          </w:p>
        </w:tc>
        <w:tc>
          <w:tcPr>
            <w:tcW w:w="0" w:type="auto"/>
            <w:vAlign w:val="center"/>
            <w:hideMark/>
          </w:tcPr>
          <w:p w14:paraId="26F18BE9" w14:textId="77777777" w:rsidR="00EC13F5" w:rsidRPr="00EC13F5" w:rsidRDefault="00EC13F5" w:rsidP="00EC13F5">
            <w:pPr>
              <w:spacing w:before="100" w:beforeAutospacing="1" w:after="100" w:afterAutospacing="1" w:line="240" w:lineRule="auto"/>
              <w:outlineLvl w:val="1"/>
              <w:rPr>
                <w:rFonts w:ascii="Times New Roman" w:eastAsia="Times New Roman" w:hAnsi="Times New Roman" w:cs="Times New Roman"/>
                <w:b/>
                <w:bCs/>
                <w:sz w:val="24"/>
                <w:szCs w:val="24"/>
                <w:lang w:val="en-IN" w:bidi="gu-IN"/>
              </w:rPr>
            </w:pPr>
            <w:r w:rsidRPr="00EC13F5">
              <w:rPr>
                <w:rFonts w:ascii="Times New Roman" w:eastAsia="Times New Roman" w:hAnsi="Times New Roman" w:cs="Times New Roman"/>
                <w:b/>
                <w:bCs/>
                <w:sz w:val="24"/>
                <w:szCs w:val="24"/>
                <w:lang w:val="en-IN" w:bidi="gu-IN"/>
              </w:rPr>
              <w:t>20:22</w:t>
            </w:r>
          </w:p>
        </w:tc>
        <w:tc>
          <w:tcPr>
            <w:tcW w:w="0" w:type="auto"/>
            <w:vAlign w:val="center"/>
            <w:hideMark/>
          </w:tcPr>
          <w:p w14:paraId="1B911F4C" w14:textId="77777777" w:rsidR="00EC13F5" w:rsidRPr="00EC13F5" w:rsidRDefault="00EC13F5" w:rsidP="00EC13F5">
            <w:pPr>
              <w:spacing w:before="100" w:beforeAutospacing="1" w:after="100" w:afterAutospacing="1" w:line="240" w:lineRule="auto"/>
              <w:outlineLvl w:val="1"/>
              <w:rPr>
                <w:rFonts w:ascii="Times New Roman" w:eastAsia="Times New Roman" w:hAnsi="Times New Roman" w:cs="Times New Roman"/>
                <w:b/>
                <w:bCs/>
                <w:sz w:val="24"/>
                <w:szCs w:val="24"/>
                <w:lang w:val="en-IN" w:bidi="gu-IN"/>
              </w:rPr>
            </w:pPr>
            <w:r w:rsidRPr="00EC13F5">
              <w:rPr>
                <w:rFonts w:ascii="Times New Roman" w:eastAsia="Times New Roman" w:hAnsi="Times New Roman" w:cs="Times New Roman"/>
                <w:b/>
                <w:bCs/>
                <w:sz w:val="24"/>
                <w:szCs w:val="24"/>
                <w:lang w:val="en-IN" w:bidi="gu-IN"/>
              </w:rPr>
              <w:t>Documented evidence details and custody information</w:t>
            </w:r>
          </w:p>
        </w:tc>
        <w:tc>
          <w:tcPr>
            <w:tcW w:w="0" w:type="auto"/>
            <w:vAlign w:val="center"/>
            <w:hideMark/>
          </w:tcPr>
          <w:p w14:paraId="296A5C2F" w14:textId="77777777" w:rsidR="00EC13F5" w:rsidRPr="00EC13F5" w:rsidRDefault="00EC13F5" w:rsidP="00EC13F5">
            <w:pPr>
              <w:spacing w:before="100" w:beforeAutospacing="1" w:after="100" w:afterAutospacing="1" w:line="240" w:lineRule="auto"/>
              <w:outlineLvl w:val="1"/>
              <w:rPr>
                <w:rFonts w:ascii="Times New Roman" w:eastAsia="Times New Roman" w:hAnsi="Times New Roman" w:cs="Times New Roman"/>
                <w:b/>
                <w:bCs/>
                <w:sz w:val="24"/>
                <w:szCs w:val="24"/>
                <w:lang w:val="en-IN" w:bidi="gu-IN"/>
              </w:rPr>
            </w:pPr>
            <w:proofErr w:type="gramStart"/>
            <w:r w:rsidRPr="00EC13F5">
              <w:rPr>
                <w:rFonts w:ascii="Times New Roman" w:eastAsia="Times New Roman" w:hAnsi="Times New Roman" w:cs="Times New Roman"/>
                <w:b/>
                <w:bCs/>
                <w:sz w:val="24"/>
                <w:szCs w:val="24"/>
                <w:lang w:val="en-IN" w:bidi="gu-IN"/>
              </w:rPr>
              <w:t>auth.log.evidence</w:t>
            </w:r>
            <w:proofErr w:type="gramEnd"/>
          </w:p>
        </w:tc>
        <w:tc>
          <w:tcPr>
            <w:tcW w:w="0" w:type="auto"/>
            <w:vAlign w:val="center"/>
            <w:hideMark/>
          </w:tcPr>
          <w:p w14:paraId="705F4C0A" w14:textId="77777777" w:rsidR="00EC13F5" w:rsidRPr="00EC13F5" w:rsidRDefault="00EC13F5" w:rsidP="00EC13F5">
            <w:pPr>
              <w:spacing w:before="100" w:beforeAutospacing="1" w:after="100" w:afterAutospacing="1" w:line="240" w:lineRule="auto"/>
              <w:outlineLvl w:val="1"/>
              <w:rPr>
                <w:rFonts w:ascii="Times New Roman" w:eastAsia="Times New Roman" w:hAnsi="Times New Roman" w:cs="Times New Roman"/>
                <w:b/>
                <w:bCs/>
                <w:sz w:val="24"/>
                <w:szCs w:val="24"/>
                <w:lang w:val="en-IN" w:bidi="gu-IN"/>
              </w:rPr>
            </w:pPr>
            <w:r w:rsidRPr="00EC13F5">
              <w:rPr>
                <w:rFonts w:ascii="Times New Roman" w:eastAsia="Times New Roman" w:hAnsi="Times New Roman" w:cs="Times New Roman"/>
                <w:b/>
                <w:bCs/>
                <w:sz w:val="24"/>
                <w:szCs w:val="24"/>
                <w:lang w:val="en-IN" w:bidi="gu-IN"/>
              </w:rPr>
              <w:t>Report Document</w:t>
            </w:r>
          </w:p>
        </w:tc>
        <w:tc>
          <w:tcPr>
            <w:tcW w:w="0" w:type="auto"/>
            <w:vAlign w:val="center"/>
            <w:hideMark/>
          </w:tcPr>
          <w:p w14:paraId="12F51B17" w14:textId="77777777" w:rsidR="00EC13F5" w:rsidRPr="00EC13F5" w:rsidRDefault="00EC13F5" w:rsidP="00EC13F5">
            <w:pPr>
              <w:spacing w:before="100" w:beforeAutospacing="1" w:after="100" w:afterAutospacing="1" w:line="240" w:lineRule="auto"/>
              <w:outlineLvl w:val="1"/>
              <w:rPr>
                <w:rFonts w:ascii="Times New Roman" w:eastAsia="Times New Roman" w:hAnsi="Times New Roman" w:cs="Times New Roman"/>
                <w:b/>
                <w:bCs/>
                <w:sz w:val="24"/>
                <w:szCs w:val="24"/>
                <w:lang w:val="en-IN" w:bidi="gu-IN"/>
              </w:rPr>
            </w:pPr>
            <w:r w:rsidRPr="00EC13F5">
              <w:rPr>
                <w:rFonts w:ascii="Times New Roman" w:eastAsia="Times New Roman" w:hAnsi="Times New Roman" w:cs="Times New Roman"/>
                <w:b/>
                <w:bCs/>
                <w:sz w:val="24"/>
                <w:szCs w:val="24"/>
                <w:lang w:val="en-IN" w:bidi="gu-IN"/>
              </w:rPr>
              <w:t>SOC Analyst</w:t>
            </w:r>
          </w:p>
        </w:tc>
      </w:tr>
    </w:tbl>
    <w:p w14:paraId="5A74F8D2" w14:textId="0DBF73C9" w:rsidR="00943F47" w:rsidRDefault="00943F47" w:rsidP="00943F47">
      <w:pPr>
        <w:spacing w:before="100" w:beforeAutospacing="1" w:after="100" w:afterAutospacing="1" w:line="240" w:lineRule="auto"/>
        <w:jc w:val="center"/>
        <w:outlineLvl w:val="1"/>
        <w:rPr>
          <w:rFonts w:ascii="Times New Roman" w:eastAsia="Times New Roman" w:hAnsi="Times New Roman" w:cs="Times New Roman"/>
          <w:b/>
          <w:bCs/>
          <w:sz w:val="24"/>
          <w:szCs w:val="24"/>
          <w:lang w:bidi="gu-IN"/>
        </w:rPr>
      </w:pPr>
      <w:r w:rsidRPr="00943F47">
        <w:rPr>
          <w:rFonts w:ascii="Times New Roman" w:eastAsia="Times New Roman" w:hAnsi="Times New Roman" w:cs="Times New Roman"/>
          <w:b/>
          <w:bCs/>
          <w:sz w:val="24"/>
          <w:szCs w:val="24"/>
          <w:lang w:bidi="gu-IN"/>
        </w:rPr>
        <w:t>Chain of custody table included in the report</w:t>
      </w:r>
    </w:p>
    <w:p w14:paraId="192EE50E" w14:textId="730D25ED" w:rsidR="00EC13F5" w:rsidRPr="00943F47" w:rsidRDefault="00EF303A" w:rsidP="00AC6D64">
      <w:pPr>
        <w:spacing w:before="100" w:beforeAutospacing="1" w:after="100" w:afterAutospacing="1" w:line="240" w:lineRule="auto"/>
        <w:outlineLvl w:val="1"/>
        <w:rPr>
          <w:rFonts w:ascii="Times New Roman" w:eastAsia="Times New Roman" w:hAnsi="Times New Roman" w:cs="Times New Roman"/>
          <w:b/>
          <w:bCs/>
          <w:sz w:val="32"/>
          <w:szCs w:val="32"/>
          <w:lang w:bidi="gu-IN"/>
        </w:rPr>
      </w:pPr>
      <w:r w:rsidRPr="00943F47">
        <w:rPr>
          <w:rFonts w:ascii="Times New Roman" w:eastAsia="Times New Roman" w:hAnsi="Times New Roman" w:cs="Times New Roman"/>
          <w:b/>
          <w:bCs/>
          <w:sz w:val="32"/>
          <w:szCs w:val="32"/>
          <w:lang w:bidi="gu-IN"/>
        </w:rPr>
        <w:t>7. Task 6: Capstone – Complete SOC Incident Handling Workflow</w:t>
      </w:r>
    </w:p>
    <w:p w14:paraId="0B529D5F" w14:textId="77777777" w:rsidR="00EF303A" w:rsidRPr="00EF303A" w:rsidRDefault="00EF303A" w:rsidP="00EF303A">
      <w:pPr>
        <w:spacing w:before="100" w:beforeAutospacing="1" w:after="100" w:afterAutospacing="1" w:line="240" w:lineRule="auto"/>
        <w:outlineLvl w:val="1"/>
        <w:rPr>
          <w:rFonts w:ascii="Times New Roman" w:eastAsia="Times New Roman" w:hAnsi="Times New Roman" w:cs="Times New Roman"/>
          <w:sz w:val="24"/>
          <w:szCs w:val="24"/>
          <w:lang w:val="en-IN" w:bidi="gu-IN"/>
        </w:rPr>
      </w:pPr>
      <w:r w:rsidRPr="00EF303A">
        <w:rPr>
          <w:rFonts w:ascii="Times New Roman" w:eastAsia="Times New Roman" w:hAnsi="Times New Roman" w:cs="Times New Roman"/>
          <w:sz w:val="24"/>
          <w:szCs w:val="24"/>
          <w:lang w:val="en-IN" w:bidi="gu-IN"/>
        </w:rPr>
        <w:t>The final task integrated all previous activities into a complete SOC incident handling workflow. Suspicious activity was generated on the endpoint system, detected by the SIEM, analyzed through log correlation, enriched with threat intelligence, triaged, escalated, and documented. Evidence was preserved following forensic standards, and a structured incident report was prepared summarizing the entire investigation.</w:t>
      </w:r>
    </w:p>
    <w:p w14:paraId="7B6C0ECA" w14:textId="77777777" w:rsidR="00EF303A" w:rsidRPr="00EF303A" w:rsidRDefault="00EF303A" w:rsidP="00EF303A">
      <w:pPr>
        <w:spacing w:before="100" w:beforeAutospacing="1" w:after="100" w:afterAutospacing="1" w:line="240" w:lineRule="auto"/>
        <w:outlineLvl w:val="1"/>
        <w:rPr>
          <w:rFonts w:ascii="Times New Roman" w:eastAsia="Times New Roman" w:hAnsi="Times New Roman" w:cs="Times New Roman"/>
          <w:sz w:val="24"/>
          <w:szCs w:val="24"/>
          <w:lang w:val="en-IN" w:bidi="gu-IN"/>
        </w:rPr>
      </w:pPr>
      <w:r w:rsidRPr="00EF303A">
        <w:rPr>
          <w:rFonts w:ascii="Times New Roman" w:eastAsia="Times New Roman" w:hAnsi="Times New Roman" w:cs="Times New Roman"/>
          <w:sz w:val="24"/>
          <w:szCs w:val="24"/>
          <w:lang w:val="en-IN" w:bidi="gu-IN"/>
        </w:rPr>
        <w:t>In addition to technical documentation, a management-level briefing was created to communicate the incident details and response actions in non-technical language. This ensured that stakeholders without technical backgrounds could understand the situation and decisions made. The capstone task demonstrated the ability to handle a security incident from detection to final reporting, reflecting real-world SOC operations.</w:t>
      </w:r>
    </w:p>
    <w:p w14:paraId="34591C1A" w14:textId="77777777" w:rsidR="00EF303A" w:rsidRPr="00EF303A" w:rsidRDefault="00EF303A" w:rsidP="00EF303A">
      <w:pPr>
        <w:spacing w:before="100" w:beforeAutospacing="1" w:after="100" w:afterAutospacing="1" w:line="240" w:lineRule="auto"/>
        <w:outlineLvl w:val="1"/>
        <w:rPr>
          <w:rFonts w:ascii="Times New Roman" w:eastAsia="Times New Roman" w:hAnsi="Times New Roman" w:cs="Times New Roman"/>
          <w:b/>
          <w:bCs/>
          <w:sz w:val="32"/>
          <w:szCs w:val="32"/>
          <w:lang w:val="en-IN" w:bidi="gu-IN"/>
        </w:rPr>
      </w:pPr>
      <w:r w:rsidRPr="00EF303A">
        <w:rPr>
          <w:rFonts w:ascii="Times New Roman" w:eastAsia="Times New Roman" w:hAnsi="Times New Roman" w:cs="Times New Roman"/>
          <w:b/>
          <w:bCs/>
          <w:sz w:val="32"/>
          <w:szCs w:val="32"/>
          <w:lang w:val="en-IN" w:bidi="gu-IN"/>
        </w:rPr>
        <w:t>8. Conclusion</w:t>
      </w:r>
    </w:p>
    <w:p w14:paraId="23724199" w14:textId="71F2173E" w:rsidR="00EF303A" w:rsidRPr="00943F47" w:rsidRDefault="00EF303A" w:rsidP="00AC6D64">
      <w:pPr>
        <w:spacing w:before="100" w:beforeAutospacing="1" w:after="100" w:afterAutospacing="1" w:line="240" w:lineRule="auto"/>
        <w:outlineLvl w:val="1"/>
        <w:rPr>
          <w:rFonts w:ascii="Times New Roman" w:eastAsia="Times New Roman" w:hAnsi="Times New Roman" w:cs="Times New Roman"/>
          <w:sz w:val="24"/>
          <w:szCs w:val="24"/>
          <w:lang w:val="en-IN" w:bidi="gu-IN"/>
        </w:rPr>
      </w:pPr>
      <w:r w:rsidRPr="00EF303A">
        <w:rPr>
          <w:rFonts w:ascii="Times New Roman" w:eastAsia="Times New Roman" w:hAnsi="Times New Roman" w:cs="Times New Roman"/>
          <w:sz w:val="24"/>
          <w:szCs w:val="24"/>
          <w:lang w:val="en-IN" w:bidi="gu-IN"/>
        </w:rPr>
        <w:t>The Week 2 practical activities provided extensive hands-on experience with core SOC processes. Through log analysis, threat intelligence validation, alert triage, escalation workflows, evidence preservation, and comprehensive reporting, the tasks simulated real-world incident response scenarios. These exercises improved analytical skills, reinforced the importance of structured workflows, and emphasized accurate documentation and</w:t>
      </w:r>
      <w:r w:rsidR="00943F47">
        <w:rPr>
          <w:rFonts w:ascii="Times New Roman" w:eastAsia="Times New Roman" w:hAnsi="Times New Roman" w:cs="Times New Roman"/>
          <w:sz w:val="24"/>
          <w:szCs w:val="24"/>
          <w:lang w:val="en-IN" w:bidi="gu-IN"/>
        </w:rPr>
        <w:t xml:space="preserve"> </w:t>
      </w:r>
      <w:r w:rsidRPr="00EF303A">
        <w:rPr>
          <w:rFonts w:ascii="Times New Roman" w:eastAsia="Times New Roman" w:hAnsi="Times New Roman" w:cs="Times New Roman"/>
          <w:sz w:val="24"/>
          <w:szCs w:val="24"/>
          <w:lang w:val="en-IN" w:bidi="gu-IN"/>
        </w:rPr>
        <w:t>communication. Overall, the assignment significantly enhanced practical readiness for operational roles within a professional Security Operations Center.</w:t>
      </w:r>
    </w:p>
    <w:sectPr w:rsidR="00EF303A" w:rsidRPr="00943F47" w:rsidSect="003B4604">
      <w:headerReference w:type="default" r:id="rId15"/>
      <w:footerReference w:type="default" r:id="rId16"/>
      <w:pgSz w:w="11909" w:h="16834"/>
      <w:pgMar w:top="1440" w:right="1440" w:bottom="1440" w:left="1440" w:header="576" w:footer="432" w:gutter="0"/>
      <w:pgNumType w:start="1"/>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5DA5BA6" w14:textId="77777777" w:rsidR="007C6104" w:rsidRDefault="007C6104">
      <w:pPr>
        <w:spacing w:line="240" w:lineRule="auto"/>
      </w:pPr>
      <w:r>
        <w:separator/>
      </w:r>
    </w:p>
  </w:endnote>
  <w:endnote w:type="continuationSeparator" w:id="0">
    <w:p w14:paraId="01B8FC80" w14:textId="77777777" w:rsidR="007C6104" w:rsidRDefault="007C6104">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hruti">
    <w:panose1 w:val="02000500000000000000"/>
    <w:charset w:val="00"/>
    <w:family w:val="swiss"/>
    <w:pitch w:val="variable"/>
    <w:sig w:usb0="0004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56DC92" w14:textId="77777777" w:rsidR="00C776D2" w:rsidRDefault="00000000">
    <w:pPr>
      <w:jc w:val="center"/>
    </w:pPr>
    <w:r>
      <w:pict w14:anchorId="67EEA394">
        <v:rect id="_x0000_i1025" style="width:0;height:1.5pt" o:hralign="center" o:hrstd="t" o:hr="t" fillcolor="#a0a0a0" stroked="f"/>
      </w:pict>
    </w:r>
  </w:p>
  <w:p w14:paraId="4658A5C1" w14:textId="14EF469B" w:rsidR="00C776D2" w:rsidRDefault="003B4604" w:rsidP="003B4604">
    <w:pPr>
      <w:jc w:val="center"/>
    </w:pPr>
    <w:r>
      <w:fldChar w:fldCharType="begin"/>
    </w:r>
    <w:r>
      <w:instrText xml:space="preserve"> PAGE   \* MERGEFORMAT </w:instrText>
    </w:r>
    <w:r>
      <w:fldChar w:fldCharType="separate"/>
    </w:r>
    <w:r>
      <w:rPr>
        <w:noProof/>
      </w:rPr>
      <w:t>1</w:t>
    </w:r>
    <w:r>
      <w:rPr>
        <w:noProof/>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BE00" w14:textId="77777777" w:rsidR="007C6104" w:rsidRDefault="007C6104">
      <w:pPr>
        <w:spacing w:line="240" w:lineRule="auto"/>
      </w:pPr>
      <w:r>
        <w:separator/>
      </w:r>
    </w:p>
  </w:footnote>
  <w:footnote w:type="continuationSeparator" w:id="0">
    <w:p w14:paraId="0C6B2FF5" w14:textId="77777777" w:rsidR="007C6104" w:rsidRDefault="007C6104">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951FCB" w14:textId="68D5EA92" w:rsidR="00C776D2" w:rsidRDefault="00000000">
    <w:r>
      <w:rPr>
        <w:noProof/>
      </w:rPr>
      <w:drawing>
        <wp:anchor distT="114300" distB="114300" distL="114300" distR="114300" simplePos="0" relativeHeight="251658240" behindDoc="0" locked="0" layoutInCell="1" hidden="0" allowOverlap="1" wp14:anchorId="5E4292F4" wp14:editId="3B0C74EE">
          <wp:simplePos x="0" y="0"/>
          <wp:positionH relativeFrom="column">
            <wp:posOffset>-1444461</wp:posOffset>
          </wp:positionH>
          <wp:positionV relativeFrom="paragraph">
            <wp:posOffset>-342899</wp:posOffset>
          </wp:positionV>
          <wp:extent cx="8618141" cy="1023938"/>
          <wp:effectExtent l="0" t="0" r="0" b="0"/>
          <wp:wrapTopAndBottom distT="114300" distB="11430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t="6796"/>
                  <a:stretch>
                    <a:fillRect/>
                  </a:stretch>
                </pic:blipFill>
                <pic:spPr>
                  <a:xfrm>
                    <a:off x="0" y="0"/>
                    <a:ext cx="8618141" cy="1023938"/>
                  </a:xfrm>
                  <a:prstGeom prst="rect">
                    <a:avLst/>
                  </a:prstGeom>
                  <a:ln/>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CA380B"/>
    <w:multiLevelType w:val="multilevel"/>
    <w:tmpl w:val="897251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71818E2"/>
    <w:multiLevelType w:val="multilevel"/>
    <w:tmpl w:val="90D6E1CE"/>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2" w15:restartNumberingAfterBreak="0">
    <w:nsid w:val="180F32BB"/>
    <w:multiLevelType w:val="multilevel"/>
    <w:tmpl w:val="BE904E04"/>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3" w15:restartNumberingAfterBreak="0">
    <w:nsid w:val="1CE82953"/>
    <w:multiLevelType w:val="multilevel"/>
    <w:tmpl w:val="1D50C9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E4112CA"/>
    <w:multiLevelType w:val="multilevel"/>
    <w:tmpl w:val="E94E05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1A7643D"/>
    <w:multiLevelType w:val="multilevel"/>
    <w:tmpl w:val="836A0C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4D15BA1"/>
    <w:multiLevelType w:val="hybridMultilevel"/>
    <w:tmpl w:val="3CA270B8"/>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 w15:restartNumberingAfterBreak="0">
    <w:nsid w:val="4D655330"/>
    <w:multiLevelType w:val="hybridMultilevel"/>
    <w:tmpl w:val="9446A9CE"/>
    <w:lvl w:ilvl="0" w:tplc="FFFFFFFF">
      <w:start w:val="1"/>
      <w:numFmt w:val="bullet"/>
      <w:lvlText w:val=""/>
      <w:lvlJc w:val="left"/>
      <w:pPr>
        <w:ind w:left="720" w:hanging="360"/>
      </w:pPr>
      <w:rPr>
        <w:rFonts w:ascii="Symbol" w:hAnsi="Symbol" w:hint="default"/>
      </w:rPr>
    </w:lvl>
    <w:lvl w:ilvl="1" w:tplc="40090001">
      <w:start w:val="1"/>
      <w:numFmt w:val="bullet"/>
      <w:lvlText w:val=""/>
      <w:lvlJc w:val="left"/>
      <w:pPr>
        <w:ind w:left="1440" w:hanging="360"/>
      </w:pPr>
      <w:rPr>
        <w:rFonts w:ascii="Symbol" w:hAnsi="Symbo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8" w15:restartNumberingAfterBreak="0">
    <w:nsid w:val="502739A4"/>
    <w:multiLevelType w:val="hybridMultilevel"/>
    <w:tmpl w:val="FDCAB684"/>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53F116B3"/>
    <w:multiLevelType w:val="hybridMultilevel"/>
    <w:tmpl w:val="0D0A80A4"/>
    <w:lvl w:ilvl="0" w:tplc="4009000F">
      <w:start w:val="3"/>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0" w15:restartNumberingAfterBreak="0">
    <w:nsid w:val="5AD44B4B"/>
    <w:multiLevelType w:val="hybridMultilevel"/>
    <w:tmpl w:val="92C28F4C"/>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1" w15:restartNumberingAfterBreak="0">
    <w:nsid w:val="5DA551B5"/>
    <w:multiLevelType w:val="multilevel"/>
    <w:tmpl w:val="9BFEE7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53A25EA"/>
    <w:multiLevelType w:val="multilevel"/>
    <w:tmpl w:val="9A3A4C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C8E4DD5"/>
    <w:multiLevelType w:val="multilevel"/>
    <w:tmpl w:val="46A8F9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1B15663"/>
    <w:multiLevelType w:val="multilevel"/>
    <w:tmpl w:val="DACEC9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40B271F"/>
    <w:multiLevelType w:val="multilevel"/>
    <w:tmpl w:val="0166FB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5156D07"/>
    <w:multiLevelType w:val="hybridMultilevel"/>
    <w:tmpl w:val="0A908894"/>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7" w15:restartNumberingAfterBreak="0">
    <w:nsid w:val="7D230AE2"/>
    <w:multiLevelType w:val="hybridMultilevel"/>
    <w:tmpl w:val="27FC765C"/>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828715654">
    <w:abstractNumId w:val="16"/>
  </w:num>
  <w:num w:numId="2" w16cid:durableId="730616468">
    <w:abstractNumId w:val="8"/>
  </w:num>
  <w:num w:numId="3" w16cid:durableId="250310491">
    <w:abstractNumId w:val="7"/>
  </w:num>
  <w:num w:numId="4" w16cid:durableId="700712956">
    <w:abstractNumId w:val="9"/>
  </w:num>
  <w:num w:numId="5" w16cid:durableId="807750114">
    <w:abstractNumId w:val="2"/>
  </w:num>
  <w:num w:numId="6" w16cid:durableId="135688655">
    <w:abstractNumId w:val="12"/>
  </w:num>
  <w:num w:numId="7" w16cid:durableId="975187436">
    <w:abstractNumId w:val="13"/>
  </w:num>
  <w:num w:numId="8" w16cid:durableId="783958982">
    <w:abstractNumId w:val="4"/>
  </w:num>
  <w:num w:numId="9" w16cid:durableId="36861741">
    <w:abstractNumId w:val="3"/>
  </w:num>
  <w:num w:numId="10" w16cid:durableId="701054659">
    <w:abstractNumId w:val="0"/>
  </w:num>
  <w:num w:numId="11" w16cid:durableId="626089877">
    <w:abstractNumId w:val="14"/>
  </w:num>
  <w:num w:numId="12" w16cid:durableId="608467584">
    <w:abstractNumId w:val="1"/>
  </w:num>
  <w:num w:numId="13" w16cid:durableId="112330255">
    <w:abstractNumId w:val="5"/>
  </w:num>
  <w:num w:numId="14" w16cid:durableId="1002657215">
    <w:abstractNumId w:val="10"/>
  </w:num>
  <w:num w:numId="15" w16cid:durableId="1025323508">
    <w:abstractNumId w:val="17"/>
  </w:num>
  <w:num w:numId="16" w16cid:durableId="1920287501">
    <w:abstractNumId w:val="6"/>
  </w:num>
  <w:num w:numId="17" w16cid:durableId="565410775">
    <w:abstractNumId w:val="15"/>
  </w:num>
  <w:num w:numId="18" w16cid:durableId="1628587804">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776D2"/>
    <w:rsid w:val="0000430C"/>
    <w:rsid w:val="000157A7"/>
    <w:rsid w:val="001115AB"/>
    <w:rsid w:val="001629A9"/>
    <w:rsid w:val="003B4604"/>
    <w:rsid w:val="003D2D4F"/>
    <w:rsid w:val="00573DF0"/>
    <w:rsid w:val="005F2C07"/>
    <w:rsid w:val="00626515"/>
    <w:rsid w:val="00630DAB"/>
    <w:rsid w:val="006F2190"/>
    <w:rsid w:val="00723723"/>
    <w:rsid w:val="0076076D"/>
    <w:rsid w:val="007929AE"/>
    <w:rsid w:val="007C6104"/>
    <w:rsid w:val="008B0ED0"/>
    <w:rsid w:val="008E691C"/>
    <w:rsid w:val="00943F47"/>
    <w:rsid w:val="00AC26F1"/>
    <w:rsid w:val="00AC6D64"/>
    <w:rsid w:val="00AD006B"/>
    <w:rsid w:val="00B41CFB"/>
    <w:rsid w:val="00B456DF"/>
    <w:rsid w:val="00C776D2"/>
    <w:rsid w:val="00C91026"/>
    <w:rsid w:val="00D7728A"/>
    <w:rsid w:val="00DE4E15"/>
    <w:rsid w:val="00E433D3"/>
    <w:rsid w:val="00EC13F5"/>
    <w:rsid w:val="00EF28C3"/>
    <w:rsid w:val="00EF303A"/>
    <w:rsid w:val="00F14A77"/>
    <w:rsid w:val="00F413A1"/>
    <w:rsid w:val="00FC637A"/>
  </w:rsids>
  <m:mathPr>
    <m:mathFont m:val="Cambria Math"/>
    <m:brkBin m:val="before"/>
    <m:brkBinSub m:val="--"/>
    <m:smallFrac m:val="0"/>
    <m:dispDef/>
    <m:lMargin m:val="0"/>
    <m:rMargin m:val="0"/>
    <m:defJc m:val="centerGroup"/>
    <m:wrapIndent m:val="1440"/>
    <m:intLim m:val="subSup"/>
    <m:naryLim m:val="undOvr"/>
  </m:mathPr>
  <w:themeFontLang w:val="en-IN" w:bidi="gu-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1967B39"/>
  <w15:docId w15:val="{12E79056-DB07-44CB-B4D1-13A6888ADF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GB"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929AE"/>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0" w:type="dxa"/>
        <w:left w:w="0" w:type="dxa"/>
        <w:bottom w:w="0" w:type="dxa"/>
        <w:right w:w="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paragraph" w:styleId="Header">
    <w:name w:val="header"/>
    <w:basedOn w:val="Normal"/>
    <w:link w:val="HeaderChar"/>
    <w:uiPriority w:val="99"/>
    <w:unhideWhenUsed/>
    <w:rsid w:val="003B4604"/>
    <w:pPr>
      <w:tabs>
        <w:tab w:val="center" w:pos="4513"/>
        <w:tab w:val="right" w:pos="9026"/>
      </w:tabs>
      <w:spacing w:line="240" w:lineRule="auto"/>
    </w:pPr>
  </w:style>
  <w:style w:type="character" w:customStyle="1" w:styleId="HeaderChar">
    <w:name w:val="Header Char"/>
    <w:basedOn w:val="DefaultParagraphFont"/>
    <w:link w:val="Header"/>
    <w:uiPriority w:val="99"/>
    <w:rsid w:val="003B4604"/>
  </w:style>
  <w:style w:type="paragraph" w:styleId="Footer">
    <w:name w:val="footer"/>
    <w:basedOn w:val="Normal"/>
    <w:link w:val="FooterChar"/>
    <w:uiPriority w:val="99"/>
    <w:unhideWhenUsed/>
    <w:rsid w:val="003B4604"/>
    <w:pPr>
      <w:tabs>
        <w:tab w:val="center" w:pos="4513"/>
        <w:tab w:val="right" w:pos="9026"/>
      </w:tabs>
      <w:spacing w:line="240" w:lineRule="auto"/>
    </w:pPr>
  </w:style>
  <w:style w:type="character" w:customStyle="1" w:styleId="FooterChar">
    <w:name w:val="Footer Char"/>
    <w:basedOn w:val="DefaultParagraphFont"/>
    <w:link w:val="Footer"/>
    <w:uiPriority w:val="99"/>
    <w:rsid w:val="003B4604"/>
  </w:style>
  <w:style w:type="paragraph" w:styleId="ListParagraph">
    <w:name w:val="List Paragraph"/>
    <w:basedOn w:val="Normal"/>
    <w:uiPriority w:val="34"/>
    <w:qFormat/>
    <w:rsid w:val="00F14A77"/>
    <w:pPr>
      <w:ind w:left="720"/>
      <w:contextualSpacing/>
    </w:pPr>
  </w:style>
  <w:style w:type="paragraph" w:styleId="NormalWeb">
    <w:name w:val="Normal (Web)"/>
    <w:basedOn w:val="Normal"/>
    <w:uiPriority w:val="99"/>
    <w:semiHidden/>
    <w:unhideWhenUsed/>
    <w:rsid w:val="00F14A77"/>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header" Target="header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_rels/header1.xml.rels><?xml version="1.0" encoding="UTF-8" standalone="yes"?>
<Relationships xmlns="http://schemas.openxmlformats.org/package/2006/relationships"><Relationship Id="rId1"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3530CE2-B2BE-42BF-AA04-F5E6C8D7719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8</Pages>
  <Words>1522</Words>
  <Characters>8677</Characters>
  <Application>Microsoft Office Word</Application>
  <DocSecurity>0</DocSecurity>
  <Lines>72</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10179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Harsh</dc:creator>
  <cp:lastModifiedBy>Harsh Vasoya</cp:lastModifiedBy>
  <cp:revision>2</cp:revision>
  <cp:lastPrinted>2026-01-15T19:03:00Z</cp:lastPrinted>
  <dcterms:created xsi:type="dcterms:W3CDTF">2026-01-16T08:00:00Z</dcterms:created>
  <dcterms:modified xsi:type="dcterms:W3CDTF">2026-01-16T08:00:00Z</dcterms:modified>
</cp:coreProperties>
</file>