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D6494" w14:textId="77777777" w:rsidR="00922972" w:rsidRPr="00C16A9C" w:rsidRDefault="00922972" w:rsidP="00922972">
      <w:pPr>
        <w:spacing w:after="0" w:line="240" w:lineRule="auto"/>
        <w:rPr>
          <w:rFonts w:ascii="Aptos" w:hAnsi="Aptos"/>
        </w:rPr>
      </w:pPr>
      <w:r w:rsidRPr="00C16A9C">
        <w:rPr>
          <w:rFonts w:ascii="Aptos" w:hAnsi="Aptos"/>
          <w:b/>
        </w:rPr>
        <w:t xml:space="preserve">Student Name: </w:t>
      </w:r>
      <w:r>
        <w:rPr>
          <w:rFonts w:ascii="Aptos" w:hAnsi="Aptos"/>
        </w:rPr>
        <w:t>Harshvardhansingh Rao</w:t>
      </w:r>
    </w:p>
    <w:p w14:paraId="1058497A" w14:textId="77777777" w:rsidR="00922972" w:rsidRPr="00C16A9C" w:rsidRDefault="00922972" w:rsidP="00922972">
      <w:pPr>
        <w:spacing w:after="0" w:line="240" w:lineRule="auto"/>
        <w:rPr>
          <w:rFonts w:ascii="Aptos" w:hAnsi="Aptos"/>
        </w:rPr>
      </w:pPr>
    </w:p>
    <w:p w14:paraId="26077A47" w14:textId="77777777" w:rsidR="00922972" w:rsidRPr="00C16A9C" w:rsidRDefault="00922972" w:rsidP="00922972">
      <w:pPr>
        <w:spacing w:after="0" w:line="240" w:lineRule="auto"/>
        <w:rPr>
          <w:rFonts w:ascii="Aptos" w:hAnsi="Aptos"/>
        </w:rPr>
      </w:pPr>
      <w:r w:rsidRPr="00C16A9C">
        <w:rPr>
          <w:rFonts w:ascii="Aptos" w:hAnsi="Aptos"/>
          <w:b/>
        </w:rPr>
        <w:t>Course:</w:t>
      </w:r>
      <w:r w:rsidRPr="00C16A9C">
        <w:rPr>
          <w:rFonts w:ascii="Aptos" w:hAnsi="Aptos"/>
        </w:rPr>
        <w:t xml:space="preserve"> </w:t>
      </w:r>
      <w:r>
        <w:rPr>
          <w:rFonts w:ascii="Aptos" w:hAnsi="Aptos"/>
        </w:rPr>
        <w:t xml:space="preserve">SOEN 6841 (Software Project Management) </w:t>
      </w:r>
    </w:p>
    <w:p w14:paraId="07EACF09" w14:textId="77777777" w:rsidR="00922972" w:rsidRPr="00C16A9C" w:rsidRDefault="00922972" w:rsidP="00922972">
      <w:pPr>
        <w:spacing w:after="0" w:line="240" w:lineRule="auto"/>
        <w:rPr>
          <w:rFonts w:ascii="Aptos" w:hAnsi="Aptos"/>
        </w:rPr>
      </w:pPr>
    </w:p>
    <w:p w14:paraId="56154C8F" w14:textId="33559654" w:rsidR="00922972" w:rsidRPr="00C16A9C" w:rsidRDefault="00922972" w:rsidP="00922972">
      <w:pPr>
        <w:spacing w:after="0" w:line="240" w:lineRule="auto"/>
        <w:rPr>
          <w:rFonts w:ascii="Aptos" w:hAnsi="Aptos"/>
        </w:rPr>
      </w:pPr>
      <w:r w:rsidRPr="00C16A9C">
        <w:rPr>
          <w:rFonts w:ascii="Aptos" w:hAnsi="Aptos"/>
          <w:b/>
        </w:rPr>
        <w:t>Journal URL:</w:t>
      </w:r>
      <w:r w:rsidRPr="00C16A9C">
        <w:rPr>
          <w:rFonts w:ascii="Aptos" w:hAnsi="Aptos"/>
        </w:rPr>
        <w:t xml:space="preserve"> </w:t>
      </w:r>
      <w:hyperlink r:id="rId4" w:history="1">
        <w:r w:rsidRPr="00AD36F7">
          <w:rPr>
            <w:rStyle w:val="Hyperlink"/>
            <w:rFonts w:ascii="Aptos" w:hAnsi="Aptos"/>
          </w:rPr>
          <w:t>https://github.com/HarshvardhanR/LearningJournalsSPM</w:t>
        </w:r>
      </w:hyperlink>
    </w:p>
    <w:p w14:paraId="0A26DDF3" w14:textId="77777777" w:rsidR="00922972" w:rsidRPr="00C16A9C" w:rsidRDefault="00922972" w:rsidP="00922972">
      <w:pPr>
        <w:spacing w:after="0" w:line="240" w:lineRule="auto"/>
        <w:rPr>
          <w:rFonts w:ascii="Aptos" w:hAnsi="Aptos"/>
        </w:rPr>
      </w:pPr>
    </w:p>
    <w:p w14:paraId="101D5825" w14:textId="41ED49E9" w:rsidR="00922972" w:rsidRPr="00C16A9C" w:rsidRDefault="00922972" w:rsidP="00922972">
      <w:pPr>
        <w:spacing w:after="0" w:line="240" w:lineRule="auto"/>
        <w:rPr>
          <w:rFonts w:ascii="Aptos" w:hAnsi="Aptos"/>
        </w:rPr>
      </w:pPr>
      <w:r w:rsidRPr="00C16A9C">
        <w:rPr>
          <w:rFonts w:ascii="Aptos" w:hAnsi="Aptos"/>
          <w:b/>
          <w:bCs/>
        </w:rPr>
        <w:t>Dates Rage of activities:</w:t>
      </w:r>
      <w:r w:rsidRPr="00C16A9C">
        <w:rPr>
          <w:rFonts w:ascii="Aptos" w:hAnsi="Aptos"/>
        </w:rPr>
        <w:t xml:space="preserve"> </w:t>
      </w:r>
      <w:r>
        <w:rPr>
          <w:rFonts w:ascii="Aptos" w:hAnsi="Aptos"/>
        </w:rPr>
        <w:t>23</w:t>
      </w:r>
      <w:r>
        <w:rPr>
          <w:rFonts w:ascii="Aptos" w:hAnsi="Aptos"/>
          <w:vertAlign w:val="superscript"/>
        </w:rPr>
        <w:t>rd</w:t>
      </w:r>
      <w:r>
        <w:rPr>
          <w:rFonts w:ascii="Aptos" w:hAnsi="Aptos"/>
        </w:rPr>
        <w:t xml:space="preserve"> September – 14</w:t>
      </w:r>
      <w:r w:rsidRPr="00C16A9C">
        <w:rPr>
          <w:rFonts w:ascii="Aptos" w:hAnsi="Aptos"/>
          <w:vertAlign w:val="superscript"/>
        </w:rPr>
        <w:t>th</w:t>
      </w:r>
      <w:r>
        <w:rPr>
          <w:rFonts w:ascii="Aptos" w:hAnsi="Aptos"/>
        </w:rPr>
        <w:t xml:space="preserve"> October</w:t>
      </w:r>
    </w:p>
    <w:p w14:paraId="50CB4501" w14:textId="77777777" w:rsidR="00922972" w:rsidRPr="00C16A9C" w:rsidRDefault="00922972" w:rsidP="00922972">
      <w:pPr>
        <w:spacing w:after="0" w:line="240" w:lineRule="auto"/>
        <w:rPr>
          <w:rFonts w:ascii="Aptos" w:hAnsi="Aptos"/>
        </w:rPr>
      </w:pPr>
    </w:p>
    <w:p w14:paraId="21230EBB" w14:textId="7A605083" w:rsidR="00922972" w:rsidRPr="00C16A9C" w:rsidRDefault="00922972" w:rsidP="00922972">
      <w:pPr>
        <w:spacing w:after="0" w:line="240" w:lineRule="auto"/>
        <w:rPr>
          <w:rFonts w:ascii="Aptos" w:hAnsi="Aptos"/>
        </w:rPr>
      </w:pPr>
      <w:r w:rsidRPr="00C16A9C">
        <w:rPr>
          <w:rFonts w:ascii="Aptos" w:hAnsi="Aptos"/>
          <w:b/>
          <w:bCs/>
        </w:rPr>
        <w:t xml:space="preserve">Date of the journal: </w:t>
      </w:r>
      <w:r>
        <w:rPr>
          <w:rFonts w:ascii="Aptos" w:hAnsi="Aptos"/>
        </w:rPr>
        <w:t>2</w:t>
      </w:r>
      <w:r>
        <w:rPr>
          <w:rFonts w:ascii="Aptos" w:hAnsi="Aptos"/>
          <w:vertAlign w:val="superscript"/>
        </w:rPr>
        <w:t>nd</w:t>
      </w:r>
      <w:r>
        <w:rPr>
          <w:rFonts w:ascii="Aptos" w:hAnsi="Aptos"/>
        </w:rPr>
        <w:t xml:space="preserve"> November</w:t>
      </w:r>
    </w:p>
    <w:p w14:paraId="58F8EDD4" w14:textId="77777777" w:rsidR="00922972" w:rsidRPr="00C16A9C" w:rsidRDefault="00922972" w:rsidP="00922972">
      <w:pPr>
        <w:rPr>
          <w:rFonts w:ascii="Aptos" w:hAnsi="Aptos"/>
        </w:rPr>
      </w:pPr>
    </w:p>
    <w:p w14:paraId="60C8CC4F" w14:textId="77777777" w:rsidR="00922972" w:rsidRDefault="00922972" w:rsidP="00922972">
      <w:pPr>
        <w:rPr>
          <w:rFonts w:ascii="Aptos" w:hAnsi="Aptos"/>
          <w:b/>
          <w:bCs/>
          <w:sz w:val="24"/>
          <w:szCs w:val="24"/>
        </w:rPr>
      </w:pPr>
    </w:p>
    <w:p w14:paraId="1252DAED" w14:textId="77777777" w:rsidR="00922972" w:rsidRPr="007B34E3" w:rsidRDefault="00922972" w:rsidP="00922972">
      <w:pPr>
        <w:rPr>
          <w:rFonts w:ascii="Aptos" w:hAnsi="Aptos"/>
          <w:b/>
          <w:bCs/>
          <w:sz w:val="28"/>
          <w:szCs w:val="28"/>
        </w:rPr>
      </w:pPr>
      <w:r w:rsidRPr="00C16A9C">
        <w:rPr>
          <w:rFonts w:ascii="Aptos" w:hAnsi="Aptos"/>
          <w:b/>
          <w:bCs/>
          <w:sz w:val="28"/>
          <w:szCs w:val="28"/>
        </w:rPr>
        <w:t>Key Concepts Learned:</w:t>
      </w:r>
    </w:p>
    <w:p w14:paraId="0FA582FA" w14:textId="77777777" w:rsidR="00922972" w:rsidRPr="007B34E3" w:rsidRDefault="00922972" w:rsidP="00922972">
      <w:pPr>
        <w:rPr>
          <w:rFonts w:ascii="Aptos" w:hAnsi="Aptos"/>
          <w:b/>
          <w:bCs/>
        </w:rPr>
      </w:pPr>
      <w:r w:rsidRPr="007B34E3">
        <w:rPr>
          <w:rFonts w:ascii="Aptos" w:hAnsi="Aptos"/>
          <w:b/>
          <w:bCs/>
        </w:rPr>
        <w:t>Project Planning</w:t>
      </w:r>
      <w:r w:rsidRPr="007B34E3">
        <w:rPr>
          <w:rFonts w:ascii="Aptos" w:hAnsi="Aptos"/>
        </w:rPr>
        <w:t>: Continuous process from concept to delivery, covering scheduling, budgeting, manpower, quality, and communication.</w:t>
      </w:r>
    </w:p>
    <w:p w14:paraId="5B9E723B" w14:textId="77777777" w:rsidR="00922972" w:rsidRPr="007B34E3" w:rsidRDefault="00922972" w:rsidP="00922972">
      <w:pPr>
        <w:rPr>
          <w:rFonts w:ascii="Aptos" w:hAnsi="Aptos"/>
        </w:rPr>
      </w:pPr>
      <w:r w:rsidRPr="007B34E3">
        <w:rPr>
          <w:rFonts w:ascii="Aptos" w:hAnsi="Aptos"/>
          <w:b/>
          <w:bCs/>
        </w:rPr>
        <w:t>Scheduling</w:t>
      </w:r>
      <w:r w:rsidRPr="007B34E3">
        <w:rPr>
          <w:rFonts w:ascii="Aptos" w:hAnsi="Aptos"/>
        </w:rPr>
        <w:t>: Use Top-Down (overall time first) or Bottom-Up (task times first) approaches.</w:t>
      </w:r>
    </w:p>
    <w:p w14:paraId="68913139" w14:textId="77777777" w:rsidR="00922972" w:rsidRPr="007B34E3" w:rsidRDefault="00922972" w:rsidP="00922972">
      <w:pPr>
        <w:rPr>
          <w:rFonts w:ascii="Aptos" w:hAnsi="Aptos"/>
        </w:rPr>
      </w:pPr>
      <w:r w:rsidRPr="007B34E3">
        <w:rPr>
          <w:rFonts w:ascii="Aptos" w:hAnsi="Aptos"/>
        </w:rPr>
        <w:t>Work Breakdown Structure (WBS): Organizes tasks, dependencies, and resources.</w:t>
      </w:r>
    </w:p>
    <w:p w14:paraId="251A5836" w14:textId="77777777" w:rsidR="00922972" w:rsidRPr="007B34E3" w:rsidRDefault="00922972" w:rsidP="00922972">
      <w:pPr>
        <w:rPr>
          <w:rFonts w:ascii="Aptos" w:hAnsi="Aptos"/>
        </w:rPr>
      </w:pPr>
      <w:r w:rsidRPr="007B34E3">
        <w:rPr>
          <w:rFonts w:ascii="Aptos" w:hAnsi="Aptos"/>
          <w:b/>
          <w:bCs/>
        </w:rPr>
        <w:t>Milestones/Deliverables</w:t>
      </w:r>
      <w:r w:rsidRPr="007B34E3">
        <w:rPr>
          <w:rFonts w:ascii="Aptos" w:hAnsi="Aptos"/>
        </w:rPr>
        <w:t>: Mark progress and define outputs.</w:t>
      </w:r>
    </w:p>
    <w:p w14:paraId="7EB6D6CC" w14:textId="77777777" w:rsidR="00922972" w:rsidRPr="007B34E3" w:rsidRDefault="00922972" w:rsidP="00922972">
      <w:pPr>
        <w:rPr>
          <w:rFonts w:ascii="Aptos" w:hAnsi="Aptos"/>
        </w:rPr>
      </w:pPr>
      <w:r w:rsidRPr="007B34E3">
        <w:rPr>
          <w:rFonts w:ascii="Aptos" w:hAnsi="Aptos"/>
          <w:b/>
          <w:bCs/>
        </w:rPr>
        <w:t>Critical Path</w:t>
      </w:r>
      <w:r w:rsidRPr="007B34E3">
        <w:rPr>
          <w:rFonts w:ascii="Aptos" w:hAnsi="Aptos"/>
        </w:rPr>
        <w:t>: Identifies tasks determining project duration.</w:t>
      </w:r>
    </w:p>
    <w:p w14:paraId="475B3F61" w14:textId="77777777" w:rsidR="00922972" w:rsidRPr="007B34E3" w:rsidRDefault="00922972" w:rsidP="00922972">
      <w:pPr>
        <w:rPr>
          <w:rFonts w:ascii="Aptos" w:hAnsi="Aptos"/>
        </w:rPr>
      </w:pPr>
      <w:r w:rsidRPr="007B34E3">
        <w:rPr>
          <w:rFonts w:ascii="Aptos" w:hAnsi="Aptos"/>
          <w:b/>
          <w:bCs/>
        </w:rPr>
        <w:t>Supplier/Quality Management</w:t>
      </w:r>
      <w:r w:rsidRPr="007B34E3">
        <w:rPr>
          <w:rFonts w:ascii="Aptos" w:hAnsi="Aptos"/>
        </w:rPr>
        <w:t>: Aligns external work with standards; ensures quality.</w:t>
      </w:r>
    </w:p>
    <w:p w14:paraId="129B3C0A" w14:textId="77777777" w:rsidR="00922972" w:rsidRPr="007B34E3" w:rsidRDefault="00922972" w:rsidP="00922972">
      <w:pPr>
        <w:rPr>
          <w:rFonts w:ascii="Aptos" w:hAnsi="Aptos"/>
        </w:rPr>
      </w:pPr>
      <w:r w:rsidRPr="007B34E3">
        <w:rPr>
          <w:rFonts w:ascii="Aptos" w:hAnsi="Aptos"/>
          <w:b/>
          <w:bCs/>
        </w:rPr>
        <w:t>Communication</w:t>
      </w:r>
      <w:r w:rsidRPr="007B34E3">
        <w:rPr>
          <w:rFonts w:ascii="Aptos" w:hAnsi="Aptos"/>
        </w:rPr>
        <w:t>: Prevents miscommunication with clear protocols.</w:t>
      </w:r>
    </w:p>
    <w:p w14:paraId="685B1044" w14:textId="77777777" w:rsidR="00922972" w:rsidRPr="007B34E3" w:rsidRDefault="00922972" w:rsidP="00922972">
      <w:pPr>
        <w:rPr>
          <w:rFonts w:ascii="Aptos" w:hAnsi="Aptos"/>
        </w:rPr>
      </w:pPr>
      <w:r w:rsidRPr="007B34E3">
        <w:rPr>
          <w:rFonts w:ascii="Aptos" w:hAnsi="Aptos"/>
          <w:b/>
          <w:bCs/>
        </w:rPr>
        <w:t>Monitoring</w:t>
      </w:r>
      <w:r w:rsidRPr="007B34E3">
        <w:rPr>
          <w:rFonts w:ascii="Aptos" w:hAnsi="Aptos"/>
        </w:rPr>
        <w:t>: Tracks progress against baselines; Earned Value Management (EVM) helps assess schedule/budget.</w:t>
      </w:r>
    </w:p>
    <w:p w14:paraId="088BE93B" w14:textId="77777777" w:rsidR="00922972" w:rsidRPr="007B34E3" w:rsidRDefault="00922972" w:rsidP="00922972">
      <w:pPr>
        <w:rPr>
          <w:rFonts w:ascii="Aptos" w:hAnsi="Aptos"/>
        </w:rPr>
      </w:pPr>
      <w:r w:rsidRPr="007B34E3">
        <w:rPr>
          <w:rFonts w:ascii="Aptos" w:hAnsi="Aptos"/>
          <w:b/>
          <w:bCs/>
        </w:rPr>
        <w:t>Control</w:t>
      </w:r>
      <w:r w:rsidRPr="007B34E3">
        <w:rPr>
          <w:rFonts w:ascii="Aptos" w:hAnsi="Aptos"/>
        </w:rPr>
        <w:t>: Corrects deviations in cost, time, quality, or scope.</w:t>
      </w:r>
    </w:p>
    <w:p w14:paraId="7A7F3ED1" w14:textId="77777777" w:rsidR="00922972" w:rsidRPr="007B34E3" w:rsidRDefault="00922972" w:rsidP="00922972">
      <w:pPr>
        <w:rPr>
          <w:rFonts w:ascii="Aptos" w:hAnsi="Aptos"/>
        </w:rPr>
      </w:pPr>
      <w:r w:rsidRPr="007B34E3">
        <w:rPr>
          <w:rFonts w:ascii="Aptos" w:hAnsi="Aptos"/>
          <w:b/>
          <w:bCs/>
        </w:rPr>
        <w:t>Earned Value Analysis (EVA)</w:t>
      </w:r>
      <w:r w:rsidRPr="007B34E3">
        <w:rPr>
          <w:rFonts w:ascii="Aptos" w:hAnsi="Aptos"/>
        </w:rPr>
        <w:t>: Measures work done vs. planned, highlighting variances.</w:t>
      </w:r>
    </w:p>
    <w:p w14:paraId="7E99D594" w14:textId="77777777" w:rsidR="00922972" w:rsidRDefault="00922972" w:rsidP="00922972">
      <w:pPr>
        <w:rPr>
          <w:rFonts w:ascii="Aptos" w:hAnsi="Aptos"/>
        </w:rPr>
      </w:pPr>
      <w:r w:rsidRPr="007B34E3">
        <w:rPr>
          <w:rFonts w:ascii="Aptos" w:hAnsi="Aptos"/>
          <w:b/>
          <w:bCs/>
        </w:rPr>
        <w:t>Metrics</w:t>
      </w:r>
      <w:r w:rsidRPr="007B34E3">
        <w:rPr>
          <w:rFonts w:ascii="Aptos" w:hAnsi="Aptos"/>
        </w:rPr>
        <w:t>: Key indicators for schedule, budget, and resource use aid in maintaining control.</w:t>
      </w:r>
    </w:p>
    <w:p w14:paraId="14094AAE" w14:textId="77777777" w:rsidR="00922972" w:rsidRDefault="00922972" w:rsidP="00922972">
      <w:pPr>
        <w:rPr>
          <w:rFonts w:ascii="Aptos" w:hAnsi="Aptos"/>
        </w:rPr>
      </w:pPr>
    </w:p>
    <w:p w14:paraId="6EA38021" w14:textId="77777777" w:rsidR="00922972" w:rsidRPr="007B34E3" w:rsidRDefault="00922972" w:rsidP="00922972">
      <w:pPr>
        <w:rPr>
          <w:rFonts w:ascii="Aptos" w:hAnsi="Aptos"/>
        </w:rPr>
      </w:pPr>
    </w:p>
    <w:p w14:paraId="11776B73" w14:textId="77777777" w:rsidR="00922972" w:rsidRPr="00C16A9C" w:rsidRDefault="00922972" w:rsidP="00922972">
      <w:pPr>
        <w:rPr>
          <w:rFonts w:ascii="Aptos" w:hAnsi="Aptos"/>
          <w:b/>
          <w:bCs/>
          <w:sz w:val="28"/>
          <w:szCs w:val="28"/>
        </w:rPr>
      </w:pPr>
      <w:r w:rsidRPr="00C16A9C">
        <w:rPr>
          <w:rFonts w:ascii="Aptos" w:hAnsi="Aptos"/>
          <w:b/>
          <w:bCs/>
          <w:sz w:val="28"/>
          <w:szCs w:val="28"/>
        </w:rPr>
        <w:t>Application in Real Projects:</w:t>
      </w:r>
    </w:p>
    <w:p w14:paraId="4C3E0C78" w14:textId="5D2D1FEB" w:rsidR="00922972" w:rsidRPr="00C16A9C" w:rsidRDefault="00922972" w:rsidP="00922972">
      <w:pPr>
        <w:rPr>
          <w:rFonts w:ascii="Aptos" w:hAnsi="Aptos"/>
        </w:rPr>
      </w:pPr>
      <w:r w:rsidRPr="00922972">
        <w:rPr>
          <w:rFonts w:ascii="Aptos" w:hAnsi="Aptos"/>
        </w:rPr>
        <w:t xml:space="preserve">This week’s insights into project planning, Work Breakdown Structure (WBS), Earned Value Management (EVM), and Critical Path Analysis (CPA) bring valuable strategies for real-world project management by enhancing structure, precision, and transparency. WBS breaks down complex projects into smaller, manageable tasks, allowing resources to be allocated more effectively and helping teams understand task sequences and dependencies. EVM provides a quantitative method to track both budget and time, offering project managers early insights into variances and enabling proactive adjustments to stay on track. Although EVM requires detailed and ongoing data updates, it significantly improves project accuracy and stakeholder transparency. CPA further supports effective management by identifying critical tasks that impact project timelines, helping prioritize essential efforts and avoid delays. </w:t>
      </w:r>
    </w:p>
    <w:p w14:paraId="2E8DF633" w14:textId="77777777" w:rsidR="00922972" w:rsidRPr="00C16A9C" w:rsidRDefault="00922972" w:rsidP="00922972">
      <w:pPr>
        <w:rPr>
          <w:rFonts w:ascii="Aptos" w:hAnsi="Aptos"/>
          <w:b/>
          <w:bCs/>
          <w:sz w:val="28"/>
          <w:szCs w:val="28"/>
        </w:rPr>
      </w:pPr>
      <w:r w:rsidRPr="00C16A9C">
        <w:rPr>
          <w:rFonts w:ascii="Aptos" w:hAnsi="Aptos"/>
          <w:b/>
          <w:bCs/>
          <w:sz w:val="28"/>
          <w:szCs w:val="28"/>
        </w:rPr>
        <w:lastRenderedPageBreak/>
        <w:t>Peer Interactions:</w:t>
      </w:r>
    </w:p>
    <w:p w14:paraId="61C7FA28" w14:textId="77E7301E" w:rsidR="00922972" w:rsidRDefault="00922972" w:rsidP="00922972">
      <w:pPr>
        <w:rPr>
          <w:rFonts w:ascii="Aptos" w:hAnsi="Aptos"/>
        </w:rPr>
      </w:pPr>
      <w:r w:rsidRPr="00922972">
        <w:rPr>
          <w:rFonts w:ascii="Aptos" w:hAnsi="Aptos"/>
        </w:rPr>
        <w:t>This week’s peer interactions were insightful and strengthened our understanding of project planning concepts. During team discussions, we shared different approaches to creating a Work Breakdown Structure (WBS) and debated the advantages of top-down versus bottom-up scheduling. A peer shared a real-world example from a previous project, illustrating how tracking dependencies within the WBS helped avoid delays and manage resources better. These discussions highlighted the importance of clear task sequencing and reinforced how collaborative input can make planning more robust. Overall, our exchanges provided practical insights that deepened our grasp of applying these techniques in real projects.</w:t>
      </w:r>
    </w:p>
    <w:p w14:paraId="290D0EB8" w14:textId="77777777" w:rsidR="00922972" w:rsidRPr="00C16A9C" w:rsidRDefault="00922972" w:rsidP="00922972">
      <w:pPr>
        <w:rPr>
          <w:rFonts w:ascii="Aptos" w:hAnsi="Aptos"/>
        </w:rPr>
      </w:pPr>
    </w:p>
    <w:p w14:paraId="4FD4B409" w14:textId="77777777" w:rsidR="00922972" w:rsidRPr="00C16A9C" w:rsidRDefault="00922972" w:rsidP="00922972">
      <w:pPr>
        <w:rPr>
          <w:rFonts w:ascii="Aptos" w:hAnsi="Aptos"/>
          <w:b/>
          <w:bCs/>
          <w:sz w:val="28"/>
          <w:szCs w:val="28"/>
        </w:rPr>
      </w:pPr>
      <w:r w:rsidRPr="00C16A9C">
        <w:rPr>
          <w:rFonts w:ascii="Aptos" w:hAnsi="Aptos"/>
          <w:b/>
          <w:bCs/>
          <w:sz w:val="28"/>
          <w:szCs w:val="28"/>
        </w:rPr>
        <w:t>Challenges Faced:</w:t>
      </w:r>
    </w:p>
    <w:p w14:paraId="0EF2D05D" w14:textId="4953C139" w:rsidR="00922972" w:rsidRDefault="00922972" w:rsidP="00922972">
      <w:pPr>
        <w:rPr>
          <w:rFonts w:ascii="Aptos" w:hAnsi="Aptos"/>
        </w:rPr>
      </w:pPr>
      <w:r w:rsidRPr="00922972">
        <w:rPr>
          <w:rFonts w:ascii="Aptos" w:hAnsi="Aptos"/>
        </w:rPr>
        <w:t>This week, I encountered several challenges, particularly with understanding the detailed calculations required for Earned Value Management (EVM). The precise data tracking and ongoing updates needed for accurate EVM analysis felt complex, and I realized I need more practice to feel confident in applying it. Additionally, balancing flexibility in project planning while maintaining control was difficult to grasp fully, as it involves adapting plans without losing sight of project goals. I’d like to delve deeper into real-world applications of these concepts to better understand how seasoned project managers address these challenges in dynamic environments.</w:t>
      </w:r>
    </w:p>
    <w:p w14:paraId="075A79E3" w14:textId="77777777" w:rsidR="00922972" w:rsidRPr="00C16A9C" w:rsidRDefault="00922972" w:rsidP="00922972">
      <w:pPr>
        <w:rPr>
          <w:rFonts w:ascii="Aptos" w:hAnsi="Aptos"/>
        </w:rPr>
      </w:pPr>
    </w:p>
    <w:p w14:paraId="1430319E" w14:textId="77777777" w:rsidR="00922972" w:rsidRPr="00C16A9C" w:rsidRDefault="00922972" w:rsidP="00922972">
      <w:pPr>
        <w:rPr>
          <w:rFonts w:ascii="Aptos" w:hAnsi="Aptos"/>
          <w:b/>
          <w:bCs/>
          <w:sz w:val="28"/>
          <w:szCs w:val="28"/>
        </w:rPr>
      </w:pPr>
      <w:r w:rsidRPr="00C16A9C">
        <w:rPr>
          <w:rFonts w:ascii="Aptos" w:hAnsi="Aptos"/>
          <w:b/>
          <w:bCs/>
          <w:sz w:val="28"/>
          <w:szCs w:val="28"/>
        </w:rPr>
        <w:t>Personal Development Activities:</w:t>
      </w:r>
    </w:p>
    <w:p w14:paraId="597529E2" w14:textId="3AA5BD96" w:rsidR="00922972" w:rsidRDefault="00922972" w:rsidP="00922972">
      <w:pPr>
        <w:rPr>
          <w:rFonts w:ascii="Aptos" w:hAnsi="Aptos"/>
        </w:rPr>
      </w:pPr>
      <w:r w:rsidRPr="00922972">
        <w:rPr>
          <w:rFonts w:ascii="Aptos" w:hAnsi="Aptos"/>
        </w:rPr>
        <w:t>For my professional development this week, I dedicated time to learning more about Earned Value Management (EVM) by exploring online tutorials and case studies. These resources provided examples of how EVM is used to track project progress in real-world settings, which helped clarify some of the concepts I found challenging. Additionally, I joined a project management forum where professionals discuss common issues and best practices in areas like project planning, budgeting, and resource allocation. Engaging with this community allowed me to gain insights from experienced project managers and broaden my understanding of effective project management techniques.</w:t>
      </w:r>
    </w:p>
    <w:p w14:paraId="20B85B90" w14:textId="77777777" w:rsidR="00922972" w:rsidRPr="00C16A9C" w:rsidRDefault="00922972" w:rsidP="00922972">
      <w:pPr>
        <w:rPr>
          <w:rFonts w:ascii="Aptos" w:hAnsi="Aptos"/>
        </w:rPr>
      </w:pPr>
    </w:p>
    <w:p w14:paraId="405B9B48" w14:textId="2622CE99" w:rsidR="00922972" w:rsidRDefault="00922972" w:rsidP="00922972">
      <w:pPr>
        <w:rPr>
          <w:rFonts w:ascii="Aptos" w:hAnsi="Aptos"/>
        </w:rPr>
      </w:pPr>
      <w:r w:rsidRPr="00C16A9C">
        <w:rPr>
          <w:rFonts w:ascii="Aptos" w:hAnsi="Aptos"/>
          <w:b/>
          <w:bCs/>
          <w:sz w:val="28"/>
          <w:szCs w:val="28"/>
        </w:rPr>
        <w:t>Goals for the Next Week:</w:t>
      </w:r>
    </w:p>
    <w:p w14:paraId="3C1795AB" w14:textId="2D350D82" w:rsidR="00CF5D97" w:rsidRPr="00922972" w:rsidRDefault="00922972">
      <w:pPr>
        <w:rPr>
          <w:rFonts w:ascii="Aptos" w:hAnsi="Aptos"/>
        </w:rPr>
      </w:pPr>
      <w:r w:rsidRPr="00922972">
        <w:rPr>
          <w:rFonts w:ascii="Aptos" w:hAnsi="Aptos"/>
        </w:rPr>
        <w:t>For the upcoming week, my primary learning goals are to deepen my understanding of Earned Value Management (EVM) calculations and apply them to sample projects to improve my practical skills. I plan to focus on mastering the formulas for cost and schedule variances, as well as the interpretation of EVM metrics in tracking project performance. Additionally, I aim to revisit Critical Path Analysis and practice identifying critical tasks in complex project scenarios to improve my scheduling and resource prioritization skills. Finally, I’ll engage in more peer discussions and seek feedback on these concepts to solidify my learning and gain new perspectives.</w:t>
      </w:r>
    </w:p>
    <w:sectPr w:rsidR="00CF5D97" w:rsidRPr="00922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72"/>
    <w:rsid w:val="00401F50"/>
    <w:rsid w:val="008047B0"/>
    <w:rsid w:val="00922972"/>
    <w:rsid w:val="00CF5D97"/>
    <w:rsid w:val="00D13D02"/>
    <w:rsid w:val="00FA4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30CE"/>
  <w15:chartTrackingRefBased/>
  <w15:docId w15:val="{2220FFE4-75FC-40AF-B585-7AF8C5DC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shvardhanR/LearningJournals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Harshvardhansingh Rao</dc:creator>
  <cp:keywords/>
  <dc:description/>
  <cp:lastModifiedBy>Harshvardhansingh Rao</cp:lastModifiedBy>
  <cp:revision>2</cp:revision>
  <dcterms:created xsi:type="dcterms:W3CDTF">2024-11-01T08:11:00Z</dcterms:created>
  <dcterms:modified xsi:type="dcterms:W3CDTF">2024-11-01T08:11:00Z</dcterms:modified>
</cp:coreProperties>
</file>