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A8E" w:rsidRDefault="00492A8E" w:rsidP="00492A8E">
      <w:pPr>
        <w:jc w:val="center"/>
        <w:rPr>
          <w:rFonts w:asciiTheme="majorHAnsi" w:hAnsiTheme="majorHAnsi"/>
          <w:b/>
          <w:sz w:val="20"/>
          <w:szCs w:val="20"/>
        </w:rPr>
      </w:pPr>
      <w:bookmarkStart w:id="0" w:name="_GoBack"/>
      <w:bookmarkEnd w:id="0"/>
    </w:p>
    <w:p w:rsidR="00492A8E" w:rsidRDefault="00492A8E" w:rsidP="00492A8E">
      <w:pPr>
        <w:jc w:val="center"/>
        <w:rPr>
          <w:rFonts w:asciiTheme="majorHAnsi" w:hAnsiTheme="majorHAnsi"/>
          <w:b/>
          <w:sz w:val="20"/>
          <w:szCs w:val="20"/>
        </w:rPr>
      </w:pPr>
    </w:p>
    <w:p w:rsidR="00492A8E" w:rsidRDefault="00492A8E" w:rsidP="00492A8E">
      <w:pPr>
        <w:jc w:val="center"/>
        <w:rPr>
          <w:rFonts w:asciiTheme="majorHAnsi" w:hAnsiTheme="majorHAnsi"/>
          <w:b/>
          <w:sz w:val="20"/>
          <w:szCs w:val="20"/>
        </w:rPr>
      </w:pPr>
    </w:p>
    <w:p w:rsidR="00492A8E" w:rsidRDefault="00492A8E" w:rsidP="00492A8E">
      <w:pPr>
        <w:jc w:val="center"/>
        <w:rPr>
          <w:rFonts w:asciiTheme="majorHAnsi" w:hAnsiTheme="majorHAnsi"/>
          <w:b/>
          <w:sz w:val="20"/>
          <w:szCs w:val="20"/>
        </w:rPr>
      </w:pPr>
    </w:p>
    <w:p w:rsidR="00492A8E" w:rsidRDefault="00492A8E" w:rsidP="00492A8E">
      <w:pPr>
        <w:jc w:val="center"/>
        <w:rPr>
          <w:rFonts w:asciiTheme="majorHAnsi" w:hAnsiTheme="majorHAnsi"/>
          <w:b/>
          <w:sz w:val="20"/>
          <w:szCs w:val="20"/>
        </w:rPr>
      </w:pPr>
    </w:p>
    <w:p w:rsidR="00492A8E" w:rsidRDefault="00492A8E" w:rsidP="00492A8E">
      <w:pPr>
        <w:jc w:val="center"/>
        <w:rPr>
          <w:rFonts w:asciiTheme="majorHAnsi" w:hAnsiTheme="majorHAnsi"/>
          <w:b/>
          <w:sz w:val="20"/>
          <w:szCs w:val="20"/>
        </w:rPr>
      </w:pPr>
    </w:p>
    <w:p w:rsidR="00492A8E" w:rsidRDefault="00492A8E" w:rsidP="00492A8E">
      <w:pPr>
        <w:jc w:val="center"/>
        <w:rPr>
          <w:rFonts w:asciiTheme="majorHAnsi" w:hAnsiTheme="majorHAnsi"/>
          <w:b/>
          <w:sz w:val="20"/>
          <w:szCs w:val="20"/>
        </w:rPr>
      </w:pPr>
    </w:p>
    <w:p w:rsidR="00492A8E" w:rsidRDefault="00492A8E" w:rsidP="00492A8E">
      <w:pPr>
        <w:jc w:val="center"/>
        <w:rPr>
          <w:rFonts w:asciiTheme="majorHAnsi" w:hAnsiTheme="majorHAnsi"/>
          <w:b/>
          <w:sz w:val="20"/>
          <w:szCs w:val="20"/>
        </w:rPr>
      </w:pPr>
    </w:p>
    <w:p w:rsidR="00492A8E" w:rsidRDefault="00492A8E" w:rsidP="00492A8E">
      <w:pPr>
        <w:jc w:val="center"/>
        <w:rPr>
          <w:rFonts w:asciiTheme="majorHAnsi" w:hAnsiTheme="majorHAnsi"/>
          <w:b/>
          <w:sz w:val="20"/>
          <w:szCs w:val="20"/>
        </w:rPr>
      </w:pPr>
    </w:p>
    <w:p w:rsidR="00492A8E" w:rsidRDefault="00492A8E" w:rsidP="00492A8E">
      <w:pPr>
        <w:jc w:val="center"/>
        <w:rPr>
          <w:rFonts w:asciiTheme="majorHAnsi" w:hAnsiTheme="majorHAnsi"/>
          <w:b/>
          <w:sz w:val="20"/>
          <w:szCs w:val="20"/>
        </w:rPr>
      </w:pPr>
    </w:p>
    <w:p w:rsidR="00492A8E" w:rsidRDefault="00492A8E" w:rsidP="00492A8E">
      <w:pPr>
        <w:jc w:val="center"/>
        <w:rPr>
          <w:rFonts w:asciiTheme="majorHAnsi" w:hAnsiTheme="majorHAnsi"/>
          <w:b/>
          <w:sz w:val="20"/>
          <w:szCs w:val="20"/>
        </w:rPr>
      </w:pPr>
    </w:p>
    <w:p w:rsidR="00492A8E" w:rsidRDefault="00492A8E" w:rsidP="00492A8E">
      <w:pPr>
        <w:jc w:val="center"/>
        <w:rPr>
          <w:rFonts w:asciiTheme="majorHAnsi" w:hAnsiTheme="majorHAnsi"/>
          <w:b/>
          <w:sz w:val="20"/>
          <w:szCs w:val="20"/>
        </w:rPr>
      </w:pPr>
    </w:p>
    <w:p w:rsidR="00492A8E" w:rsidRDefault="00492A8E" w:rsidP="00492A8E">
      <w:pPr>
        <w:jc w:val="center"/>
        <w:rPr>
          <w:rFonts w:asciiTheme="majorHAnsi" w:hAnsiTheme="majorHAnsi"/>
          <w:b/>
          <w:sz w:val="20"/>
          <w:szCs w:val="20"/>
        </w:rPr>
      </w:pPr>
    </w:p>
    <w:p w:rsidR="00492A8E" w:rsidRDefault="00492A8E" w:rsidP="00492A8E">
      <w:pPr>
        <w:jc w:val="center"/>
        <w:rPr>
          <w:rFonts w:asciiTheme="majorHAnsi" w:hAnsiTheme="majorHAnsi"/>
          <w:b/>
          <w:sz w:val="20"/>
          <w:szCs w:val="20"/>
        </w:rPr>
      </w:pPr>
    </w:p>
    <w:p w:rsidR="00492A8E" w:rsidRDefault="00492A8E" w:rsidP="00492A8E">
      <w:pPr>
        <w:jc w:val="center"/>
        <w:rPr>
          <w:rFonts w:asciiTheme="majorHAnsi" w:hAnsiTheme="majorHAnsi"/>
          <w:b/>
          <w:sz w:val="20"/>
          <w:szCs w:val="20"/>
        </w:rPr>
      </w:pPr>
    </w:p>
    <w:p w:rsidR="00492A8E" w:rsidRDefault="00492A8E" w:rsidP="00492A8E">
      <w:pPr>
        <w:jc w:val="center"/>
        <w:rPr>
          <w:rFonts w:asciiTheme="majorHAnsi" w:hAnsiTheme="majorHAnsi"/>
          <w:b/>
          <w:sz w:val="20"/>
          <w:szCs w:val="20"/>
        </w:rPr>
      </w:pPr>
    </w:p>
    <w:p w:rsidR="00492A8E" w:rsidRDefault="00492A8E" w:rsidP="00492A8E">
      <w:pPr>
        <w:jc w:val="center"/>
        <w:rPr>
          <w:rFonts w:asciiTheme="majorHAnsi" w:hAnsiTheme="majorHAnsi"/>
          <w:b/>
          <w:sz w:val="20"/>
          <w:szCs w:val="20"/>
        </w:rPr>
      </w:pPr>
    </w:p>
    <w:p w:rsidR="00492A8E" w:rsidRDefault="00492A8E" w:rsidP="00492A8E">
      <w:pPr>
        <w:jc w:val="center"/>
        <w:rPr>
          <w:rFonts w:asciiTheme="majorHAnsi" w:hAnsiTheme="majorHAnsi"/>
          <w:b/>
          <w:sz w:val="20"/>
          <w:szCs w:val="20"/>
        </w:rPr>
      </w:pPr>
    </w:p>
    <w:p w:rsidR="00492A8E" w:rsidRDefault="00492A8E" w:rsidP="00492A8E">
      <w:pPr>
        <w:jc w:val="center"/>
        <w:rPr>
          <w:rFonts w:asciiTheme="majorHAnsi" w:hAnsiTheme="majorHAnsi"/>
          <w:b/>
          <w:sz w:val="20"/>
          <w:szCs w:val="20"/>
        </w:rPr>
      </w:pPr>
    </w:p>
    <w:p w:rsidR="00492A8E" w:rsidRDefault="00492A8E" w:rsidP="00492A8E">
      <w:pPr>
        <w:jc w:val="center"/>
        <w:rPr>
          <w:rFonts w:asciiTheme="majorHAnsi" w:hAnsiTheme="majorHAnsi"/>
          <w:b/>
          <w:sz w:val="20"/>
          <w:szCs w:val="20"/>
        </w:rPr>
      </w:pPr>
    </w:p>
    <w:p w:rsidR="00492A8E" w:rsidRPr="00492A8E" w:rsidRDefault="00B12AC0" w:rsidP="00492A8E">
      <w:pPr>
        <w:jc w:val="center"/>
        <w:rPr>
          <w:rFonts w:asciiTheme="majorHAnsi" w:hAnsiTheme="majorHAnsi"/>
          <w:b/>
          <w:sz w:val="20"/>
          <w:szCs w:val="20"/>
        </w:rPr>
      </w:pPr>
      <w:r>
        <w:rPr>
          <w:rFonts w:asciiTheme="majorHAnsi" w:hAnsiTheme="majorHAnsi"/>
          <w:b/>
          <w:sz w:val="20"/>
          <w:szCs w:val="20"/>
        </w:rPr>
        <w:t>Dove Soft</w:t>
      </w:r>
      <w:r w:rsidR="00492A8E" w:rsidRPr="00492A8E">
        <w:rPr>
          <w:rFonts w:asciiTheme="majorHAnsi" w:hAnsiTheme="majorHAnsi"/>
          <w:b/>
          <w:sz w:val="20"/>
          <w:szCs w:val="20"/>
        </w:rPr>
        <w:t xml:space="preserve"> BULK SMS SERVICES AGREEMENT</w:t>
      </w:r>
    </w:p>
    <w:p w:rsidR="00492A8E" w:rsidRPr="00492A8E" w:rsidRDefault="00492A8E" w:rsidP="00492A8E">
      <w:pPr>
        <w:jc w:val="both"/>
        <w:rPr>
          <w:rFonts w:asciiTheme="majorHAnsi" w:hAnsiTheme="majorHAnsi" w:cs="Times New Roman"/>
          <w:b/>
          <w:sz w:val="20"/>
          <w:szCs w:val="20"/>
        </w:rPr>
      </w:pPr>
    </w:p>
    <w:p w:rsidR="00492A8E" w:rsidRPr="00492A8E" w:rsidRDefault="00492A8E" w:rsidP="00492A8E">
      <w:pPr>
        <w:jc w:val="both"/>
        <w:rPr>
          <w:rFonts w:asciiTheme="majorHAnsi" w:hAnsiTheme="majorHAnsi"/>
          <w:b/>
          <w:color w:val="000000"/>
          <w:sz w:val="20"/>
          <w:szCs w:val="20"/>
        </w:rPr>
      </w:pPr>
      <w:r w:rsidRPr="00492A8E">
        <w:rPr>
          <w:rFonts w:asciiTheme="majorHAnsi" w:hAnsiTheme="majorHAnsi"/>
          <w:b/>
          <w:color w:val="000000"/>
          <w:sz w:val="20"/>
          <w:szCs w:val="20"/>
        </w:rPr>
        <w:t>THIS AGREEMENT IS ENTER</w:t>
      </w:r>
      <w:r w:rsidR="00B12AC0">
        <w:rPr>
          <w:rFonts w:asciiTheme="majorHAnsi" w:hAnsiTheme="majorHAnsi"/>
          <w:b/>
          <w:color w:val="000000"/>
          <w:sz w:val="20"/>
          <w:szCs w:val="20"/>
        </w:rPr>
        <w:t xml:space="preserve">ED INTO ON …………………. AT </w:t>
      </w:r>
      <w:proofErr w:type="gramStart"/>
      <w:r w:rsidR="00B12AC0">
        <w:rPr>
          <w:rFonts w:asciiTheme="majorHAnsi" w:hAnsiTheme="majorHAnsi"/>
          <w:b/>
          <w:color w:val="000000"/>
          <w:sz w:val="20"/>
          <w:szCs w:val="20"/>
        </w:rPr>
        <w:t>Mumbai</w:t>
      </w:r>
      <w:r w:rsidRPr="00492A8E">
        <w:rPr>
          <w:rFonts w:asciiTheme="majorHAnsi" w:hAnsiTheme="majorHAnsi"/>
          <w:b/>
          <w:color w:val="000000"/>
          <w:sz w:val="20"/>
          <w:szCs w:val="20"/>
        </w:rPr>
        <w:t xml:space="preserve">  BETWEEN</w:t>
      </w:r>
      <w:proofErr w:type="gramEnd"/>
      <w:r w:rsidRPr="00492A8E">
        <w:rPr>
          <w:rFonts w:asciiTheme="majorHAnsi" w:hAnsiTheme="majorHAnsi"/>
          <w:b/>
          <w:color w:val="000000"/>
          <w:sz w:val="20"/>
          <w:szCs w:val="20"/>
        </w:rPr>
        <w:t xml:space="preserve"> </w:t>
      </w:r>
    </w:p>
    <w:p w:rsidR="00492A8E" w:rsidRPr="00492A8E" w:rsidRDefault="00492A8E" w:rsidP="00492A8E">
      <w:pPr>
        <w:jc w:val="both"/>
        <w:rPr>
          <w:rFonts w:asciiTheme="majorHAnsi" w:hAnsiTheme="majorHAnsi"/>
          <w:b/>
          <w:color w:val="000000"/>
          <w:sz w:val="20"/>
          <w:szCs w:val="20"/>
        </w:rPr>
      </w:pPr>
    </w:p>
    <w:p w:rsidR="00492A8E" w:rsidRPr="00492A8E" w:rsidRDefault="00B12AC0" w:rsidP="00492A8E">
      <w:pPr>
        <w:jc w:val="both"/>
        <w:rPr>
          <w:rFonts w:asciiTheme="majorHAnsi" w:hAnsiTheme="majorHAnsi"/>
          <w:color w:val="000000"/>
          <w:sz w:val="20"/>
          <w:szCs w:val="20"/>
        </w:rPr>
      </w:pPr>
      <w:r w:rsidRPr="00B12AC0">
        <w:rPr>
          <w:rFonts w:asciiTheme="majorHAnsi" w:hAnsiTheme="majorHAnsi"/>
          <w:b/>
          <w:color w:val="000000"/>
          <w:sz w:val="22"/>
        </w:rPr>
        <w:t>Dove Soft</w:t>
      </w:r>
      <w:r>
        <w:rPr>
          <w:rFonts w:asciiTheme="majorHAnsi" w:hAnsiTheme="majorHAnsi"/>
          <w:b/>
          <w:color w:val="000000"/>
          <w:sz w:val="20"/>
          <w:szCs w:val="20"/>
        </w:rPr>
        <w:t xml:space="preserve"> </w:t>
      </w:r>
      <w:r w:rsidR="00492A8E" w:rsidRPr="00492A8E">
        <w:rPr>
          <w:rFonts w:asciiTheme="majorHAnsi" w:hAnsiTheme="majorHAnsi"/>
          <w:b/>
          <w:color w:val="000000"/>
          <w:sz w:val="20"/>
          <w:szCs w:val="20"/>
        </w:rPr>
        <w:t>PRIVATE LIMITED</w:t>
      </w:r>
      <w:proofErr w:type="gramStart"/>
      <w:r w:rsidR="00492A8E" w:rsidRPr="00492A8E">
        <w:rPr>
          <w:rFonts w:asciiTheme="majorHAnsi" w:hAnsiTheme="majorHAnsi"/>
          <w:color w:val="000000"/>
          <w:sz w:val="20"/>
          <w:szCs w:val="20"/>
        </w:rPr>
        <w:t xml:space="preserve">, </w:t>
      </w:r>
      <w:r>
        <w:t xml:space="preserve"> a</w:t>
      </w:r>
      <w:proofErr w:type="gramEnd"/>
      <w:r>
        <w:t xml:space="preserve"> company incorporated under the Companies Act, 1956 and having its office at 216, Orbit Industrial </w:t>
      </w:r>
      <w:proofErr w:type="spellStart"/>
      <w:r>
        <w:t>Eatate</w:t>
      </w:r>
      <w:proofErr w:type="spellEnd"/>
      <w:r>
        <w:t xml:space="preserve"> Mind Space, Link Road , </w:t>
      </w:r>
      <w:proofErr w:type="spellStart"/>
      <w:r>
        <w:t>Malad</w:t>
      </w:r>
      <w:proofErr w:type="spellEnd"/>
      <w:r>
        <w:t xml:space="preserve"> – West , Mumbai- 400064 </w:t>
      </w:r>
      <w:r w:rsidR="00492A8E" w:rsidRPr="00492A8E">
        <w:rPr>
          <w:rFonts w:asciiTheme="majorHAnsi" w:hAnsiTheme="majorHAnsi"/>
          <w:color w:val="000000"/>
          <w:sz w:val="20"/>
          <w:szCs w:val="20"/>
        </w:rPr>
        <w:t xml:space="preserve">represented herein by its Director, Mr. </w:t>
      </w:r>
      <w:r>
        <w:rPr>
          <w:rFonts w:asciiTheme="majorHAnsi" w:hAnsiTheme="majorHAnsi"/>
          <w:color w:val="000000"/>
          <w:sz w:val="20"/>
          <w:szCs w:val="20"/>
        </w:rPr>
        <w:t xml:space="preserve">Rahul </w:t>
      </w:r>
      <w:proofErr w:type="spellStart"/>
      <w:r>
        <w:rPr>
          <w:rFonts w:asciiTheme="majorHAnsi" w:hAnsiTheme="majorHAnsi"/>
          <w:color w:val="000000"/>
          <w:sz w:val="20"/>
          <w:szCs w:val="20"/>
        </w:rPr>
        <w:t>Bhanushali</w:t>
      </w:r>
      <w:proofErr w:type="spellEnd"/>
      <w:r w:rsidR="00492A8E" w:rsidRPr="00492A8E">
        <w:rPr>
          <w:rFonts w:asciiTheme="majorHAnsi" w:hAnsiTheme="majorHAnsi"/>
          <w:color w:val="000000"/>
          <w:sz w:val="20"/>
          <w:szCs w:val="20"/>
        </w:rPr>
        <w:t>, (hereinafter referred to as “</w:t>
      </w:r>
      <w:r>
        <w:rPr>
          <w:rFonts w:asciiTheme="majorHAnsi" w:hAnsiTheme="majorHAnsi"/>
          <w:b/>
          <w:color w:val="000000"/>
          <w:sz w:val="20"/>
          <w:szCs w:val="20"/>
        </w:rPr>
        <w:t>Dove Soft</w:t>
      </w:r>
      <w:r w:rsidR="00492A8E" w:rsidRPr="00492A8E">
        <w:rPr>
          <w:rFonts w:asciiTheme="majorHAnsi" w:hAnsiTheme="majorHAnsi"/>
          <w:color w:val="000000"/>
          <w:sz w:val="20"/>
          <w:szCs w:val="20"/>
        </w:rPr>
        <w:t xml:space="preserve">”, which expression shall, unless it be repugnant to the meaning or context thereof, be deemed to include its successors in interest and assigns) </w:t>
      </w:r>
    </w:p>
    <w:p w:rsidR="00492A8E" w:rsidRPr="00492A8E" w:rsidRDefault="00492A8E" w:rsidP="00492A8E">
      <w:pPr>
        <w:jc w:val="both"/>
        <w:rPr>
          <w:rFonts w:asciiTheme="majorHAnsi" w:hAnsiTheme="majorHAnsi"/>
          <w:color w:val="000000"/>
          <w:sz w:val="20"/>
          <w:szCs w:val="20"/>
        </w:rPr>
      </w:pPr>
    </w:p>
    <w:p w:rsidR="00492A8E" w:rsidRPr="00492A8E" w:rsidRDefault="00492A8E" w:rsidP="00492A8E">
      <w:pPr>
        <w:jc w:val="both"/>
        <w:rPr>
          <w:rFonts w:asciiTheme="majorHAnsi" w:hAnsiTheme="majorHAnsi"/>
          <w:color w:val="000000"/>
          <w:sz w:val="20"/>
          <w:szCs w:val="20"/>
        </w:rPr>
      </w:pPr>
      <w:r w:rsidRPr="00492A8E">
        <w:rPr>
          <w:rFonts w:asciiTheme="majorHAnsi" w:hAnsiTheme="majorHAnsi"/>
          <w:b/>
          <w:smallCaps/>
          <w:color w:val="000000"/>
          <w:sz w:val="20"/>
          <w:szCs w:val="20"/>
        </w:rPr>
        <w:t>And</w:t>
      </w:r>
    </w:p>
    <w:p w:rsidR="00492A8E" w:rsidRPr="00492A8E" w:rsidRDefault="00492A8E" w:rsidP="00492A8E">
      <w:pPr>
        <w:jc w:val="both"/>
        <w:rPr>
          <w:rFonts w:asciiTheme="majorHAnsi" w:hAnsiTheme="majorHAnsi"/>
          <w:color w:val="000000"/>
          <w:sz w:val="20"/>
          <w:szCs w:val="20"/>
        </w:rPr>
      </w:pPr>
    </w:p>
    <w:p w:rsidR="00492A8E" w:rsidRPr="00492A8E" w:rsidRDefault="00E903BE" w:rsidP="00492A8E">
      <w:pPr>
        <w:spacing w:before="120"/>
        <w:jc w:val="both"/>
        <w:rPr>
          <w:rFonts w:asciiTheme="majorHAnsi" w:hAnsiTheme="majorHAnsi"/>
          <w:color w:val="000000"/>
          <w:sz w:val="20"/>
          <w:szCs w:val="20"/>
        </w:rPr>
      </w:pPr>
      <w:r>
        <w:rPr>
          <w:rFonts w:asciiTheme="majorHAnsi" w:hAnsiTheme="majorHAnsi"/>
          <w:color w:val="000000"/>
          <w:sz w:val="20"/>
          <w:szCs w:val="20"/>
        </w:rPr>
        <w:t xml:space="preserve">INANEWS </w:t>
      </w:r>
      <w:proofErr w:type="gramStart"/>
      <w:r>
        <w:rPr>
          <w:rFonts w:asciiTheme="majorHAnsi" w:hAnsiTheme="majorHAnsi"/>
          <w:color w:val="000000"/>
          <w:sz w:val="20"/>
          <w:szCs w:val="20"/>
        </w:rPr>
        <w:t>company</w:t>
      </w:r>
      <w:proofErr w:type="gramEnd"/>
      <w:r>
        <w:rPr>
          <w:rFonts w:asciiTheme="majorHAnsi" w:hAnsiTheme="majorHAnsi"/>
          <w:color w:val="000000"/>
          <w:sz w:val="20"/>
          <w:szCs w:val="20"/>
        </w:rPr>
        <w:t xml:space="preserve"> incorporated under the Companies Act, 1956 and his office at 1</w:t>
      </w:r>
      <w:r w:rsidRPr="00E903BE">
        <w:rPr>
          <w:rFonts w:asciiTheme="majorHAnsi" w:hAnsiTheme="majorHAnsi"/>
          <w:color w:val="000000"/>
          <w:sz w:val="20"/>
          <w:szCs w:val="20"/>
          <w:vertAlign w:val="superscript"/>
        </w:rPr>
        <w:t>st</w:t>
      </w:r>
      <w:r>
        <w:rPr>
          <w:rFonts w:asciiTheme="majorHAnsi" w:hAnsiTheme="majorHAnsi"/>
          <w:color w:val="000000"/>
          <w:sz w:val="20"/>
          <w:szCs w:val="20"/>
        </w:rPr>
        <w:t xml:space="preserve"> floor, Sanjay Palace Agra.</w:t>
      </w:r>
      <w:r w:rsidR="00492A8E" w:rsidRPr="00492A8E">
        <w:rPr>
          <w:rFonts w:asciiTheme="majorHAnsi" w:hAnsiTheme="majorHAnsi"/>
          <w:color w:val="000000"/>
          <w:sz w:val="20"/>
          <w:szCs w:val="20"/>
        </w:rPr>
        <w:t xml:space="preserve"> </w:t>
      </w:r>
      <w:proofErr w:type="gramStart"/>
      <w:r w:rsidR="00492A8E" w:rsidRPr="00492A8E">
        <w:rPr>
          <w:rFonts w:asciiTheme="majorHAnsi" w:hAnsiTheme="majorHAnsi"/>
          <w:color w:val="000000"/>
          <w:sz w:val="20"/>
          <w:szCs w:val="20"/>
        </w:rPr>
        <w:t>represented</w:t>
      </w:r>
      <w:proofErr w:type="gramEnd"/>
      <w:r w:rsidR="00492A8E" w:rsidRPr="00492A8E">
        <w:rPr>
          <w:rFonts w:asciiTheme="majorHAnsi" w:hAnsiTheme="majorHAnsi"/>
          <w:color w:val="000000"/>
          <w:sz w:val="20"/>
          <w:szCs w:val="20"/>
        </w:rPr>
        <w:t xml:space="preserve"> “</w:t>
      </w:r>
      <w:r w:rsidR="00492A8E" w:rsidRPr="00492A8E">
        <w:rPr>
          <w:rFonts w:asciiTheme="majorHAnsi" w:hAnsiTheme="majorHAnsi"/>
          <w:b/>
          <w:color w:val="000000"/>
          <w:sz w:val="20"/>
          <w:szCs w:val="20"/>
        </w:rPr>
        <w:t>CUSTOMER</w:t>
      </w:r>
      <w:r w:rsidR="00492A8E" w:rsidRPr="00492A8E">
        <w:rPr>
          <w:rFonts w:asciiTheme="majorHAnsi" w:hAnsiTheme="majorHAnsi"/>
          <w:color w:val="000000"/>
          <w:sz w:val="20"/>
          <w:szCs w:val="20"/>
        </w:rPr>
        <w:t>”</w:t>
      </w:r>
      <w:r w:rsidR="00492A8E" w:rsidRPr="00492A8E">
        <w:rPr>
          <w:rFonts w:asciiTheme="majorHAnsi" w:hAnsiTheme="majorHAnsi"/>
          <w:sz w:val="20"/>
          <w:szCs w:val="20"/>
        </w:rPr>
        <w:t>, which expression shall, unless it be repugnant to the meaning or context thereof, be deemed to include its successors in interest and assigns) of the OTHER PART</w:t>
      </w:r>
    </w:p>
    <w:p w:rsidR="00492A8E" w:rsidRPr="00492A8E" w:rsidRDefault="00492A8E" w:rsidP="00492A8E">
      <w:pPr>
        <w:pStyle w:val="LegalRecitals"/>
        <w:rPr>
          <w:rFonts w:asciiTheme="majorHAnsi" w:hAnsiTheme="majorHAnsi"/>
          <w:b/>
          <w:bCs/>
          <w:sz w:val="20"/>
          <w:szCs w:val="20"/>
        </w:rPr>
      </w:pPr>
    </w:p>
    <w:p w:rsidR="00492A8E" w:rsidRPr="00492A8E" w:rsidRDefault="00492A8E" w:rsidP="00492A8E">
      <w:pPr>
        <w:pStyle w:val="LegalRecitals"/>
        <w:rPr>
          <w:rFonts w:asciiTheme="majorHAnsi" w:hAnsiTheme="majorHAnsi"/>
          <w:b/>
          <w:bCs/>
          <w:sz w:val="20"/>
          <w:szCs w:val="20"/>
        </w:rPr>
      </w:pPr>
      <w:r w:rsidRPr="00492A8E">
        <w:rPr>
          <w:rFonts w:asciiTheme="majorHAnsi" w:hAnsiTheme="majorHAnsi"/>
          <w:b/>
          <w:bCs/>
          <w:sz w:val="20"/>
          <w:szCs w:val="20"/>
        </w:rPr>
        <w:t>RECITALS</w:t>
      </w:r>
    </w:p>
    <w:p w:rsidR="00492A8E" w:rsidRPr="00492A8E" w:rsidRDefault="00B12AC0" w:rsidP="00492A8E">
      <w:pPr>
        <w:spacing w:before="120"/>
        <w:ind w:firstLine="720"/>
        <w:jc w:val="both"/>
        <w:rPr>
          <w:rFonts w:asciiTheme="majorHAnsi" w:hAnsiTheme="majorHAnsi"/>
          <w:color w:val="000000"/>
          <w:sz w:val="20"/>
          <w:szCs w:val="20"/>
        </w:rPr>
      </w:pPr>
      <w:r>
        <w:rPr>
          <w:rFonts w:asciiTheme="majorHAnsi" w:hAnsiTheme="majorHAnsi"/>
          <w:color w:val="000000"/>
          <w:sz w:val="20"/>
          <w:szCs w:val="20"/>
        </w:rPr>
        <w:t>WHEREAS Dove Soft</w:t>
      </w:r>
      <w:r w:rsidR="00492A8E" w:rsidRPr="00492A8E">
        <w:rPr>
          <w:rFonts w:asciiTheme="majorHAnsi" w:hAnsiTheme="majorHAnsi"/>
          <w:color w:val="000000"/>
          <w:sz w:val="20"/>
          <w:szCs w:val="20"/>
        </w:rPr>
        <w:t xml:space="preserve"> is engaged in the business, inter alia, of providing various solutions and services to make services available on the SMS and its delivery mechanism.</w:t>
      </w:r>
    </w:p>
    <w:p w:rsidR="00492A8E" w:rsidRPr="00492A8E" w:rsidRDefault="00492A8E" w:rsidP="00492A8E">
      <w:pPr>
        <w:spacing w:before="120"/>
        <w:ind w:firstLine="720"/>
        <w:jc w:val="both"/>
        <w:rPr>
          <w:rFonts w:asciiTheme="majorHAnsi" w:hAnsiTheme="majorHAnsi"/>
          <w:color w:val="000000"/>
          <w:sz w:val="20"/>
          <w:szCs w:val="20"/>
        </w:rPr>
      </w:pPr>
      <w:r w:rsidRPr="00492A8E">
        <w:rPr>
          <w:rFonts w:asciiTheme="majorHAnsi" w:hAnsiTheme="majorHAnsi"/>
          <w:color w:val="000000"/>
          <w:sz w:val="20"/>
          <w:szCs w:val="20"/>
        </w:rPr>
        <w:t xml:space="preserve">WHEREAS </w:t>
      </w:r>
      <w:r w:rsidR="00E903BE">
        <w:rPr>
          <w:rFonts w:asciiTheme="majorHAnsi" w:hAnsiTheme="majorHAnsi"/>
          <w:color w:val="000000"/>
          <w:sz w:val="20"/>
          <w:szCs w:val="20"/>
        </w:rPr>
        <w:t>INANEWS</w:t>
      </w:r>
      <w:r w:rsidRPr="00492A8E">
        <w:rPr>
          <w:rFonts w:asciiTheme="majorHAnsi" w:hAnsiTheme="majorHAnsi"/>
          <w:color w:val="000000"/>
          <w:sz w:val="20"/>
          <w:szCs w:val="20"/>
        </w:rPr>
        <w:t xml:space="preserve"> is engaged in the business of</w:t>
      </w:r>
      <w:r w:rsidR="00E903BE">
        <w:rPr>
          <w:rFonts w:asciiTheme="majorHAnsi" w:hAnsiTheme="majorHAnsi"/>
          <w:color w:val="000000"/>
          <w:sz w:val="20"/>
          <w:szCs w:val="20"/>
        </w:rPr>
        <w:t xml:space="preserve"> News Reporting</w:t>
      </w:r>
    </w:p>
    <w:p w:rsidR="00492A8E" w:rsidRPr="00492A8E" w:rsidRDefault="00492A8E" w:rsidP="00492A8E">
      <w:pPr>
        <w:spacing w:before="120"/>
        <w:ind w:firstLine="720"/>
        <w:jc w:val="both"/>
        <w:rPr>
          <w:rFonts w:asciiTheme="majorHAnsi" w:hAnsiTheme="majorHAnsi"/>
          <w:color w:val="000000"/>
          <w:sz w:val="20"/>
          <w:szCs w:val="20"/>
        </w:rPr>
      </w:pPr>
    </w:p>
    <w:p w:rsidR="00492A8E" w:rsidRPr="00492A8E" w:rsidRDefault="00E903BE" w:rsidP="00492A8E">
      <w:pPr>
        <w:ind w:firstLine="720"/>
        <w:jc w:val="both"/>
        <w:rPr>
          <w:rFonts w:asciiTheme="majorHAnsi" w:hAnsiTheme="majorHAnsi"/>
          <w:color w:val="000000"/>
          <w:sz w:val="20"/>
          <w:szCs w:val="20"/>
        </w:rPr>
      </w:pPr>
      <w:r>
        <w:rPr>
          <w:rFonts w:asciiTheme="majorHAnsi" w:hAnsiTheme="majorHAnsi"/>
          <w:color w:val="000000"/>
          <w:sz w:val="20"/>
          <w:szCs w:val="20"/>
        </w:rPr>
        <w:t>WHEREAS INANEWS</w:t>
      </w:r>
      <w:r w:rsidR="00492A8E" w:rsidRPr="00492A8E">
        <w:rPr>
          <w:rFonts w:asciiTheme="majorHAnsi" w:hAnsiTheme="majorHAnsi"/>
          <w:color w:val="000000"/>
          <w:sz w:val="20"/>
          <w:szCs w:val="20"/>
        </w:rPr>
        <w:t xml:space="preserve">, wishes </w:t>
      </w:r>
      <w:r w:rsidR="00B12AC0">
        <w:rPr>
          <w:rFonts w:asciiTheme="majorHAnsi" w:hAnsiTheme="majorHAnsi"/>
          <w:color w:val="000000"/>
          <w:sz w:val="20"/>
          <w:szCs w:val="20"/>
        </w:rPr>
        <w:t>to engage the services of Dove soft</w:t>
      </w:r>
      <w:r w:rsidR="00492A8E" w:rsidRPr="00492A8E">
        <w:rPr>
          <w:rFonts w:asciiTheme="majorHAnsi" w:hAnsiTheme="majorHAnsi"/>
          <w:color w:val="000000"/>
          <w:sz w:val="20"/>
          <w:szCs w:val="20"/>
        </w:rPr>
        <w:t xml:space="preserve"> for SMS me</w:t>
      </w:r>
      <w:r w:rsidR="00B12AC0">
        <w:rPr>
          <w:rFonts w:asciiTheme="majorHAnsi" w:hAnsiTheme="majorHAnsi"/>
          <w:color w:val="000000"/>
          <w:sz w:val="20"/>
          <w:szCs w:val="20"/>
        </w:rPr>
        <w:t xml:space="preserve">ssaging Solutions through Dove </w:t>
      </w:r>
      <w:proofErr w:type="spellStart"/>
      <w:r w:rsidR="00B12AC0">
        <w:rPr>
          <w:rFonts w:asciiTheme="majorHAnsi" w:hAnsiTheme="majorHAnsi"/>
          <w:color w:val="000000"/>
          <w:sz w:val="20"/>
          <w:szCs w:val="20"/>
        </w:rPr>
        <w:t>soft</w:t>
      </w:r>
      <w:r w:rsidR="00492A8E" w:rsidRPr="00492A8E">
        <w:rPr>
          <w:rFonts w:asciiTheme="majorHAnsi" w:hAnsiTheme="majorHAnsi"/>
          <w:color w:val="000000"/>
          <w:sz w:val="20"/>
          <w:szCs w:val="20"/>
        </w:rPr>
        <w:t>’s</w:t>
      </w:r>
      <w:proofErr w:type="spellEnd"/>
      <w:r w:rsidR="00492A8E" w:rsidRPr="00492A8E">
        <w:rPr>
          <w:rFonts w:asciiTheme="majorHAnsi" w:hAnsiTheme="majorHAnsi"/>
          <w:color w:val="000000"/>
          <w:sz w:val="20"/>
          <w:szCs w:val="20"/>
        </w:rPr>
        <w:t xml:space="preserve"> SMSC Gateway for </w:t>
      </w:r>
      <w:r>
        <w:rPr>
          <w:rFonts w:asciiTheme="majorHAnsi" w:hAnsiTheme="majorHAnsi"/>
          <w:color w:val="000000"/>
          <w:sz w:val="20"/>
          <w:szCs w:val="20"/>
        </w:rPr>
        <w:t>INANEWS</w:t>
      </w:r>
      <w:r w:rsidR="00492A8E" w:rsidRPr="00492A8E">
        <w:rPr>
          <w:rFonts w:asciiTheme="majorHAnsi" w:hAnsiTheme="majorHAnsi"/>
          <w:color w:val="000000"/>
          <w:sz w:val="20"/>
          <w:szCs w:val="20"/>
        </w:rPr>
        <w:t xml:space="preserve"> business use</w:t>
      </w:r>
    </w:p>
    <w:p w:rsidR="00492A8E" w:rsidRPr="00492A8E" w:rsidRDefault="00492A8E" w:rsidP="00492A8E">
      <w:pPr>
        <w:ind w:firstLine="720"/>
        <w:jc w:val="both"/>
        <w:rPr>
          <w:rFonts w:asciiTheme="majorHAnsi" w:hAnsiTheme="majorHAnsi"/>
          <w:color w:val="000000"/>
          <w:sz w:val="20"/>
          <w:szCs w:val="20"/>
        </w:rPr>
      </w:pPr>
    </w:p>
    <w:p w:rsidR="00492A8E" w:rsidRPr="00492A8E" w:rsidRDefault="00492A8E" w:rsidP="00492A8E">
      <w:pPr>
        <w:ind w:firstLine="720"/>
        <w:jc w:val="both"/>
        <w:rPr>
          <w:rFonts w:asciiTheme="majorHAnsi" w:hAnsiTheme="majorHAnsi"/>
          <w:color w:val="000000"/>
          <w:sz w:val="20"/>
          <w:szCs w:val="20"/>
        </w:rPr>
      </w:pPr>
      <w:r w:rsidRPr="00492A8E">
        <w:rPr>
          <w:rFonts w:asciiTheme="majorHAnsi" w:hAnsiTheme="majorHAnsi"/>
          <w:sz w:val="20"/>
          <w:szCs w:val="20"/>
        </w:rPr>
        <w:t>NOW, THEREFORE, in consideration of the mutual covenants and representations set forth in this Agreement, the Parties hereby agree as follows</w:t>
      </w:r>
    </w:p>
    <w:p w:rsidR="00492A8E" w:rsidRPr="00492A8E" w:rsidRDefault="00492A8E" w:rsidP="00492A8E">
      <w:pPr>
        <w:pStyle w:val="LegalRecitals"/>
        <w:ind w:firstLine="0"/>
        <w:rPr>
          <w:rFonts w:asciiTheme="majorHAnsi" w:hAnsiTheme="majorHAnsi"/>
          <w:sz w:val="20"/>
          <w:szCs w:val="20"/>
        </w:rPr>
      </w:pPr>
    </w:p>
    <w:p w:rsidR="00492A8E" w:rsidRPr="00492A8E" w:rsidRDefault="00492A8E" w:rsidP="00492A8E">
      <w:pPr>
        <w:pStyle w:val="LegalLevel1"/>
        <w:numPr>
          <w:ilvl w:val="0"/>
          <w:numId w:val="9"/>
        </w:numPr>
        <w:ind w:left="720" w:hanging="720"/>
        <w:rPr>
          <w:rFonts w:asciiTheme="majorHAnsi" w:hAnsiTheme="majorHAnsi"/>
          <w:sz w:val="20"/>
          <w:szCs w:val="20"/>
        </w:rPr>
      </w:pPr>
      <w:r w:rsidRPr="00492A8E">
        <w:rPr>
          <w:rFonts w:asciiTheme="majorHAnsi" w:hAnsiTheme="majorHAnsi"/>
          <w:sz w:val="20"/>
          <w:szCs w:val="20"/>
          <w:u w:val="single"/>
        </w:rPr>
        <w:t>Definitions</w:t>
      </w:r>
      <w:r w:rsidRPr="00492A8E">
        <w:rPr>
          <w:rFonts w:asciiTheme="majorHAnsi" w:hAnsiTheme="majorHAnsi"/>
          <w:sz w:val="20"/>
          <w:szCs w:val="20"/>
        </w:rPr>
        <w:t xml:space="preserve">:  </w:t>
      </w:r>
    </w:p>
    <w:p w:rsidR="00492A8E" w:rsidRPr="00492A8E" w:rsidRDefault="00492A8E" w:rsidP="00492A8E">
      <w:pPr>
        <w:pStyle w:val="LegalLevel2"/>
        <w:numPr>
          <w:ilvl w:val="1"/>
          <w:numId w:val="9"/>
        </w:numPr>
        <w:ind w:left="1440"/>
        <w:rPr>
          <w:rFonts w:asciiTheme="majorHAnsi" w:hAnsiTheme="majorHAnsi"/>
          <w:sz w:val="20"/>
          <w:szCs w:val="20"/>
        </w:rPr>
      </w:pPr>
      <w:r w:rsidRPr="00492A8E">
        <w:rPr>
          <w:rFonts w:asciiTheme="majorHAnsi" w:hAnsiTheme="majorHAnsi"/>
          <w:b/>
          <w:sz w:val="20"/>
          <w:szCs w:val="20"/>
        </w:rPr>
        <w:t>Accounts</w:t>
      </w:r>
      <w:r w:rsidRPr="00492A8E">
        <w:rPr>
          <w:rFonts w:asciiTheme="majorHAnsi" w:hAnsiTheme="majorHAnsi"/>
          <w:sz w:val="20"/>
          <w:szCs w:val="20"/>
        </w:rPr>
        <w:t xml:space="preserve"> means individually and collectively services accounts and/or promotional accounts provided to Customer.</w:t>
      </w:r>
    </w:p>
    <w:p w:rsidR="00492A8E" w:rsidRPr="00492A8E" w:rsidRDefault="00492A8E" w:rsidP="00492A8E">
      <w:pPr>
        <w:pStyle w:val="LegalLevel2"/>
        <w:numPr>
          <w:ilvl w:val="1"/>
          <w:numId w:val="9"/>
        </w:numPr>
        <w:ind w:left="1440"/>
        <w:rPr>
          <w:rFonts w:asciiTheme="majorHAnsi" w:hAnsiTheme="majorHAnsi"/>
          <w:sz w:val="20"/>
          <w:szCs w:val="20"/>
        </w:rPr>
      </w:pPr>
      <w:r w:rsidRPr="00492A8E">
        <w:rPr>
          <w:rFonts w:asciiTheme="majorHAnsi" w:hAnsiTheme="majorHAnsi"/>
          <w:b/>
          <w:sz w:val="20"/>
          <w:szCs w:val="20"/>
        </w:rPr>
        <w:t>Characters</w:t>
      </w:r>
      <w:r w:rsidRPr="00492A8E">
        <w:rPr>
          <w:rFonts w:asciiTheme="majorHAnsi" w:hAnsiTheme="majorHAnsi"/>
          <w:sz w:val="20"/>
          <w:szCs w:val="20"/>
        </w:rPr>
        <w:t xml:space="preserve"> mean all letters, numbers, spaces, symbols and punctuation marks.</w:t>
      </w:r>
    </w:p>
    <w:p w:rsidR="00492A8E" w:rsidRPr="00492A8E" w:rsidRDefault="00492A8E" w:rsidP="00492A8E">
      <w:pPr>
        <w:pStyle w:val="LegalLevel2"/>
        <w:numPr>
          <w:ilvl w:val="1"/>
          <w:numId w:val="9"/>
        </w:numPr>
        <w:ind w:left="1440"/>
        <w:rPr>
          <w:rFonts w:asciiTheme="majorHAnsi" w:hAnsiTheme="majorHAnsi"/>
          <w:sz w:val="20"/>
          <w:szCs w:val="20"/>
        </w:rPr>
      </w:pPr>
      <w:r w:rsidRPr="00492A8E">
        <w:rPr>
          <w:rFonts w:asciiTheme="majorHAnsi" w:hAnsiTheme="majorHAnsi"/>
          <w:b/>
          <w:sz w:val="20"/>
          <w:szCs w:val="20"/>
        </w:rPr>
        <w:t>Charges</w:t>
      </w:r>
      <w:r w:rsidRPr="00492A8E">
        <w:rPr>
          <w:rFonts w:asciiTheme="majorHAnsi" w:hAnsiTheme="majorHAnsi"/>
          <w:sz w:val="20"/>
          <w:szCs w:val="20"/>
        </w:rPr>
        <w:t xml:space="preserve"> means </w:t>
      </w:r>
      <w:proofErr w:type="gramStart"/>
      <w:r w:rsidRPr="00492A8E">
        <w:rPr>
          <w:rFonts w:asciiTheme="majorHAnsi" w:hAnsiTheme="majorHAnsi"/>
          <w:sz w:val="20"/>
          <w:szCs w:val="20"/>
        </w:rPr>
        <w:t>those  fees</w:t>
      </w:r>
      <w:proofErr w:type="gramEnd"/>
      <w:r w:rsidRPr="00492A8E">
        <w:rPr>
          <w:rFonts w:asciiTheme="majorHAnsi" w:hAnsiTheme="majorHAnsi"/>
          <w:sz w:val="20"/>
          <w:szCs w:val="20"/>
        </w:rPr>
        <w:t xml:space="preserve"> payable for the Service as set out in the Schedule A.</w:t>
      </w:r>
    </w:p>
    <w:p w:rsidR="00492A8E" w:rsidRPr="00492A8E" w:rsidRDefault="00492A8E" w:rsidP="00492A8E">
      <w:pPr>
        <w:pStyle w:val="LegalLevel2"/>
        <w:numPr>
          <w:ilvl w:val="1"/>
          <w:numId w:val="9"/>
        </w:numPr>
        <w:ind w:left="1440"/>
        <w:rPr>
          <w:rFonts w:asciiTheme="majorHAnsi" w:hAnsiTheme="majorHAnsi"/>
          <w:sz w:val="20"/>
          <w:szCs w:val="20"/>
        </w:rPr>
      </w:pPr>
      <w:r w:rsidRPr="00492A8E">
        <w:rPr>
          <w:rFonts w:asciiTheme="majorHAnsi" w:hAnsiTheme="majorHAnsi"/>
          <w:b/>
          <w:sz w:val="20"/>
          <w:szCs w:val="20"/>
        </w:rPr>
        <w:t xml:space="preserve">Database </w:t>
      </w:r>
      <w:r w:rsidRPr="00492A8E">
        <w:rPr>
          <w:rFonts w:asciiTheme="majorHAnsi" w:hAnsiTheme="majorHAnsi"/>
          <w:sz w:val="20"/>
          <w:szCs w:val="20"/>
        </w:rPr>
        <w:t>means database of Customer’s customers who subscribe to receive the SMS.</w:t>
      </w:r>
    </w:p>
    <w:p w:rsidR="00492A8E" w:rsidRPr="00492A8E" w:rsidRDefault="00492A8E" w:rsidP="00492A8E">
      <w:pPr>
        <w:pStyle w:val="LegalLevel2"/>
        <w:numPr>
          <w:ilvl w:val="1"/>
          <w:numId w:val="9"/>
        </w:numPr>
        <w:ind w:left="1440"/>
        <w:rPr>
          <w:rFonts w:asciiTheme="majorHAnsi" w:hAnsiTheme="majorHAnsi"/>
          <w:sz w:val="20"/>
          <w:szCs w:val="20"/>
        </w:rPr>
      </w:pPr>
      <w:r w:rsidRPr="00492A8E">
        <w:rPr>
          <w:rFonts w:asciiTheme="majorHAnsi" w:hAnsiTheme="majorHAnsi"/>
          <w:b/>
          <w:sz w:val="20"/>
          <w:szCs w:val="20"/>
        </w:rPr>
        <w:lastRenderedPageBreak/>
        <w:t>Gateway</w:t>
      </w:r>
      <w:r w:rsidRPr="00492A8E">
        <w:rPr>
          <w:rFonts w:asciiTheme="majorHAnsi" w:hAnsiTheme="majorHAnsi"/>
          <w:sz w:val="20"/>
          <w:szCs w:val="20"/>
        </w:rPr>
        <w:t xml:space="preserve"> means the Messaging Application messaging servers accessed through the defined interface specifications.</w:t>
      </w:r>
    </w:p>
    <w:p w:rsidR="00492A8E" w:rsidRPr="00492A8E" w:rsidRDefault="00492A8E" w:rsidP="00492A8E">
      <w:pPr>
        <w:pStyle w:val="LegalLevel2"/>
        <w:numPr>
          <w:ilvl w:val="1"/>
          <w:numId w:val="9"/>
        </w:numPr>
        <w:ind w:left="1440"/>
        <w:rPr>
          <w:rFonts w:asciiTheme="majorHAnsi" w:hAnsiTheme="majorHAnsi"/>
          <w:sz w:val="20"/>
          <w:szCs w:val="20"/>
        </w:rPr>
      </w:pPr>
      <w:r w:rsidRPr="00492A8E">
        <w:rPr>
          <w:rFonts w:asciiTheme="majorHAnsi" w:hAnsiTheme="majorHAnsi"/>
          <w:b/>
          <w:sz w:val="20"/>
          <w:szCs w:val="20"/>
        </w:rPr>
        <w:t>Initial Term</w:t>
      </w:r>
      <w:r w:rsidRPr="00492A8E">
        <w:rPr>
          <w:rFonts w:asciiTheme="majorHAnsi" w:hAnsiTheme="majorHAnsi"/>
          <w:sz w:val="20"/>
          <w:szCs w:val="20"/>
        </w:rPr>
        <w:t xml:space="preserve"> means the initial term of this Agreement is 12 months from the Effective Date.</w:t>
      </w:r>
    </w:p>
    <w:p w:rsidR="00492A8E" w:rsidRPr="00492A8E" w:rsidRDefault="00492A8E" w:rsidP="00492A8E">
      <w:pPr>
        <w:pStyle w:val="LegalLevel2"/>
        <w:numPr>
          <w:ilvl w:val="1"/>
          <w:numId w:val="9"/>
        </w:numPr>
        <w:ind w:left="1440"/>
        <w:rPr>
          <w:rFonts w:asciiTheme="majorHAnsi" w:hAnsiTheme="majorHAnsi"/>
          <w:sz w:val="20"/>
          <w:szCs w:val="20"/>
        </w:rPr>
      </w:pPr>
      <w:r w:rsidRPr="00492A8E">
        <w:rPr>
          <w:rFonts w:asciiTheme="majorHAnsi" w:hAnsiTheme="majorHAnsi"/>
          <w:b/>
          <w:sz w:val="20"/>
          <w:szCs w:val="20"/>
        </w:rPr>
        <w:t>Messaging Application</w:t>
      </w:r>
      <w:r w:rsidRPr="00492A8E">
        <w:rPr>
          <w:rFonts w:asciiTheme="majorHAnsi" w:hAnsiTheme="majorHAnsi"/>
          <w:sz w:val="20"/>
          <w:szCs w:val="20"/>
        </w:rPr>
        <w:t xml:space="preserve"> means a servi</w:t>
      </w:r>
      <w:r w:rsidR="00B12AC0">
        <w:rPr>
          <w:rFonts w:asciiTheme="majorHAnsi" w:hAnsiTheme="majorHAnsi"/>
          <w:sz w:val="20"/>
          <w:szCs w:val="20"/>
        </w:rPr>
        <w:t>ce engaged or deployed by Dove Soft using the Dove soft</w:t>
      </w:r>
      <w:r w:rsidRPr="00492A8E">
        <w:rPr>
          <w:rFonts w:asciiTheme="majorHAnsi" w:hAnsiTheme="majorHAnsi"/>
          <w:sz w:val="20"/>
          <w:szCs w:val="20"/>
        </w:rPr>
        <w:t xml:space="preserve"> messaging platform that facilitates the SMS Services and provides a Customer user interface to the Gateway.</w:t>
      </w:r>
    </w:p>
    <w:p w:rsidR="00492A8E" w:rsidRPr="00492A8E" w:rsidRDefault="00492A8E" w:rsidP="00492A8E">
      <w:pPr>
        <w:pStyle w:val="LegalLevel2"/>
        <w:numPr>
          <w:ilvl w:val="1"/>
          <w:numId w:val="9"/>
        </w:numPr>
        <w:ind w:left="1440"/>
        <w:rPr>
          <w:rFonts w:asciiTheme="majorHAnsi" w:hAnsiTheme="majorHAnsi"/>
          <w:sz w:val="20"/>
          <w:szCs w:val="20"/>
        </w:rPr>
      </w:pPr>
      <w:r w:rsidRPr="00492A8E">
        <w:rPr>
          <w:rFonts w:asciiTheme="majorHAnsi" w:hAnsiTheme="majorHAnsi"/>
          <w:b/>
          <w:sz w:val="20"/>
          <w:szCs w:val="20"/>
        </w:rPr>
        <w:t>Mobile Device</w:t>
      </w:r>
      <w:r w:rsidRPr="00492A8E">
        <w:rPr>
          <w:rFonts w:asciiTheme="majorHAnsi" w:hAnsiTheme="majorHAnsi"/>
          <w:sz w:val="20"/>
          <w:szCs w:val="20"/>
        </w:rPr>
        <w:t xml:space="preserve"> means Subscriber mobile device.</w:t>
      </w:r>
    </w:p>
    <w:p w:rsidR="00492A8E" w:rsidRPr="00492A8E" w:rsidRDefault="00492A8E" w:rsidP="00492A8E">
      <w:pPr>
        <w:pStyle w:val="LegalLevel2"/>
        <w:numPr>
          <w:ilvl w:val="1"/>
          <w:numId w:val="9"/>
        </w:numPr>
        <w:ind w:left="1440"/>
        <w:rPr>
          <w:rFonts w:asciiTheme="majorHAnsi" w:hAnsiTheme="majorHAnsi"/>
          <w:sz w:val="20"/>
          <w:szCs w:val="20"/>
        </w:rPr>
      </w:pPr>
      <w:r w:rsidRPr="00492A8E">
        <w:rPr>
          <w:rFonts w:asciiTheme="majorHAnsi" w:hAnsiTheme="majorHAnsi"/>
          <w:b/>
          <w:sz w:val="20"/>
          <w:szCs w:val="20"/>
        </w:rPr>
        <w:t>Products</w:t>
      </w:r>
      <w:r w:rsidRPr="00492A8E">
        <w:rPr>
          <w:rFonts w:asciiTheme="majorHAnsi" w:hAnsiTheme="majorHAnsi"/>
          <w:sz w:val="20"/>
          <w:szCs w:val="20"/>
        </w:rPr>
        <w:t xml:space="preserve"> means the products listed in </w:t>
      </w:r>
      <w:r w:rsidRPr="00492A8E">
        <w:rPr>
          <w:rFonts w:asciiTheme="majorHAnsi" w:hAnsiTheme="majorHAnsi"/>
          <w:sz w:val="20"/>
          <w:szCs w:val="20"/>
          <w:u w:val="single"/>
        </w:rPr>
        <w:t>Schedule A</w:t>
      </w:r>
      <w:r w:rsidRPr="00492A8E">
        <w:rPr>
          <w:rFonts w:asciiTheme="majorHAnsi" w:hAnsiTheme="majorHAnsi"/>
          <w:sz w:val="20"/>
          <w:szCs w:val="20"/>
        </w:rPr>
        <w:t xml:space="preserve"> to this Agreement.</w:t>
      </w:r>
    </w:p>
    <w:p w:rsidR="00492A8E" w:rsidRPr="00492A8E" w:rsidRDefault="00492A8E" w:rsidP="00492A8E">
      <w:pPr>
        <w:pStyle w:val="LegalLevel2"/>
        <w:numPr>
          <w:ilvl w:val="1"/>
          <w:numId w:val="9"/>
        </w:numPr>
        <w:ind w:left="1440"/>
        <w:rPr>
          <w:rFonts w:asciiTheme="majorHAnsi" w:hAnsiTheme="majorHAnsi"/>
          <w:sz w:val="20"/>
          <w:szCs w:val="20"/>
        </w:rPr>
      </w:pPr>
      <w:r w:rsidRPr="00492A8E">
        <w:rPr>
          <w:rFonts w:asciiTheme="majorHAnsi" w:hAnsiTheme="majorHAnsi"/>
          <w:b/>
          <w:sz w:val="20"/>
          <w:szCs w:val="20"/>
        </w:rPr>
        <w:t>Services</w:t>
      </w:r>
      <w:r w:rsidRPr="00492A8E">
        <w:rPr>
          <w:rFonts w:asciiTheme="majorHAnsi" w:hAnsiTheme="majorHAnsi"/>
          <w:sz w:val="20"/>
          <w:szCs w:val="20"/>
        </w:rPr>
        <w:t xml:space="preserve"> means the services listed in Clause 2 and </w:t>
      </w:r>
      <w:r w:rsidRPr="00492A8E">
        <w:rPr>
          <w:rFonts w:asciiTheme="majorHAnsi" w:hAnsiTheme="majorHAnsi"/>
          <w:sz w:val="20"/>
          <w:szCs w:val="20"/>
          <w:u w:val="single"/>
        </w:rPr>
        <w:t>Schedule A</w:t>
      </w:r>
      <w:r w:rsidRPr="00492A8E">
        <w:rPr>
          <w:rFonts w:asciiTheme="majorHAnsi" w:hAnsiTheme="majorHAnsi"/>
          <w:sz w:val="20"/>
          <w:szCs w:val="20"/>
        </w:rPr>
        <w:t xml:space="preserve"> of this Agreement. </w:t>
      </w:r>
    </w:p>
    <w:p w:rsidR="00492A8E" w:rsidRPr="00492A8E" w:rsidRDefault="00492A8E" w:rsidP="00492A8E">
      <w:pPr>
        <w:pStyle w:val="LegalLevel2"/>
        <w:numPr>
          <w:ilvl w:val="1"/>
          <w:numId w:val="9"/>
        </w:numPr>
        <w:ind w:left="1440"/>
        <w:rPr>
          <w:rFonts w:asciiTheme="majorHAnsi" w:hAnsiTheme="majorHAnsi"/>
          <w:sz w:val="20"/>
          <w:szCs w:val="20"/>
        </w:rPr>
      </w:pPr>
      <w:r w:rsidRPr="00492A8E">
        <w:rPr>
          <w:rFonts w:asciiTheme="majorHAnsi" w:hAnsiTheme="majorHAnsi"/>
          <w:b/>
          <w:sz w:val="20"/>
          <w:szCs w:val="20"/>
        </w:rPr>
        <w:t>SMS Messages</w:t>
      </w:r>
      <w:r w:rsidRPr="00492A8E">
        <w:rPr>
          <w:rFonts w:asciiTheme="majorHAnsi" w:hAnsiTheme="majorHAnsi"/>
          <w:sz w:val="20"/>
          <w:szCs w:val="20"/>
        </w:rPr>
        <w:t xml:space="preserve"> means short text messages / WAP/ IVR promotional/ alert messages sent via the Gateway to a Mobile Device on Indian mobile networks.</w:t>
      </w:r>
    </w:p>
    <w:p w:rsidR="00492A8E" w:rsidRPr="00492A8E" w:rsidRDefault="00492A8E" w:rsidP="00492A8E">
      <w:pPr>
        <w:pStyle w:val="LegalLevel2"/>
        <w:numPr>
          <w:ilvl w:val="1"/>
          <w:numId w:val="9"/>
        </w:numPr>
        <w:ind w:left="1440"/>
        <w:rPr>
          <w:rFonts w:asciiTheme="majorHAnsi" w:hAnsiTheme="majorHAnsi"/>
          <w:b/>
          <w:sz w:val="20"/>
          <w:szCs w:val="20"/>
        </w:rPr>
      </w:pPr>
      <w:r w:rsidRPr="00492A8E">
        <w:rPr>
          <w:rFonts w:asciiTheme="majorHAnsi" w:hAnsiTheme="majorHAnsi"/>
          <w:b/>
          <w:sz w:val="20"/>
          <w:szCs w:val="20"/>
        </w:rPr>
        <w:t xml:space="preserve">Subscriber </w:t>
      </w:r>
      <w:r w:rsidRPr="00492A8E">
        <w:rPr>
          <w:rFonts w:asciiTheme="majorHAnsi" w:hAnsiTheme="majorHAnsi"/>
          <w:sz w:val="20"/>
          <w:szCs w:val="20"/>
        </w:rPr>
        <w:t>means a person who consents to receive the SMS messages on his/her Mobile Device.</w:t>
      </w:r>
    </w:p>
    <w:p w:rsidR="00492A8E" w:rsidRDefault="00492A8E" w:rsidP="00492A8E">
      <w:pPr>
        <w:pStyle w:val="LegalLevel2"/>
        <w:numPr>
          <w:ilvl w:val="1"/>
          <w:numId w:val="9"/>
        </w:numPr>
        <w:ind w:left="1440"/>
        <w:rPr>
          <w:rFonts w:asciiTheme="majorHAnsi" w:hAnsiTheme="majorHAnsi"/>
          <w:sz w:val="20"/>
          <w:szCs w:val="20"/>
        </w:rPr>
      </w:pPr>
      <w:r w:rsidRPr="00492A8E">
        <w:rPr>
          <w:rFonts w:asciiTheme="majorHAnsi" w:hAnsiTheme="majorHAnsi"/>
          <w:b/>
          <w:sz w:val="20"/>
          <w:szCs w:val="20"/>
        </w:rPr>
        <w:t xml:space="preserve">Virtual Number means </w:t>
      </w:r>
      <w:r w:rsidRPr="00492A8E">
        <w:rPr>
          <w:rFonts w:asciiTheme="majorHAnsi" w:hAnsiTheme="majorHAnsi"/>
          <w:sz w:val="20"/>
          <w:szCs w:val="20"/>
        </w:rPr>
        <w:t>a Ten Digit Mobile Number configured to receive only SMS</w:t>
      </w:r>
    </w:p>
    <w:p w:rsidR="00492A8E" w:rsidRPr="00492A8E" w:rsidRDefault="00492A8E" w:rsidP="00492A8E">
      <w:pPr>
        <w:pStyle w:val="LegalLevel2"/>
        <w:numPr>
          <w:ilvl w:val="0"/>
          <w:numId w:val="0"/>
        </w:numPr>
        <w:ind w:left="1440"/>
        <w:rPr>
          <w:rFonts w:asciiTheme="majorHAnsi" w:hAnsiTheme="majorHAnsi"/>
          <w:sz w:val="20"/>
          <w:szCs w:val="20"/>
        </w:rPr>
      </w:pPr>
    </w:p>
    <w:p w:rsidR="00492A8E" w:rsidRPr="00492A8E" w:rsidRDefault="00492A8E" w:rsidP="00492A8E">
      <w:pPr>
        <w:pStyle w:val="LegalLevel1"/>
        <w:numPr>
          <w:ilvl w:val="0"/>
          <w:numId w:val="9"/>
        </w:numPr>
        <w:ind w:left="720" w:hanging="720"/>
        <w:rPr>
          <w:rFonts w:asciiTheme="majorHAnsi" w:hAnsiTheme="majorHAnsi"/>
          <w:sz w:val="20"/>
          <w:szCs w:val="20"/>
        </w:rPr>
      </w:pPr>
      <w:r w:rsidRPr="00492A8E">
        <w:rPr>
          <w:rFonts w:asciiTheme="majorHAnsi" w:hAnsiTheme="majorHAnsi"/>
          <w:sz w:val="20"/>
          <w:szCs w:val="20"/>
          <w:u w:val="single"/>
        </w:rPr>
        <w:t>Services</w:t>
      </w:r>
      <w:r w:rsidRPr="00492A8E">
        <w:rPr>
          <w:rFonts w:asciiTheme="majorHAnsi" w:hAnsiTheme="majorHAnsi"/>
          <w:sz w:val="20"/>
          <w:szCs w:val="20"/>
        </w:rPr>
        <w:t>.  In cons</w:t>
      </w:r>
      <w:r w:rsidR="00B12AC0">
        <w:rPr>
          <w:rFonts w:asciiTheme="majorHAnsi" w:hAnsiTheme="majorHAnsi"/>
          <w:sz w:val="20"/>
          <w:szCs w:val="20"/>
        </w:rPr>
        <w:t>ideration of the Charges, Dove Soft</w:t>
      </w:r>
      <w:r w:rsidRPr="00492A8E">
        <w:rPr>
          <w:rFonts w:asciiTheme="majorHAnsi" w:hAnsiTheme="majorHAnsi"/>
          <w:sz w:val="20"/>
          <w:szCs w:val="20"/>
        </w:rPr>
        <w:t xml:space="preserve"> shall provide the Services to the Customer via the Gateway on the terms and conditions set out in this Agreement.</w:t>
      </w:r>
    </w:p>
    <w:p w:rsidR="00492A8E" w:rsidRPr="00492A8E" w:rsidRDefault="00B12AC0" w:rsidP="00492A8E">
      <w:pPr>
        <w:pStyle w:val="LegalLevel2"/>
        <w:numPr>
          <w:ilvl w:val="1"/>
          <w:numId w:val="9"/>
        </w:numPr>
        <w:ind w:left="1440"/>
        <w:rPr>
          <w:rFonts w:asciiTheme="majorHAnsi" w:hAnsiTheme="majorHAnsi"/>
          <w:sz w:val="20"/>
          <w:szCs w:val="20"/>
        </w:rPr>
      </w:pPr>
      <w:r>
        <w:rPr>
          <w:rFonts w:asciiTheme="majorHAnsi" w:hAnsiTheme="majorHAnsi"/>
          <w:sz w:val="20"/>
          <w:szCs w:val="20"/>
        </w:rPr>
        <w:t>Dove Soft</w:t>
      </w:r>
      <w:r w:rsidR="00492A8E" w:rsidRPr="00492A8E">
        <w:rPr>
          <w:rFonts w:asciiTheme="majorHAnsi" w:hAnsiTheme="majorHAnsi"/>
          <w:sz w:val="20"/>
          <w:szCs w:val="20"/>
        </w:rPr>
        <w:t xml:space="preserve"> shall provide the Products and Services to Customer as listed in Clause 2 and </w:t>
      </w:r>
      <w:r w:rsidR="00492A8E" w:rsidRPr="00492A8E">
        <w:rPr>
          <w:rFonts w:asciiTheme="majorHAnsi" w:hAnsiTheme="majorHAnsi"/>
          <w:sz w:val="20"/>
          <w:szCs w:val="20"/>
          <w:u w:val="single"/>
        </w:rPr>
        <w:t>Schedule A</w:t>
      </w:r>
      <w:r w:rsidR="00492A8E" w:rsidRPr="00492A8E">
        <w:rPr>
          <w:rFonts w:asciiTheme="majorHAnsi" w:hAnsiTheme="majorHAnsi"/>
          <w:sz w:val="20"/>
          <w:szCs w:val="20"/>
        </w:rPr>
        <w:t xml:space="preserve"> to this Agreement. </w:t>
      </w:r>
    </w:p>
    <w:p w:rsidR="00492A8E" w:rsidRPr="00492A8E" w:rsidRDefault="00B12AC0" w:rsidP="00492A8E">
      <w:pPr>
        <w:pStyle w:val="LegalLevel2"/>
        <w:numPr>
          <w:ilvl w:val="1"/>
          <w:numId w:val="9"/>
        </w:numPr>
        <w:ind w:left="1440"/>
        <w:rPr>
          <w:rFonts w:asciiTheme="majorHAnsi" w:hAnsiTheme="majorHAnsi"/>
          <w:sz w:val="20"/>
          <w:szCs w:val="20"/>
        </w:rPr>
      </w:pPr>
      <w:r>
        <w:rPr>
          <w:rFonts w:asciiTheme="majorHAnsi" w:hAnsiTheme="majorHAnsi"/>
          <w:sz w:val="20"/>
          <w:szCs w:val="20"/>
        </w:rPr>
        <w:t>Dove Soft shall allot a Web Panel to send SMS</w:t>
      </w:r>
      <w:r w:rsidR="00492A8E" w:rsidRPr="00492A8E">
        <w:rPr>
          <w:rFonts w:asciiTheme="majorHAnsi" w:hAnsiTheme="majorHAnsi"/>
          <w:sz w:val="20"/>
          <w:szCs w:val="20"/>
        </w:rPr>
        <w:t>.</w:t>
      </w:r>
    </w:p>
    <w:p w:rsidR="00492A8E" w:rsidRPr="00492A8E" w:rsidRDefault="00B12AC0" w:rsidP="00492A8E">
      <w:pPr>
        <w:pStyle w:val="LegalLevel2"/>
        <w:numPr>
          <w:ilvl w:val="1"/>
          <w:numId w:val="9"/>
        </w:numPr>
        <w:ind w:left="1440"/>
        <w:rPr>
          <w:rFonts w:asciiTheme="majorHAnsi" w:hAnsiTheme="majorHAnsi"/>
          <w:sz w:val="20"/>
          <w:szCs w:val="20"/>
        </w:rPr>
      </w:pPr>
      <w:r>
        <w:rPr>
          <w:rFonts w:asciiTheme="majorHAnsi" w:hAnsiTheme="majorHAnsi"/>
          <w:sz w:val="20"/>
          <w:szCs w:val="20"/>
        </w:rPr>
        <w:t>Dove Soft</w:t>
      </w:r>
      <w:r w:rsidR="00492A8E" w:rsidRPr="00492A8E">
        <w:rPr>
          <w:rFonts w:asciiTheme="majorHAnsi" w:hAnsiTheme="majorHAnsi"/>
          <w:sz w:val="20"/>
          <w:szCs w:val="20"/>
        </w:rPr>
        <w:t xml:space="preserve"> shall create a Messaging Application to deliver bulk SMS Messages to the Customer’s servers.</w:t>
      </w:r>
    </w:p>
    <w:p w:rsidR="00492A8E" w:rsidRPr="00492A8E" w:rsidRDefault="00B12AC0" w:rsidP="00492A8E">
      <w:pPr>
        <w:pStyle w:val="LegalLevel2"/>
        <w:numPr>
          <w:ilvl w:val="1"/>
          <w:numId w:val="9"/>
        </w:numPr>
        <w:ind w:left="1440"/>
        <w:rPr>
          <w:rFonts w:asciiTheme="majorHAnsi" w:hAnsiTheme="majorHAnsi"/>
          <w:sz w:val="20"/>
          <w:szCs w:val="20"/>
        </w:rPr>
      </w:pPr>
      <w:r>
        <w:rPr>
          <w:rFonts w:asciiTheme="majorHAnsi" w:hAnsiTheme="majorHAnsi"/>
          <w:sz w:val="20"/>
          <w:szCs w:val="20"/>
        </w:rPr>
        <w:t xml:space="preserve">Dove soft </w:t>
      </w:r>
      <w:r w:rsidR="00492A8E" w:rsidRPr="00492A8E">
        <w:rPr>
          <w:rFonts w:asciiTheme="majorHAnsi" w:hAnsiTheme="majorHAnsi"/>
          <w:sz w:val="20"/>
          <w:szCs w:val="20"/>
        </w:rPr>
        <w:t xml:space="preserve">shall create  Account to use services as defined in Schedule A </w:t>
      </w:r>
    </w:p>
    <w:p w:rsidR="00492A8E" w:rsidRDefault="00B12AC0" w:rsidP="00492A8E">
      <w:pPr>
        <w:pStyle w:val="LegalLevel2"/>
        <w:numPr>
          <w:ilvl w:val="1"/>
          <w:numId w:val="9"/>
        </w:numPr>
        <w:ind w:left="1440"/>
        <w:rPr>
          <w:rFonts w:asciiTheme="majorHAnsi" w:hAnsiTheme="majorHAnsi"/>
          <w:sz w:val="20"/>
          <w:szCs w:val="20"/>
        </w:rPr>
      </w:pPr>
      <w:r>
        <w:rPr>
          <w:rFonts w:asciiTheme="majorHAnsi" w:hAnsiTheme="majorHAnsi"/>
          <w:sz w:val="20"/>
          <w:szCs w:val="20"/>
        </w:rPr>
        <w:t>Dove Soft</w:t>
      </w:r>
      <w:r w:rsidR="00492A8E" w:rsidRPr="00492A8E">
        <w:rPr>
          <w:rFonts w:asciiTheme="majorHAnsi" w:hAnsiTheme="majorHAnsi"/>
          <w:sz w:val="20"/>
          <w:szCs w:val="20"/>
        </w:rPr>
        <w:t xml:space="preserve"> shall provide Customer with a “User ids” and passwords for Customer to access Accounts and/or Messaging Application.</w:t>
      </w:r>
    </w:p>
    <w:p w:rsidR="00492A8E" w:rsidRPr="00492A8E" w:rsidRDefault="00492A8E" w:rsidP="00492A8E">
      <w:pPr>
        <w:pStyle w:val="LegalLevel2"/>
        <w:numPr>
          <w:ilvl w:val="0"/>
          <w:numId w:val="0"/>
        </w:numPr>
        <w:ind w:left="1440"/>
        <w:rPr>
          <w:rFonts w:asciiTheme="majorHAnsi" w:hAnsiTheme="majorHAnsi"/>
          <w:sz w:val="20"/>
          <w:szCs w:val="20"/>
        </w:rPr>
      </w:pPr>
    </w:p>
    <w:p w:rsidR="00492A8E" w:rsidRPr="00492A8E" w:rsidRDefault="00492A8E" w:rsidP="00492A8E">
      <w:pPr>
        <w:pStyle w:val="LegalLevel1"/>
        <w:numPr>
          <w:ilvl w:val="0"/>
          <w:numId w:val="9"/>
        </w:numPr>
        <w:ind w:left="720" w:hanging="720"/>
        <w:rPr>
          <w:rFonts w:asciiTheme="majorHAnsi" w:hAnsiTheme="majorHAnsi"/>
          <w:sz w:val="20"/>
          <w:szCs w:val="20"/>
          <w:u w:val="single"/>
        </w:rPr>
      </w:pPr>
      <w:r w:rsidRPr="00492A8E">
        <w:rPr>
          <w:rFonts w:asciiTheme="majorHAnsi" w:hAnsiTheme="majorHAnsi"/>
          <w:sz w:val="20"/>
          <w:szCs w:val="20"/>
          <w:u w:val="single"/>
        </w:rPr>
        <w:t>Message Limits</w:t>
      </w:r>
    </w:p>
    <w:p w:rsidR="00492A8E" w:rsidRDefault="00492A8E" w:rsidP="00492A8E">
      <w:pPr>
        <w:pStyle w:val="LegalLevel3"/>
        <w:ind w:left="2160" w:hanging="720"/>
        <w:rPr>
          <w:rFonts w:asciiTheme="majorHAnsi" w:hAnsiTheme="majorHAnsi"/>
          <w:sz w:val="20"/>
          <w:szCs w:val="20"/>
        </w:rPr>
      </w:pPr>
      <w:r w:rsidRPr="00492A8E">
        <w:rPr>
          <w:rFonts w:asciiTheme="majorHAnsi" w:hAnsiTheme="majorHAnsi"/>
          <w:sz w:val="20"/>
          <w:szCs w:val="20"/>
          <w:u w:val="single"/>
        </w:rPr>
        <w:t>Maximum Character Limit</w:t>
      </w:r>
      <w:r w:rsidRPr="00492A8E">
        <w:rPr>
          <w:rFonts w:asciiTheme="majorHAnsi" w:hAnsiTheme="majorHAnsi"/>
          <w:sz w:val="20"/>
          <w:szCs w:val="20"/>
        </w:rPr>
        <w:t>: Each SMS Message will have a maximum of 160 Characters. Hence for multi-part SMS Messages, billing will be as per GSM Standards.</w:t>
      </w:r>
    </w:p>
    <w:p w:rsidR="00492A8E" w:rsidRPr="00492A8E" w:rsidRDefault="00492A8E" w:rsidP="00492A8E">
      <w:pPr>
        <w:pStyle w:val="LegalLevel3"/>
        <w:numPr>
          <w:ilvl w:val="0"/>
          <w:numId w:val="0"/>
        </w:numPr>
        <w:tabs>
          <w:tab w:val="num" w:pos="1661"/>
        </w:tabs>
        <w:ind w:left="2160"/>
        <w:rPr>
          <w:rFonts w:asciiTheme="majorHAnsi" w:hAnsiTheme="majorHAnsi"/>
          <w:sz w:val="20"/>
          <w:szCs w:val="20"/>
        </w:rPr>
      </w:pPr>
    </w:p>
    <w:p w:rsidR="00492A8E" w:rsidRPr="00492A8E" w:rsidRDefault="00492A8E" w:rsidP="00492A8E">
      <w:pPr>
        <w:pStyle w:val="LegalLevel1"/>
        <w:numPr>
          <w:ilvl w:val="0"/>
          <w:numId w:val="9"/>
        </w:numPr>
        <w:ind w:left="720" w:hanging="720"/>
        <w:rPr>
          <w:rFonts w:asciiTheme="majorHAnsi" w:hAnsiTheme="majorHAnsi"/>
          <w:sz w:val="20"/>
          <w:szCs w:val="20"/>
        </w:rPr>
      </w:pPr>
      <w:r w:rsidRPr="00492A8E">
        <w:rPr>
          <w:rFonts w:asciiTheme="majorHAnsi" w:hAnsiTheme="majorHAnsi"/>
          <w:sz w:val="20"/>
          <w:szCs w:val="20"/>
          <w:u w:val="single"/>
        </w:rPr>
        <w:t>Delivery Of SMS Messages</w:t>
      </w:r>
    </w:p>
    <w:p w:rsidR="00492A8E" w:rsidRDefault="00492A8E" w:rsidP="00492A8E">
      <w:pPr>
        <w:pStyle w:val="LegalLevel2"/>
        <w:numPr>
          <w:ilvl w:val="1"/>
          <w:numId w:val="9"/>
        </w:numPr>
        <w:ind w:left="1440"/>
        <w:rPr>
          <w:rFonts w:asciiTheme="majorHAnsi" w:hAnsiTheme="majorHAnsi"/>
          <w:sz w:val="20"/>
          <w:szCs w:val="20"/>
        </w:rPr>
      </w:pPr>
      <w:r w:rsidRPr="00492A8E">
        <w:rPr>
          <w:rFonts w:asciiTheme="majorHAnsi" w:hAnsiTheme="majorHAnsi"/>
          <w:sz w:val="20"/>
          <w:szCs w:val="20"/>
        </w:rPr>
        <w:t>Delivery: The Messaging Application will deliver the SMS Message to Customer servers from the Gateway.</w:t>
      </w:r>
    </w:p>
    <w:p w:rsidR="00492A8E" w:rsidRPr="00492A8E" w:rsidRDefault="00492A8E" w:rsidP="00492A8E">
      <w:pPr>
        <w:pStyle w:val="LegalLevel2"/>
        <w:numPr>
          <w:ilvl w:val="0"/>
          <w:numId w:val="0"/>
        </w:numPr>
        <w:ind w:left="1440"/>
        <w:rPr>
          <w:rFonts w:asciiTheme="majorHAnsi" w:hAnsiTheme="majorHAnsi"/>
          <w:sz w:val="20"/>
          <w:szCs w:val="20"/>
        </w:rPr>
      </w:pPr>
    </w:p>
    <w:p w:rsidR="00492A8E" w:rsidRDefault="00492A8E" w:rsidP="00492A8E">
      <w:pPr>
        <w:pStyle w:val="LegalLevel2"/>
        <w:numPr>
          <w:ilvl w:val="0"/>
          <w:numId w:val="9"/>
        </w:numPr>
        <w:ind w:left="720" w:hanging="720"/>
        <w:rPr>
          <w:rFonts w:asciiTheme="majorHAnsi" w:hAnsiTheme="majorHAnsi"/>
          <w:sz w:val="20"/>
          <w:szCs w:val="20"/>
        </w:rPr>
      </w:pPr>
      <w:r w:rsidRPr="00492A8E">
        <w:rPr>
          <w:rFonts w:asciiTheme="majorHAnsi" w:hAnsiTheme="majorHAnsi"/>
          <w:sz w:val="20"/>
          <w:szCs w:val="20"/>
          <w:u w:val="single"/>
        </w:rPr>
        <w:t>Out of scope</w:t>
      </w:r>
      <w:r w:rsidRPr="00492A8E">
        <w:rPr>
          <w:rFonts w:asciiTheme="majorHAnsi" w:hAnsiTheme="majorHAnsi"/>
          <w:sz w:val="20"/>
          <w:szCs w:val="20"/>
        </w:rPr>
        <w:t xml:space="preserve">: The Messaging Application is not responsible for delivery of the SMS Message from the mobile network to the Mobile Device. The Messaging Application transmits the SMS Message from the Gateway to the Customer’s servers and is not the last mile link of transmission to the end recipient.  </w:t>
      </w:r>
    </w:p>
    <w:p w:rsidR="00492A8E" w:rsidRDefault="00492A8E" w:rsidP="00492A8E">
      <w:pPr>
        <w:pStyle w:val="LegalLevel2"/>
        <w:numPr>
          <w:ilvl w:val="0"/>
          <w:numId w:val="0"/>
        </w:numPr>
        <w:ind w:left="720"/>
        <w:rPr>
          <w:rFonts w:asciiTheme="majorHAnsi" w:hAnsiTheme="majorHAnsi"/>
          <w:sz w:val="20"/>
          <w:szCs w:val="20"/>
          <w:u w:val="single"/>
        </w:rPr>
      </w:pPr>
    </w:p>
    <w:p w:rsidR="00492A8E" w:rsidRDefault="00492A8E" w:rsidP="00492A8E">
      <w:pPr>
        <w:pStyle w:val="LegalLevel2"/>
        <w:numPr>
          <w:ilvl w:val="0"/>
          <w:numId w:val="0"/>
        </w:numPr>
        <w:ind w:left="720"/>
        <w:rPr>
          <w:rFonts w:asciiTheme="majorHAnsi" w:hAnsiTheme="majorHAnsi"/>
          <w:sz w:val="20"/>
          <w:szCs w:val="20"/>
          <w:u w:val="single"/>
        </w:rPr>
      </w:pPr>
    </w:p>
    <w:p w:rsidR="00492A8E" w:rsidRDefault="00492A8E" w:rsidP="00492A8E">
      <w:pPr>
        <w:pStyle w:val="LegalLevel2"/>
        <w:numPr>
          <w:ilvl w:val="0"/>
          <w:numId w:val="0"/>
        </w:numPr>
        <w:ind w:left="720"/>
        <w:rPr>
          <w:rFonts w:asciiTheme="majorHAnsi" w:hAnsiTheme="majorHAnsi"/>
          <w:sz w:val="20"/>
          <w:szCs w:val="20"/>
          <w:u w:val="single"/>
        </w:rPr>
      </w:pPr>
    </w:p>
    <w:p w:rsidR="00492A8E" w:rsidRPr="00492A8E" w:rsidRDefault="00492A8E" w:rsidP="00492A8E">
      <w:pPr>
        <w:pStyle w:val="LegalLevel2"/>
        <w:numPr>
          <w:ilvl w:val="0"/>
          <w:numId w:val="0"/>
        </w:numPr>
        <w:ind w:left="720"/>
        <w:rPr>
          <w:rFonts w:asciiTheme="majorHAnsi" w:hAnsiTheme="majorHAnsi"/>
          <w:sz w:val="20"/>
          <w:szCs w:val="20"/>
        </w:rPr>
      </w:pPr>
    </w:p>
    <w:p w:rsidR="00492A8E" w:rsidRPr="00492A8E" w:rsidRDefault="00B12AC0" w:rsidP="00492A8E">
      <w:pPr>
        <w:pStyle w:val="LegalLevel1"/>
        <w:numPr>
          <w:ilvl w:val="0"/>
          <w:numId w:val="9"/>
        </w:numPr>
        <w:ind w:left="720" w:hanging="720"/>
        <w:rPr>
          <w:rFonts w:asciiTheme="majorHAnsi" w:hAnsiTheme="majorHAnsi"/>
          <w:sz w:val="20"/>
          <w:szCs w:val="20"/>
          <w:u w:val="single"/>
        </w:rPr>
      </w:pPr>
      <w:r>
        <w:rPr>
          <w:rFonts w:asciiTheme="majorHAnsi" w:hAnsiTheme="majorHAnsi"/>
          <w:sz w:val="20"/>
          <w:szCs w:val="20"/>
          <w:u w:val="single"/>
        </w:rPr>
        <w:t>Dove Soft</w:t>
      </w:r>
      <w:r w:rsidR="00492A8E" w:rsidRPr="00492A8E">
        <w:rPr>
          <w:rFonts w:asciiTheme="majorHAnsi" w:hAnsiTheme="majorHAnsi"/>
          <w:sz w:val="20"/>
          <w:szCs w:val="20"/>
          <w:u w:val="single"/>
        </w:rPr>
        <w:t xml:space="preserve"> Responsibilities</w:t>
      </w:r>
    </w:p>
    <w:p w:rsidR="00492A8E" w:rsidRDefault="00B12AC0" w:rsidP="00492A8E">
      <w:pPr>
        <w:pStyle w:val="LegalLevel2"/>
        <w:numPr>
          <w:ilvl w:val="1"/>
          <w:numId w:val="9"/>
        </w:numPr>
        <w:ind w:left="1440"/>
        <w:rPr>
          <w:rFonts w:asciiTheme="majorHAnsi" w:hAnsiTheme="majorHAnsi"/>
          <w:sz w:val="20"/>
          <w:szCs w:val="20"/>
          <w:u w:val="single"/>
        </w:rPr>
      </w:pPr>
      <w:r>
        <w:rPr>
          <w:rFonts w:asciiTheme="majorHAnsi" w:hAnsiTheme="majorHAnsi"/>
          <w:sz w:val="20"/>
          <w:szCs w:val="20"/>
          <w:u w:val="single"/>
        </w:rPr>
        <w:lastRenderedPageBreak/>
        <w:t>Dove Soft</w:t>
      </w:r>
      <w:r w:rsidR="00492A8E" w:rsidRPr="00492A8E">
        <w:rPr>
          <w:rFonts w:asciiTheme="majorHAnsi" w:hAnsiTheme="majorHAnsi"/>
          <w:sz w:val="20"/>
          <w:szCs w:val="20"/>
          <w:u w:val="single"/>
        </w:rPr>
        <w:t xml:space="preserve"> shall keep Customer informed about the applicable charges, security deposits and fines as per the applic</w:t>
      </w:r>
      <w:r>
        <w:rPr>
          <w:rFonts w:asciiTheme="majorHAnsi" w:hAnsiTheme="majorHAnsi"/>
          <w:sz w:val="20"/>
          <w:szCs w:val="20"/>
          <w:u w:val="single"/>
        </w:rPr>
        <w:t>able TRAI Regulations and Dove Soft</w:t>
      </w:r>
      <w:r w:rsidR="00492A8E" w:rsidRPr="00492A8E">
        <w:rPr>
          <w:rFonts w:asciiTheme="majorHAnsi" w:hAnsiTheme="majorHAnsi"/>
          <w:sz w:val="20"/>
          <w:szCs w:val="20"/>
          <w:u w:val="single"/>
        </w:rPr>
        <w:t xml:space="preserve"> policies from </w:t>
      </w:r>
      <w:r>
        <w:rPr>
          <w:rFonts w:asciiTheme="majorHAnsi" w:hAnsiTheme="majorHAnsi"/>
          <w:sz w:val="20"/>
          <w:szCs w:val="20"/>
          <w:u w:val="single"/>
        </w:rPr>
        <w:t>time to time (“Charges”). Dove Soft</w:t>
      </w:r>
      <w:r w:rsidR="00492A8E" w:rsidRPr="00492A8E">
        <w:rPr>
          <w:rFonts w:asciiTheme="majorHAnsi" w:hAnsiTheme="majorHAnsi"/>
          <w:sz w:val="20"/>
          <w:szCs w:val="20"/>
          <w:u w:val="single"/>
        </w:rPr>
        <w:t xml:space="preserve"> shall provide Customer with 15 (fifteen) </w:t>
      </w:r>
      <w:proofErr w:type="spellStart"/>
      <w:r w:rsidR="00492A8E" w:rsidRPr="00492A8E">
        <w:rPr>
          <w:rFonts w:asciiTheme="majorHAnsi" w:hAnsiTheme="majorHAnsi"/>
          <w:sz w:val="20"/>
          <w:szCs w:val="20"/>
          <w:u w:val="single"/>
        </w:rPr>
        <w:t>days notice</w:t>
      </w:r>
      <w:proofErr w:type="spellEnd"/>
      <w:r w:rsidR="00492A8E" w:rsidRPr="00492A8E">
        <w:rPr>
          <w:rFonts w:asciiTheme="majorHAnsi" w:hAnsiTheme="majorHAnsi"/>
          <w:sz w:val="20"/>
          <w:szCs w:val="20"/>
          <w:u w:val="single"/>
        </w:rPr>
        <w:t xml:space="preserve"> of all Charges applicable to Customer’s accounts under this Agreement. </w:t>
      </w:r>
    </w:p>
    <w:p w:rsidR="00492A8E" w:rsidRPr="00492A8E" w:rsidRDefault="00492A8E" w:rsidP="00492A8E">
      <w:pPr>
        <w:pStyle w:val="LegalLevel2"/>
        <w:numPr>
          <w:ilvl w:val="0"/>
          <w:numId w:val="0"/>
        </w:numPr>
        <w:ind w:left="1440"/>
        <w:rPr>
          <w:rFonts w:asciiTheme="majorHAnsi" w:hAnsiTheme="majorHAnsi"/>
          <w:sz w:val="20"/>
          <w:szCs w:val="20"/>
          <w:u w:val="single"/>
        </w:rPr>
      </w:pPr>
    </w:p>
    <w:p w:rsidR="00492A8E" w:rsidRPr="00492A8E" w:rsidRDefault="00492A8E" w:rsidP="00492A8E">
      <w:pPr>
        <w:pStyle w:val="LegalLevel1"/>
        <w:numPr>
          <w:ilvl w:val="0"/>
          <w:numId w:val="9"/>
        </w:numPr>
        <w:ind w:left="720" w:hanging="720"/>
        <w:rPr>
          <w:rFonts w:asciiTheme="majorHAnsi" w:hAnsiTheme="majorHAnsi"/>
          <w:sz w:val="20"/>
          <w:szCs w:val="20"/>
          <w:u w:val="single"/>
        </w:rPr>
      </w:pPr>
      <w:r w:rsidRPr="00492A8E">
        <w:rPr>
          <w:rFonts w:asciiTheme="majorHAnsi" w:hAnsiTheme="majorHAnsi"/>
          <w:sz w:val="20"/>
          <w:szCs w:val="20"/>
          <w:u w:val="single"/>
        </w:rPr>
        <w:t>Customer Responsibilities</w:t>
      </w:r>
    </w:p>
    <w:p w:rsidR="00492A8E" w:rsidRPr="00492A8E" w:rsidRDefault="00492A8E" w:rsidP="00492A8E">
      <w:pPr>
        <w:pStyle w:val="LegalLevel2"/>
        <w:numPr>
          <w:ilvl w:val="1"/>
          <w:numId w:val="9"/>
        </w:numPr>
        <w:ind w:left="1440"/>
        <w:rPr>
          <w:rFonts w:asciiTheme="majorHAnsi" w:hAnsiTheme="majorHAnsi"/>
          <w:sz w:val="20"/>
          <w:szCs w:val="20"/>
          <w:u w:val="single"/>
        </w:rPr>
      </w:pPr>
      <w:r w:rsidRPr="00492A8E">
        <w:rPr>
          <w:rFonts w:asciiTheme="majorHAnsi" w:hAnsiTheme="majorHAnsi"/>
          <w:sz w:val="20"/>
          <w:szCs w:val="20"/>
          <w:u w:val="single"/>
        </w:rPr>
        <w:t xml:space="preserve">Validation of Content. </w:t>
      </w:r>
      <w:r w:rsidRPr="00492A8E">
        <w:rPr>
          <w:rFonts w:asciiTheme="majorHAnsi" w:hAnsiTheme="majorHAnsi"/>
          <w:sz w:val="20"/>
          <w:szCs w:val="20"/>
        </w:rPr>
        <w:t>Customer shall validate the content of the SMS Messages and shall ensure that the Customer shall not use the SMS Services or permit the SMS Services to be used to transmit Inappropriate Content. For purposes of this Agreement, "Inappropriate Content" will mean any Content that</w:t>
      </w:r>
    </w:p>
    <w:p w:rsidR="00492A8E" w:rsidRPr="00492A8E" w:rsidRDefault="00492A8E" w:rsidP="00492A8E">
      <w:pPr>
        <w:pStyle w:val="LegalLevel4"/>
        <w:numPr>
          <w:ilvl w:val="3"/>
          <w:numId w:val="9"/>
        </w:numPr>
        <w:jc w:val="both"/>
        <w:rPr>
          <w:rFonts w:asciiTheme="majorHAnsi" w:hAnsiTheme="majorHAnsi"/>
          <w:sz w:val="20"/>
          <w:szCs w:val="20"/>
          <w:u w:val="single"/>
        </w:rPr>
      </w:pPr>
      <w:r w:rsidRPr="00492A8E">
        <w:rPr>
          <w:rFonts w:asciiTheme="majorHAnsi" w:hAnsiTheme="majorHAnsi"/>
          <w:sz w:val="20"/>
          <w:szCs w:val="20"/>
        </w:rPr>
        <w:t>is obscene, offensive, threatening, defamatory, discriminatory, misleading or inaccurate; or</w:t>
      </w:r>
    </w:p>
    <w:p w:rsidR="00492A8E" w:rsidRPr="00492A8E" w:rsidRDefault="00492A8E" w:rsidP="00492A8E">
      <w:pPr>
        <w:pStyle w:val="LegalLevel4"/>
        <w:numPr>
          <w:ilvl w:val="3"/>
          <w:numId w:val="9"/>
        </w:numPr>
        <w:jc w:val="both"/>
        <w:rPr>
          <w:rFonts w:asciiTheme="majorHAnsi" w:hAnsiTheme="majorHAnsi"/>
          <w:sz w:val="20"/>
          <w:szCs w:val="20"/>
          <w:u w:val="single"/>
        </w:rPr>
      </w:pPr>
      <w:r w:rsidRPr="00492A8E">
        <w:rPr>
          <w:rFonts w:asciiTheme="majorHAnsi" w:hAnsiTheme="majorHAnsi"/>
          <w:sz w:val="20"/>
          <w:szCs w:val="20"/>
        </w:rPr>
        <w:t>Infringes the intellectual property of any third party, person or entity.</w:t>
      </w:r>
    </w:p>
    <w:p w:rsidR="00492A8E" w:rsidRPr="00492A8E" w:rsidRDefault="00492A8E" w:rsidP="00492A8E">
      <w:pPr>
        <w:pStyle w:val="LegalLevel2"/>
        <w:numPr>
          <w:ilvl w:val="1"/>
          <w:numId w:val="9"/>
        </w:numPr>
        <w:ind w:left="1440"/>
        <w:rPr>
          <w:rFonts w:asciiTheme="majorHAnsi" w:hAnsiTheme="majorHAnsi"/>
          <w:sz w:val="20"/>
          <w:szCs w:val="20"/>
        </w:rPr>
      </w:pPr>
      <w:r w:rsidRPr="00492A8E">
        <w:rPr>
          <w:rFonts w:asciiTheme="majorHAnsi" w:hAnsiTheme="majorHAnsi"/>
          <w:sz w:val="20"/>
          <w:szCs w:val="20"/>
          <w:u w:val="single"/>
        </w:rPr>
        <w:t xml:space="preserve">Compliance with the Telecom Regulatory Authority of India (“TRAI”) Regulations. During the Term of this Agreement, Customer shall strictly comply with applicable TRAI regulations and applicable laws in force. </w:t>
      </w:r>
      <w:r w:rsidRPr="00492A8E">
        <w:rPr>
          <w:rFonts w:asciiTheme="majorHAnsi" w:hAnsiTheme="majorHAnsi"/>
          <w:sz w:val="20"/>
          <w:szCs w:val="20"/>
        </w:rPr>
        <w:t xml:space="preserve">Customer shall review the SMS Messages for compliance with TRAI regulations prior to transmission. Including reviewing to check if the SMS Message </w:t>
      </w:r>
    </w:p>
    <w:p w:rsidR="00492A8E" w:rsidRPr="00492A8E" w:rsidRDefault="00492A8E" w:rsidP="00492A8E">
      <w:pPr>
        <w:pStyle w:val="LegalLevel4"/>
        <w:numPr>
          <w:ilvl w:val="3"/>
          <w:numId w:val="9"/>
        </w:numPr>
        <w:jc w:val="both"/>
        <w:rPr>
          <w:rFonts w:asciiTheme="majorHAnsi" w:hAnsiTheme="majorHAnsi"/>
          <w:sz w:val="20"/>
          <w:szCs w:val="20"/>
          <w:u w:val="single"/>
        </w:rPr>
      </w:pPr>
      <w:r w:rsidRPr="00492A8E">
        <w:rPr>
          <w:rFonts w:asciiTheme="majorHAnsi" w:hAnsiTheme="majorHAnsi"/>
          <w:sz w:val="20"/>
          <w:szCs w:val="20"/>
        </w:rPr>
        <w:t>is unsolicited, including without limitation, "ju</w:t>
      </w:r>
      <w:r w:rsidRPr="00492A8E">
        <w:rPr>
          <w:rFonts w:asciiTheme="majorHAnsi" w:hAnsiTheme="majorHAnsi"/>
          <w:sz w:val="20"/>
          <w:szCs w:val="20"/>
          <w:u w:val="single"/>
        </w:rPr>
        <w:t>n</w:t>
      </w:r>
      <w:r w:rsidRPr="00492A8E">
        <w:rPr>
          <w:rFonts w:asciiTheme="majorHAnsi" w:hAnsiTheme="majorHAnsi"/>
          <w:sz w:val="20"/>
          <w:szCs w:val="20"/>
        </w:rPr>
        <w:t>k mail," "bulk e-mail", spam or other unsolicited advertising material;</w:t>
      </w:r>
    </w:p>
    <w:p w:rsidR="00492A8E" w:rsidRPr="00492A8E" w:rsidRDefault="00492A8E" w:rsidP="00492A8E">
      <w:pPr>
        <w:pStyle w:val="LegalLevel4"/>
        <w:numPr>
          <w:ilvl w:val="3"/>
          <w:numId w:val="9"/>
        </w:numPr>
        <w:jc w:val="both"/>
        <w:rPr>
          <w:rFonts w:asciiTheme="majorHAnsi" w:hAnsiTheme="majorHAnsi"/>
          <w:sz w:val="20"/>
          <w:szCs w:val="20"/>
          <w:u w:val="single"/>
        </w:rPr>
      </w:pPr>
      <w:r w:rsidRPr="00492A8E">
        <w:rPr>
          <w:rFonts w:asciiTheme="majorHAnsi" w:hAnsiTheme="majorHAnsi"/>
          <w:sz w:val="20"/>
          <w:szCs w:val="20"/>
        </w:rPr>
        <w:t>causes the introduction of "viruses," "worms," "Trojan horses," "e-mail bombs," "</w:t>
      </w:r>
      <w:proofErr w:type="spellStart"/>
      <w:r w:rsidRPr="00492A8E">
        <w:rPr>
          <w:rFonts w:asciiTheme="majorHAnsi" w:hAnsiTheme="majorHAnsi"/>
          <w:sz w:val="20"/>
          <w:szCs w:val="20"/>
        </w:rPr>
        <w:t>cancelbots</w:t>
      </w:r>
      <w:proofErr w:type="spellEnd"/>
      <w:r w:rsidRPr="00492A8E">
        <w:rPr>
          <w:rFonts w:asciiTheme="majorHAnsi" w:hAnsiTheme="majorHAnsi"/>
          <w:sz w:val="20"/>
          <w:szCs w:val="20"/>
        </w:rPr>
        <w:t>" or other similar destructive computer programming routines into the Sybase Network or Subscribers handsets;</w:t>
      </w:r>
    </w:p>
    <w:p w:rsidR="00492A8E" w:rsidRPr="00492A8E" w:rsidRDefault="00492A8E" w:rsidP="00492A8E">
      <w:pPr>
        <w:pStyle w:val="LegalLevel4"/>
        <w:numPr>
          <w:ilvl w:val="3"/>
          <w:numId w:val="9"/>
        </w:numPr>
        <w:jc w:val="both"/>
        <w:rPr>
          <w:rFonts w:asciiTheme="majorHAnsi" w:hAnsiTheme="majorHAnsi"/>
          <w:sz w:val="20"/>
          <w:szCs w:val="20"/>
          <w:u w:val="single"/>
        </w:rPr>
      </w:pPr>
      <w:r w:rsidRPr="00492A8E">
        <w:rPr>
          <w:rFonts w:asciiTheme="majorHAnsi" w:hAnsiTheme="majorHAnsi"/>
          <w:sz w:val="20"/>
          <w:szCs w:val="20"/>
        </w:rPr>
        <w:t>violates any legal, regulatory, governmental or network operator conditions or codes of practice;</w:t>
      </w:r>
    </w:p>
    <w:p w:rsidR="00492A8E" w:rsidRPr="00492A8E" w:rsidRDefault="00492A8E" w:rsidP="00492A8E">
      <w:pPr>
        <w:pStyle w:val="LegalLevel2"/>
        <w:numPr>
          <w:ilvl w:val="1"/>
          <w:numId w:val="9"/>
        </w:numPr>
        <w:ind w:left="1440"/>
        <w:rPr>
          <w:rFonts w:asciiTheme="majorHAnsi" w:hAnsiTheme="majorHAnsi"/>
          <w:sz w:val="20"/>
          <w:szCs w:val="20"/>
          <w:u w:val="single"/>
        </w:rPr>
      </w:pPr>
      <w:r w:rsidRPr="00492A8E">
        <w:rPr>
          <w:rFonts w:asciiTheme="majorHAnsi" w:hAnsiTheme="majorHAnsi"/>
          <w:sz w:val="20"/>
          <w:szCs w:val="20"/>
        </w:rPr>
        <w:t xml:space="preserve">Customer has executed the undertaking to comply with TRAI Regulations and applicable laws substantially in the form of </w:t>
      </w:r>
      <w:r w:rsidRPr="00492A8E">
        <w:rPr>
          <w:rFonts w:asciiTheme="majorHAnsi" w:hAnsiTheme="majorHAnsi"/>
          <w:sz w:val="20"/>
          <w:szCs w:val="20"/>
          <w:u w:val="single"/>
        </w:rPr>
        <w:t>Schedule B</w:t>
      </w:r>
      <w:r w:rsidRPr="00492A8E">
        <w:rPr>
          <w:rFonts w:asciiTheme="majorHAnsi" w:hAnsiTheme="majorHAnsi"/>
          <w:sz w:val="20"/>
          <w:szCs w:val="20"/>
        </w:rPr>
        <w:t xml:space="preserve"> to this Agreement. It is clarified that </w:t>
      </w:r>
      <w:r w:rsidRPr="00492A8E">
        <w:rPr>
          <w:rFonts w:asciiTheme="majorHAnsi" w:hAnsiTheme="majorHAnsi"/>
          <w:sz w:val="20"/>
          <w:szCs w:val="20"/>
          <w:u w:val="single"/>
        </w:rPr>
        <w:t>Schedule B</w:t>
      </w:r>
      <w:r w:rsidRPr="00492A8E">
        <w:rPr>
          <w:rFonts w:asciiTheme="majorHAnsi" w:hAnsiTheme="majorHAnsi"/>
          <w:sz w:val="20"/>
          <w:szCs w:val="20"/>
        </w:rPr>
        <w:t xml:space="preserve"> is an integral part of this Agreement and Customer’s obligations in Schedule B is supplementary to Clauses 7.1 and 7.2. If there is any conflict between Clauses 7.1 &amp; 7.2 and </w:t>
      </w:r>
      <w:r w:rsidRPr="00492A8E">
        <w:rPr>
          <w:rFonts w:asciiTheme="majorHAnsi" w:hAnsiTheme="majorHAnsi"/>
          <w:sz w:val="20"/>
          <w:szCs w:val="20"/>
          <w:u w:val="single"/>
        </w:rPr>
        <w:t>Schedule B</w:t>
      </w:r>
      <w:r w:rsidRPr="00492A8E">
        <w:rPr>
          <w:rFonts w:asciiTheme="majorHAnsi" w:hAnsiTheme="majorHAnsi"/>
          <w:sz w:val="20"/>
          <w:szCs w:val="20"/>
        </w:rPr>
        <w:t xml:space="preserve">, the latter shall prevail. </w:t>
      </w:r>
    </w:p>
    <w:p w:rsidR="00492A8E" w:rsidRPr="00492A8E" w:rsidRDefault="00492A8E" w:rsidP="00492A8E">
      <w:pPr>
        <w:pStyle w:val="LegalLevel2"/>
        <w:numPr>
          <w:ilvl w:val="1"/>
          <w:numId w:val="9"/>
        </w:numPr>
        <w:ind w:left="1440"/>
        <w:rPr>
          <w:rFonts w:asciiTheme="majorHAnsi" w:hAnsiTheme="majorHAnsi"/>
          <w:sz w:val="20"/>
          <w:szCs w:val="20"/>
          <w:u w:val="single"/>
        </w:rPr>
      </w:pPr>
      <w:r w:rsidRPr="00492A8E">
        <w:rPr>
          <w:rFonts w:asciiTheme="majorHAnsi" w:hAnsiTheme="majorHAnsi"/>
          <w:sz w:val="20"/>
          <w:szCs w:val="20"/>
        </w:rPr>
        <w:t>Customer agrees to pay interconnection usage charges as per applicable TRAI Regulations</w:t>
      </w:r>
      <w:r w:rsidRPr="00492A8E">
        <w:rPr>
          <w:rFonts w:asciiTheme="majorHAnsi" w:hAnsiTheme="majorHAnsi"/>
          <w:sz w:val="20"/>
          <w:szCs w:val="20"/>
          <w:u w:val="single"/>
        </w:rPr>
        <w:t>.</w:t>
      </w:r>
    </w:p>
    <w:p w:rsidR="00492A8E" w:rsidRPr="00492A8E" w:rsidRDefault="00492A8E" w:rsidP="00492A8E">
      <w:pPr>
        <w:pStyle w:val="LegalLevel2"/>
        <w:numPr>
          <w:ilvl w:val="1"/>
          <w:numId w:val="9"/>
        </w:numPr>
        <w:ind w:left="1440"/>
        <w:rPr>
          <w:rFonts w:asciiTheme="majorHAnsi" w:hAnsiTheme="majorHAnsi"/>
          <w:sz w:val="20"/>
          <w:szCs w:val="20"/>
          <w:u w:val="single"/>
        </w:rPr>
      </w:pPr>
      <w:r w:rsidRPr="00492A8E">
        <w:rPr>
          <w:rFonts w:asciiTheme="majorHAnsi" w:hAnsiTheme="majorHAnsi"/>
          <w:sz w:val="20"/>
          <w:szCs w:val="20"/>
          <w:u w:val="single"/>
        </w:rPr>
        <w:t xml:space="preserve">Disclaimer for Subscription: </w:t>
      </w:r>
      <w:r w:rsidRPr="00492A8E">
        <w:rPr>
          <w:rFonts w:asciiTheme="majorHAnsi" w:hAnsiTheme="majorHAnsi"/>
          <w:sz w:val="20"/>
          <w:szCs w:val="20"/>
        </w:rPr>
        <w:t>Customer shall be responsible for obtaining consent for SMS Service subscription from the SMS recipients.</w:t>
      </w:r>
    </w:p>
    <w:p w:rsidR="00492A8E" w:rsidRPr="00492A8E" w:rsidRDefault="00492A8E" w:rsidP="00492A8E">
      <w:pPr>
        <w:pStyle w:val="LegalLevel2"/>
        <w:numPr>
          <w:ilvl w:val="1"/>
          <w:numId w:val="9"/>
        </w:numPr>
        <w:ind w:left="1440"/>
        <w:rPr>
          <w:rFonts w:asciiTheme="majorHAnsi" w:hAnsiTheme="majorHAnsi"/>
          <w:sz w:val="20"/>
          <w:szCs w:val="20"/>
          <w:u w:val="single"/>
        </w:rPr>
      </w:pPr>
      <w:r w:rsidRPr="00492A8E">
        <w:rPr>
          <w:rFonts w:asciiTheme="majorHAnsi" w:hAnsiTheme="majorHAnsi"/>
          <w:sz w:val="20"/>
          <w:szCs w:val="20"/>
          <w:u w:val="single"/>
        </w:rPr>
        <w:t>Liability for Use</w:t>
      </w:r>
      <w:r w:rsidRPr="00492A8E">
        <w:rPr>
          <w:rFonts w:asciiTheme="majorHAnsi" w:hAnsiTheme="majorHAnsi"/>
          <w:sz w:val="20"/>
          <w:szCs w:val="20"/>
        </w:rPr>
        <w:t>: The Customer agrees that it is liable for content and timing of SMS messages that are sent using the Service.</w:t>
      </w:r>
    </w:p>
    <w:p w:rsidR="00492A8E" w:rsidRPr="00492A8E" w:rsidRDefault="00492A8E" w:rsidP="00492A8E">
      <w:pPr>
        <w:pStyle w:val="LegalLevel2"/>
        <w:numPr>
          <w:ilvl w:val="0"/>
          <w:numId w:val="0"/>
        </w:numPr>
        <w:ind w:left="1440"/>
        <w:rPr>
          <w:rFonts w:asciiTheme="majorHAnsi" w:hAnsiTheme="majorHAnsi"/>
          <w:sz w:val="20"/>
          <w:szCs w:val="20"/>
        </w:rPr>
      </w:pPr>
    </w:p>
    <w:p w:rsidR="00492A8E" w:rsidRPr="00492A8E" w:rsidRDefault="00492A8E" w:rsidP="00492A8E">
      <w:pPr>
        <w:pStyle w:val="LegalLevel1"/>
        <w:numPr>
          <w:ilvl w:val="0"/>
          <w:numId w:val="0"/>
        </w:numPr>
        <w:ind w:left="720"/>
        <w:rPr>
          <w:rFonts w:asciiTheme="majorHAnsi" w:hAnsiTheme="majorHAnsi"/>
          <w:sz w:val="20"/>
          <w:szCs w:val="20"/>
          <w:u w:val="single"/>
        </w:rPr>
      </w:pPr>
    </w:p>
    <w:p w:rsidR="00492A8E" w:rsidRPr="00492A8E" w:rsidRDefault="00492A8E" w:rsidP="00492A8E">
      <w:pPr>
        <w:pStyle w:val="LegalLevel2"/>
        <w:numPr>
          <w:ilvl w:val="1"/>
          <w:numId w:val="9"/>
        </w:numPr>
        <w:ind w:left="1440"/>
        <w:rPr>
          <w:rFonts w:asciiTheme="majorHAnsi" w:hAnsiTheme="majorHAnsi"/>
          <w:sz w:val="20"/>
          <w:szCs w:val="20"/>
          <w:u w:val="single"/>
        </w:rPr>
      </w:pPr>
      <w:r w:rsidRPr="00492A8E">
        <w:rPr>
          <w:rFonts w:asciiTheme="majorHAnsi" w:hAnsiTheme="majorHAnsi"/>
          <w:sz w:val="20"/>
          <w:szCs w:val="20"/>
        </w:rPr>
        <w:t>.The</w:t>
      </w:r>
      <w:r w:rsidR="00B12AC0">
        <w:rPr>
          <w:rFonts w:asciiTheme="majorHAnsi" w:hAnsiTheme="majorHAnsi"/>
          <w:sz w:val="20"/>
          <w:szCs w:val="20"/>
        </w:rPr>
        <w:t xml:space="preserve"> Customer agrees that the Dove Soft</w:t>
      </w:r>
      <w:r w:rsidRPr="00492A8E">
        <w:rPr>
          <w:rFonts w:asciiTheme="majorHAnsi" w:hAnsiTheme="majorHAnsi"/>
          <w:sz w:val="20"/>
          <w:szCs w:val="20"/>
        </w:rPr>
        <w:t xml:space="preserve"> exercises no control whatsoever over the content and Messages and is a passive conduit in transmitting an</w:t>
      </w:r>
      <w:r w:rsidRPr="00492A8E">
        <w:rPr>
          <w:rFonts w:asciiTheme="majorHAnsi" w:hAnsiTheme="majorHAnsi"/>
          <w:sz w:val="20"/>
          <w:szCs w:val="20"/>
          <w:u w:val="single"/>
        </w:rPr>
        <w:t>d</w:t>
      </w:r>
      <w:r w:rsidRPr="00492A8E">
        <w:rPr>
          <w:rFonts w:asciiTheme="majorHAnsi" w:hAnsiTheme="majorHAnsi"/>
          <w:sz w:val="20"/>
          <w:szCs w:val="20"/>
        </w:rPr>
        <w:t xml:space="preserve"> handling content and SMS Messages. The Customer shall bear sole responsibility for validating the content transmitted using the Products and Services.</w:t>
      </w:r>
    </w:p>
    <w:p w:rsidR="00492A8E" w:rsidRPr="00492A8E" w:rsidRDefault="00B12AC0" w:rsidP="00492A8E">
      <w:pPr>
        <w:pStyle w:val="LegalLevel2"/>
        <w:numPr>
          <w:ilvl w:val="1"/>
          <w:numId w:val="9"/>
        </w:numPr>
        <w:ind w:left="1440"/>
        <w:rPr>
          <w:rFonts w:asciiTheme="majorHAnsi" w:hAnsiTheme="majorHAnsi"/>
          <w:sz w:val="20"/>
          <w:szCs w:val="20"/>
          <w:u w:val="single"/>
        </w:rPr>
      </w:pPr>
      <w:r>
        <w:rPr>
          <w:rFonts w:asciiTheme="majorHAnsi" w:hAnsiTheme="majorHAnsi"/>
          <w:sz w:val="20"/>
          <w:szCs w:val="20"/>
        </w:rPr>
        <w:t>Dove Soft</w:t>
      </w:r>
      <w:r w:rsidR="00492A8E" w:rsidRPr="00492A8E">
        <w:rPr>
          <w:rFonts w:asciiTheme="majorHAnsi" w:hAnsiTheme="majorHAnsi"/>
          <w:sz w:val="20"/>
          <w:szCs w:val="20"/>
        </w:rPr>
        <w:t xml:space="preserve"> is not responsible for deactivation of the Virtual Number for any reason including violation of TRAI rules by Customer.</w:t>
      </w:r>
    </w:p>
    <w:p w:rsidR="00492A8E" w:rsidRDefault="00492A8E" w:rsidP="00492A8E">
      <w:pPr>
        <w:pStyle w:val="LegalLevel1"/>
        <w:numPr>
          <w:ilvl w:val="0"/>
          <w:numId w:val="0"/>
        </w:numPr>
        <w:rPr>
          <w:rFonts w:asciiTheme="majorHAnsi" w:hAnsiTheme="majorHAnsi"/>
          <w:sz w:val="20"/>
          <w:szCs w:val="20"/>
          <w:u w:val="single"/>
        </w:rPr>
      </w:pPr>
    </w:p>
    <w:p w:rsidR="00492A8E" w:rsidRDefault="00492A8E" w:rsidP="00492A8E">
      <w:pPr>
        <w:pStyle w:val="LegalLevel1"/>
        <w:numPr>
          <w:ilvl w:val="0"/>
          <w:numId w:val="0"/>
        </w:numPr>
        <w:rPr>
          <w:rFonts w:asciiTheme="majorHAnsi" w:hAnsiTheme="majorHAnsi"/>
          <w:sz w:val="20"/>
          <w:szCs w:val="20"/>
          <w:u w:val="single"/>
        </w:rPr>
      </w:pPr>
    </w:p>
    <w:p w:rsidR="00492A8E" w:rsidRPr="00492A8E" w:rsidRDefault="00492A8E" w:rsidP="00492A8E">
      <w:pPr>
        <w:pStyle w:val="LegalLevel1"/>
        <w:numPr>
          <w:ilvl w:val="0"/>
          <w:numId w:val="0"/>
        </w:numPr>
        <w:rPr>
          <w:rFonts w:asciiTheme="majorHAnsi" w:hAnsiTheme="majorHAnsi"/>
          <w:sz w:val="20"/>
          <w:szCs w:val="20"/>
          <w:u w:val="single"/>
        </w:rPr>
      </w:pPr>
    </w:p>
    <w:p w:rsidR="00492A8E" w:rsidRPr="00492A8E" w:rsidRDefault="00492A8E" w:rsidP="00492A8E">
      <w:pPr>
        <w:pStyle w:val="LegalLevel1"/>
        <w:numPr>
          <w:ilvl w:val="0"/>
          <w:numId w:val="9"/>
        </w:numPr>
        <w:ind w:left="720" w:hanging="720"/>
        <w:rPr>
          <w:rFonts w:asciiTheme="majorHAnsi" w:hAnsiTheme="majorHAnsi"/>
          <w:sz w:val="20"/>
          <w:szCs w:val="20"/>
          <w:u w:val="single"/>
        </w:rPr>
      </w:pPr>
      <w:r w:rsidRPr="00492A8E">
        <w:rPr>
          <w:rFonts w:asciiTheme="majorHAnsi" w:hAnsiTheme="majorHAnsi"/>
          <w:sz w:val="20"/>
          <w:szCs w:val="20"/>
          <w:u w:val="single"/>
        </w:rPr>
        <w:t>Customer Data</w:t>
      </w:r>
    </w:p>
    <w:p w:rsidR="00492A8E" w:rsidRPr="00492A8E" w:rsidRDefault="00492A8E" w:rsidP="00492A8E">
      <w:pPr>
        <w:pStyle w:val="LegalLevel2"/>
        <w:numPr>
          <w:ilvl w:val="1"/>
          <w:numId w:val="9"/>
        </w:numPr>
        <w:ind w:left="1440"/>
        <w:rPr>
          <w:rFonts w:asciiTheme="majorHAnsi" w:hAnsiTheme="majorHAnsi"/>
          <w:sz w:val="20"/>
          <w:szCs w:val="20"/>
          <w:u w:val="single"/>
        </w:rPr>
      </w:pPr>
      <w:r w:rsidRPr="00492A8E">
        <w:rPr>
          <w:rFonts w:asciiTheme="majorHAnsi" w:hAnsiTheme="majorHAnsi"/>
          <w:sz w:val="20"/>
          <w:szCs w:val="20"/>
        </w:rPr>
        <w:lastRenderedPageBreak/>
        <w:t>In transmitting the Customer’s SMS Messages from the Gateway to the mobile network, the Customer ack</w:t>
      </w:r>
      <w:r w:rsidR="00B12AC0">
        <w:rPr>
          <w:rFonts w:asciiTheme="majorHAnsi" w:hAnsiTheme="majorHAnsi"/>
          <w:sz w:val="20"/>
          <w:szCs w:val="20"/>
        </w:rPr>
        <w:t>nowledges and agrees that Dove Soft</w:t>
      </w:r>
      <w:r w:rsidRPr="00492A8E">
        <w:rPr>
          <w:rFonts w:asciiTheme="majorHAnsi" w:hAnsiTheme="majorHAnsi"/>
          <w:sz w:val="20"/>
          <w:szCs w:val="20"/>
        </w:rPr>
        <w:t xml:space="preserve"> may either review or disclose the content of such SMS Messages transmitted as reasonably necessary to:</w:t>
      </w:r>
    </w:p>
    <w:p w:rsidR="00492A8E" w:rsidRPr="00492A8E" w:rsidRDefault="00492A8E" w:rsidP="00492A8E">
      <w:pPr>
        <w:pStyle w:val="LegalLevel3"/>
        <w:ind w:left="2160" w:hanging="720"/>
        <w:rPr>
          <w:rFonts w:asciiTheme="majorHAnsi" w:hAnsiTheme="majorHAnsi"/>
          <w:sz w:val="20"/>
          <w:szCs w:val="20"/>
          <w:u w:val="single"/>
        </w:rPr>
      </w:pPr>
      <w:r w:rsidRPr="00492A8E">
        <w:rPr>
          <w:rFonts w:asciiTheme="majorHAnsi" w:hAnsiTheme="majorHAnsi"/>
          <w:sz w:val="20"/>
          <w:szCs w:val="20"/>
        </w:rPr>
        <w:t>comply with legal process;</w:t>
      </w:r>
    </w:p>
    <w:p w:rsidR="00492A8E" w:rsidRPr="00492A8E" w:rsidRDefault="00492A8E" w:rsidP="00492A8E">
      <w:pPr>
        <w:pStyle w:val="LegalLevel3"/>
        <w:ind w:left="2160" w:hanging="720"/>
        <w:rPr>
          <w:rFonts w:asciiTheme="majorHAnsi" w:hAnsiTheme="majorHAnsi"/>
          <w:sz w:val="20"/>
          <w:szCs w:val="20"/>
          <w:u w:val="single"/>
        </w:rPr>
      </w:pPr>
      <w:r w:rsidRPr="00492A8E">
        <w:rPr>
          <w:rFonts w:asciiTheme="majorHAnsi" w:hAnsiTheme="majorHAnsi"/>
          <w:sz w:val="20"/>
          <w:szCs w:val="20"/>
        </w:rPr>
        <w:t>enforce the terms and conditions of this Agreement;</w:t>
      </w:r>
    </w:p>
    <w:p w:rsidR="00492A8E" w:rsidRPr="00492A8E" w:rsidRDefault="00492A8E" w:rsidP="00492A8E">
      <w:pPr>
        <w:pStyle w:val="LegalLevel3"/>
        <w:ind w:left="2160" w:hanging="720"/>
        <w:rPr>
          <w:rFonts w:asciiTheme="majorHAnsi" w:hAnsiTheme="majorHAnsi"/>
          <w:sz w:val="20"/>
          <w:szCs w:val="20"/>
          <w:u w:val="single"/>
        </w:rPr>
      </w:pPr>
      <w:r w:rsidRPr="00492A8E">
        <w:rPr>
          <w:rFonts w:asciiTheme="majorHAnsi" w:hAnsiTheme="majorHAnsi"/>
          <w:sz w:val="20"/>
          <w:szCs w:val="20"/>
        </w:rPr>
        <w:t>diagnose or maintain the quality of the Service;</w:t>
      </w:r>
    </w:p>
    <w:p w:rsidR="00492A8E" w:rsidRPr="00492A8E" w:rsidRDefault="00492A8E" w:rsidP="00492A8E">
      <w:pPr>
        <w:pStyle w:val="LegalLevel3"/>
        <w:ind w:left="2160" w:hanging="720"/>
        <w:rPr>
          <w:rFonts w:asciiTheme="majorHAnsi" w:hAnsiTheme="majorHAnsi"/>
          <w:sz w:val="20"/>
          <w:szCs w:val="20"/>
          <w:u w:val="single"/>
        </w:rPr>
      </w:pPr>
      <w:r w:rsidRPr="00492A8E">
        <w:rPr>
          <w:rFonts w:asciiTheme="majorHAnsi" w:hAnsiTheme="majorHAnsi"/>
          <w:sz w:val="20"/>
          <w:szCs w:val="20"/>
        </w:rPr>
        <w:t xml:space="preserve">respond to claims that the content of the SMS Message violates the rights of third parties; </w:t>
      </w:r>
    </w:p>
    <w:p w:rsidR="00492A8E" w:rsidRPr="00492A8E" w:rsidRDefault="00492A8E" w:rsidP="00492A8E">
      <w:pPr>
        <w:pStyle w:val="LegalLevel3"/>
        <w:ind w:left="2160" w:hanging="720"/>
        <w:rPr>
          <w:rFonts w:asciiTheme="majorHAnsi" w:hAnsiTheme="majorHAnsi"/>
          <w:sz w:val="20"/>
          <w:szCs w:val="20"/>
          <w:u w:val="single"/>
        </w:rPr>
      </w:pPr>
      <w:r w:rsidRPr="00492A8E">
        <w:rPr>
          <w:rFonts w:asciiTheme="majorHAnsi" w:hAnsiTheme="majorHAnsi"/>
          <w:sz w:val="20"/>
          <w:szCs w:val="20"/>
        </w:rPr>
        <w:t>Protect the rights, property or personal safety of SMS Services, its users, or the public</w:t>
      </w:r>
      <w:r>
        <w:rPr>
          <w:rFonts w:asciiTheme="majorHAnsi" w:hAnsiTheme="majorHAnsi"/>
          <w:sz w:val="20"/>
          <w:szCs w:val="20"/>
        </w:rPr>
        <w:t>.</w:t>
      </w:r>
    </w:p>
    <w:p w:rsidR="00492A8E" w:rsidRPr="00492A8E" w:rsidRDefault="00492A8E" w:rsidP="00492A8E">
      <w:pPr>
        <w:pStyle w:val="LegalLevel3"/>
        <w:numPr>
          <w:ilvl w:val="0"/>
          <w:numId w:val="0"/>
        </w:numPr>
        <w:ind w:left="2160"/>
        <w:rPr>
          <w:rFonts w:asciiTheme="majorHAnsi" w:hAnsiTheme="majorHAnsi"/>
          <w:sz w:val="20"/>
          <w:szCs w:val="20"/>
          <w:u w:val="single"/>
        </w:rPr>
      </w:pPr>
    </w:p>
    <w:p w:rsidR="00492A8E" w:rsidRPr="00492A8E" w:rsidRDefault="00492A8E" w:rsidP="00492A8E">
      <w:pPr>
        <w:pStyle w:val="LegalLevel1"/>
        <w:numPr>
          <w:ilvl w:val="0"/>
          <w:numId w:val="9"/>
        </w:numPr>
        <w:ind w:left="720" w:hanging="720"/>
        <w:rPr>
          <w:rFonts w:asciiTheme="majorHAnsi" w:hAnsiTheme="majorHAnsi"/>
          <w:sz w:val="20"/>
          <w:szCs w:val="20"/>
          <w:u w:val="single"/>
        </w:rPr>
      </w:pPr>
      <w:r w:rsidRPr="00492A8E">
        <w:rPr>
          <w:rFonts w:asciiTheme="majorHAnsi" w:hAnsiTheme="majorHAnsi"/>
          <w:sz w:val="20"/>
          <w:szCs w:val="20"/>
          <w:u w:val="single"/>
        </w:rPr>
        <w:t xml:space="preserve">Confidential Information </w:t>
      </w:r>
    </w:p>
    <w:p w:rsidR="00492A8E" w:rsidRPr="00492A8E" w:rsidRDefault="00492A8E" w:rsidP="00492A8E">
      <w:pPr>
        <w:pStyle w:val="LegalLevel2"/>
        <w:numPr>
          <w:ilvl w:val="1"/>
          <w:numId w:val="9"/>
        </w:numPr>
        <w:ind w:left="1440"/>
        <w:rPr>
          <w:rFonts w:asciiTheme="majorHAnsi" w:hAnsiTheme="majorHAnsi"/>
          <w:sz w:val="20"/>
          <w:szCs w:val="20"/>
          <w:u w:val="single"/>
        </w:rPr>
      </w:pPr>
      <w:r w:rsidRPr="00492A8E">
        <w:rPr>
          <w:rFonts w:asciiTheme="majorHAnsi" w:hAnsiTheme="majorHAnsi"/>
          <w:sz w:val="20"/>
          <w:szCs w:val="20"/>
        </w:rPr>
        <w:t xml:space="preserve">For the purposes of this Clause 9 "Information" shall mean technical, financial and commercial information and data relating to a Party's or its affiliate's respective businesses, finances, planning, facilities, products, techniques and processes and shall include, but is not limited to, discoveries, ideas, concepts, know-how, techniques, designs, specifications, drawings, blueprints, tracings, diagrams, models, samples, flow charts, data, computer programs, disks, diskettes, tapes, marketing plans, customer names and other technical, financial or commercial information and intellectual properties, whether in tangible or in intangible form. </w:t>
      </w:r>
    </w:p>
    <w:p w:rsidR="00492A8E" w:rsidRPr="00492A8E" w:rsidRDefault="00492A8E" w:rsidP="00492A8E">
      <w:pPr>
        <w:pStyle w:val="LegalLevel2"/>
        <w:numPr>
          <w:ilvl w:val="1"/>
          <w:numId w:val="9"/>
        </w:numPr>
        <w:ind w:left="1440"/>
        <w:rPr>
          <w:rFonts w:asciiTheme="majorHAnsi" w:hAnsiTheme="majorHAnsi"/>
          <w:sz w:val="20"/>
          <w:szCs w:val="20"/>
          <w:u w:val="single"/>
        </w:rPr>
      </w:pPr>
      <w:r w:rsidRPr="00492A8E">
        <w:rPr>
          <w:rFonts w:asciiTheme="majorHAnsi" w:hAnsiTheme="majorHAnsi"/>
          <w:sz w:val="20"/>
          <w:szCs w:val="20"/>
        </w:rPr>
        <w:t>Each Party ("Receiving Party" for the purposes of this Clause 9) shall not disclose to third parties nor use for any purpose other than for the proper fulfillment of the purpose of this Agreement any Information received from the other Party ("Disclosing Party") in whatever form under or in connection with this Agreement without the prior written permission of the Disclosing Party.</w:t>
      </w:r>
    </w:p>
    <w:p w:rsidR="00492A8E" w:rsidRPr="00492A8E" w:rsidRDefault="00492A8E" w:rsidP="00492A8E">
      <w:pPr>
        <w:pStyle w:val="LegalLevel2"/>
        <w:numPr>
          <w:ilvl w:val="1"/>
          <w:numId w:val="9"/>
        </w:numPr>
        <w:ind w:left="1440"/>
        <w:rPr>
          <w:rFonts w:asciiTheme="majorHAnsi" w:hAnsiTheme="majorHAnsi"/>
          <w:sz w:val="20"/>
          <w:szCs w:val="20"/>
          <w:u w:val="single"/>
        </w:rPr>
      </w:pPr>
      <w:r w:rsidRPr="00492A8E">
        <w:rPr>
          <w:rFonts w:asciiTheme="majorHAnsi" w:hAnsiTheme="majorHAnsi"/>
          <w:sz w:val="20"/>
          <w:szCs w:val="20"/>
        </w:rPr>
        <w:t>The abovementioned limitations shall not apply to Information which:</w:t>
      </w:r>
    </w:p>
    <w:p w:rsidR="00492A8E" w:rsidRPr="00492A8E" w:rsidRDefault="00492A8E" w:rsidP="00492A8E">
      <w:pPr>
        <w:pStyle w:val="LegalLevel3"/>
        <w:ind w:left="2160" w:hanging="720"/>
        <w:rPr>
          <w:rFonts w:asciiTheme="majorHAnsi" w:hAnsiTheme="majorHAnsi"/>
          <w:sz w:val="20"/>
          <w:szCs w:val="20"/>
          <w:u w:val="single"/>
        </w:rPr>
      </w:pPr>
      <w:r w:rsidRPr="00492A8E">
        <w:rPr>
          <w:rFonts w:asciiTheme="majorHAnsi" w:hAnsiTheme="majorHAnsi"/>
          <w:sz w:val="20"/>
          <w:szCs w:val="20"/>
        </w:rPr>
        <w:t>was in the possession of the Receiving Party prior to disclosure hereunder as proven by the written records of the Receiving Party; or</w:t>
      </w:r>
    </w:p>
    <w:p w:rsidR="00492A8E" w:rsidRPr="00492A8E" w:rsidRDefault="00492A8E" w:rsidP="00492A8E">
      <w:pPr>
        <w:pStyle w:val="LegalLevel3"/>
        <w:ind w:left="2160" w:hanging="720"/>
        <w:rPr>
          <w:rFonts w:asciiTheme="majorHAnsi" w:hAnsiTheme="majorHAnsi"/>
          <w:sz w:val="20"/>
          <w:szCs w:val="20"/>
          <w:u w:val="single"/>
        </w:rPr>
      </w:pPr>
      <w:r w:rsidRPr="00492A8E">
        <w:rPr>
          <w:rFonts w:asciiTheme="majorHAnsi" w:hAnsiTheme="majorHAnsi"/>
          <w:sz w:val="20"/>
          <w:szCs w:val="20"/>
        </w:rPr>
        <w:t>was in the public domain at the time of disclosure or later became part of the public domain without breach of the confidentiality obligations herein contained; or</w:t>
      </w:r>
    </w:p>
    <w:p w:rsidR="00492A8E" w:rsidRPr="00492A8E" w:rsidRDefault="00492A8E" w:rsidP="00492A8E">
      <w:pPr>
        <w:pStyle w:val="LegalLevel3"/>
        <w:ind w:left="2160" w:hanging="720"/>
        <w:rPr>
          <w:rFonts w:asciiTheme="majorHAnsi" w:hAnsiTheme="majorHAnsi"/>
          <w:sz w:val="20"/>
          <w:szCs w:val="20"/>
          <w:u w:val="single"/>
        </w:rPr>
      </w:pPr>
      <w:r w:rsidRPr="00492A8E">
        <w:rPr>
          <w:rFonts w:asciiTheme="majorHAnsi" w:hAnsiTheme="majorHAnsi"/>
          <w:sz w:val="20"/>
          <w:szCs w:val="20"/>
        </w:rPr>
        <w:t>was disclosed by a third party without breach of any obligation of confidentiality owed to the Disclosing Party; or</w:t>
      </w:r>
    </w:p>
    <w:p w:rsidR="00492A8E" w:rsidRPr="00492A8E" w:rsidRDefault="00492A8E" w:rsidP="00492A8E">
      <w:pPr>
        <w:pStyle w:val="LegalLevel3"/>
        <w:ind w:left="2160" w:hanging="720"/>
        <w:rPr>
          <w:rFonts w:asciiTheme="majorHAnsi" w:hAnsiTheme="majorHAnsi"/>
          <w:sz w:val="20"/>
          <w:szCs w:val="20"/>
          <w:u w:val="single"/>
        </w:rPr>
      </w:pPr>
      <w:proofErr w:type="gramStart"/>
      <w:r w:rsidRPr="00492A8E">
        <w:rPr>
          <w:rFonts w:asciiTheme="majorHAnsi" w:hAnsiTheme="majorHAnsi"/>
          <w:sz w:val="20"/>
          <w:szCs w:val="20"/>
        </w:rPr>
        <w:t>was</w:t>
      </w:r>
      <w:proofErr w:type="gramEnd"/>
      <w:r w:rsidRPr="00492A8E">
        <w:rPr>
          <w:rFonts w:asciiTheme="majorHAnsi" w:hAnsiTheme="majorHAnsi"/>
          <w:sz w:val="20"/>
          <w:szCs w:val="20"/>
        </w:rPr>
        <w:t xml:space="preserve"> independently developed by personnel of the Receiving Party.</w:t>
      </w:r>
    </w:p>
    <w:p w:rsidR="00492A8E" w:rsidRPr="00492A8E" w:rsidRDefault="00492A8E" w:rsidP="00492A8E">
      <w:pPr>
        <w:pStyle w:val="LegalLevel3"/>
        <w:ind w:left="2160" w:hanging="720"/>
        <w:rPr>
          <w:rFonts w:asciiTheme="majorHAnsi" w:hAnsiTheme="majorHAnsi"/>
          <w:sz w:val="20"/>
          <w:szCs w:val="20"/>
          <w:u w:val="single"/>
        </w:rPr>
      </w:pPr>
      <w:r w:rsidRPr="00492A8E">
        <w:rPr>
          <w:rFonts w:asciiTheme="majorHAnsi" w:hAnsiTheme="majorHAnsi"/>
          <w:sz w:val="20"/>
          <w:szCs w:val="20"/>
        </w:rPr>
        <w:t>Each Party shall limit the access to the Information to those of its personnel for whom such access is necessary for the proper performance of this Agreement and obtain written undertakings of confidentiality from them.</w:t>
      </w:r>
    </w:p>
    <w:p w:rsidR="00492A8E" w:rsidRPr="00492A8E" w:rsidRDefault="00492A8E" w:rsidP="00492A8E">
      <w:pPr>
        <w:pStyle w:val="LegalLevel3"/>
        <w:ind w:left="2160" w:hanging="720"/>
        <w:rPr>
          <w:rFonts w:asciiTheme="majorHAnsi" w:hAnsiTheme="majorHAnsi"/>
          <w:sz w:val="20"/>
          <w:szCs w:val="20"/>
          <w:u w:val="single"/>
        </w:rPr>
      </w:pPr>
      <w:r w:rsidRPr="00492A8E">
        <w:rPr>
          <w:rFonts w:asciiTheme="majorHAnsi" w:hAnsiTheme="majorHAnsi"/>
          <w:sz w:val="20"/>
          <w:szCs w:val="20"/>
        </w:rPr>
        <w:t>Without prejudice to the generality of the aforesaid, each Party agrees to protect the confidentiality of the Information at least with the same degree of care as it exercises in respect of its own confidential information and business secrets.</w:t>
      </w:r>
    </w:p>
    <w:p w:rsidR="00492A8E" w:rsidRPr="00492A8E" w:rsidRDefault="00492A8E" w:rsidP="00492A8E">
      <w:pPr>
        <w:pStyle w:val="LegalLevel3"/>
        <w:ind w:left="2160" w:hanging="720"/>
        <w:rPr>
          <w:rFonts w:asciiTheme="majorHAnsi" w:hAnsiTheme="majorHAnsi"/>
          <w:sz w:val="20"/>
          <w:szCs w:val="20"/>
          <w:u w:val="single"/>
        </w:rPr>
      </w:pPr>
      <w:r w:rsidRPr="00492A8E">
        <w:rPr>
          <w:rFonts w:asciiTheme="majorHAnsi" w:hAnsiTheme="majorHAnsi"/>
          <w:sz w:val="20"/>
          <w:szCs w:val="20"/>
        </w:rPr>
        <w:t>The obligations set forth in this Clause 9 survive termination of this Agreement</w:t>
      </w:r>
    </w:p>
    <w:p w:rsidR="00492A8E" w:rsidRPr="00492A8E" w:rsidRDefault="00492A8E" w:rsidP="00492A8E">
      <w:pPr>
        <w:pStyle w:val="LegalLevel3"/>
        <w:ind w:left="2160" w:hanging="720"/>
        <w:rPr>
          <w:rFonts w:asciiTheme="majorHAnsi" w:hAnsiTheme="majorHAnsi"/>
          <w:sz w:val="20"/>
          <w:szCs w:val="20"/>
          <w:u w:val="single"/>
        </w:rPr>
      </w:pPr>
      <w:r w:rsidRPr="00492A8E">
        <w:rPr>
          <w:rFonts w:asciiTheme="majorHAnsi" w:hAnsiTheme="majorHAnsi"/>
          <w:sz w:val="20"/>
          <w:szCs w:val="20"/>
        </w:rPr>
        <w:t xml:space="preserve">This </w:t>
      </w:r>
      <w:r w:rsidR="00B12AC0">
        <w:rPr>
          <w:rFonts w:asciiTheme="majorHAnsi" w:hAnsiTheme="majorHAnsi"/>
          <w:sz w:val="20"/>
          <w:szCs w:val="20"/>
        </w:rPr>
        <w:t>Clause 9 does not prevent Dove Soft</w:t>
      </w:r>
      <w:r w:rsidRPr="00492A8E">
        <w:rPr>
          <w:rFonts w:asciiTheme="majorHAnsi" w:hAnsiTheme="majorHAnsi"/>
          <w:sz w:val="20"/>
          <w:szCs w:val="20"/>
        </w:rPr>
        <w:t xml:space="preserve"> from disclosing the existence of this Agreement to third parties for the purposes of marketing to customers and potential customers.</w:t>
      </w:r>
    </w:p>
    <w:p w:rsidR="00492A8E" w:rsidRDefault="00492A8E" w:rsidP="00492A8E">
      <w:pPr>
        <w:pStyle w:val="LegalLevel3"/>
        <w:numPr>
          <w:ilvl w:val="0"/>
          <w:numId w:val="0"/>
        </w:numPr>
        <w:tabs>
          <w:tab w:val="num" w:pos="1661"/>
        </w:tabs>
        <w:ind w:left="2160"/>
        <w:rPr>
          <w:rFonts w:asciiTheme="majorHAnsi" w:hAnsiTheme="majorHAnsi"/>
          <w:sz w:val="20"/>
          <w:szCs w:val="20"/>
        </w:rPr>
      </w:pPr>
    </w:p>
    <w:p w:rsidR="00492A8E" w:rsidRPr="00492A8E" w:rsidRDefault="00492A8E" w:rsidP="00492A8E">
      <w:pPr>
        <w:pStyle w:val="LegalLevel3"/>
        <w:numPr>
          <w:ilvl w:val="0"/>
          <w:numId w:val="0"/>
        </w:numPr>
        <w:tabs>
          <w:tab w:val="num" w:pos="1661"/>
        </w:tabs>
        <w:ind w:left="2160"/>
        <w:rPr>
          <w:rFonts w:asciiTheme="majorHAnsi" w:hAnsiTheme="majorHAnsi"/>
          <w:sz w:val="20"/>
          <w:szCs w:val="20"/>
          <w:u w:val="single"/>
        </w:rPr>
      </w:pPr>
    </w:p>
    <w:p w:rsidR="00492A8E" w:rsidRPr="00492A8E" w:rsidRDefault="00492A8E" w:rsidP="00492A8E">
      <w:pPr>
        <w:pStyle w:val="LegalLevel1"/>
        <w:numPr>
          <w:ilvl w:val="0"/>
          <w:numId w:val="9"/>
        </w:numPr>
        <w:ind w:left="720" w:hanging="720"/>
        <w:rPr>
          <w:rFonts w:asciiTheme="majorHAnsi" w:hAnsiTheme="majorHAnsi"/>
          <w:sz w:val="20"/>
          <w:szCs w:val="20"/>
          <w:u w:val="single"/>
        </w:rPr>
      </w:pPr>
      <w:r w:rsidRPr="00492A8E">
        <w:rPr>
          <w:rFonts w:asciiTheme="majorHAnsi" w:hAnsiTheme="majorHAnsi"/>
          <w:sz w:val="20"/>
          <w:szCs w:val="20"/>
          <w:u w:val="single"/>
        </w:rPr>
        <w:t>Warranties</w:t>
      </w:r>
    </w:p>
    <w:p w:rsidR="00492A8E" w:rsidRPr="00492A8E" w:rsidRDefault="00492A8E" w:rsidP="00492A8E">
      <w:pPr>
        <w:pStyle w:val="LegalLevel2"/>
        <w:numPr>
          <w:ilvl w:val="1"/>
          <w:numId w:val="9"/>
        </w:numPr>
        <w:ind w:left="1440"/>
        <w:rPr>
          <w:rFonts w:asciiTheme="majorHAnsi" w:hAnsiTheme="majorHAnsi"/>
          <w:sz w:val="20"/>
          <w:szCs w:val="20"/>
          <w:u w:val="single"/>
        </w:rPr>
      </w:pPr>
      <w:r w:rsidRPr="00492A8E">
        <w:rPr>
          <w:rFonts w:asciiTheme="majorHAnsi" w:hAnsiTheme="majorHAnsi"/>
          <w:sz w:val="20"/>
          <w:szCs w:val="20"/>
        </w:rPr>
        <w:lastRenderedPageBreak/>
        <w:t xml:space="preserve">To the extent permitted by law, the Customer understands and agrees that the Service is provided on </w:t>
      </w:r>
      <w:r w:rsidR="00B12AC0">
        <w:rPr>
          <w:rFonts w:asciiTheme="majorHAnsi" w:hAnsiTheme="majorHAnsi"/>
          <w:sz w:val="20"/>
          <w:szCs w:val="20"/>
        </w:rPr>
        <w:t>an "as is" basis and that Dove Soft</w:t>
      </w:r>
      <w:r w:rsidRPr="00492A8E">
        <w:rPr>
          <w:rFonts w:asciiTheme="majorHAnsi" w:hAnsiTheme="majorHAnsi"/>
          <w:sz w:val="20"/>
          <w:szCs w:val="20"/>
        </w:rPr>
        <w:t xml:space="preserve"> makes no warranties or representations of any kind. Excepting Clause 14, nothing in this Agreement shall be construed as a representation, warranty or guarantee by </w:t>
      </w:r>
      <w:r w:rsidR="00B12AC0">
        <w:rPr>
          <w:rFonts w:asciiTheme="majorHAnsi" w:hAnsiTheme="majorHAnsi"/>
          <w:sz w:val="20"/>
          <w:szCs w:val="20"/>
        </w:rPr>
        <w:t>Dove Soft.</w:t>
      </w:r>
    </w:p>
    <w:p w:rsidR="00492A8E" w:rsidRPr="00492A8E" w:rsidRDefault="00492A8E" w:rsidP="00492A8E">
      <w:pPr>
        <w:pStyle w:val="LegalLevel2"/>
        <w:numPr>
          <w:ilvl w:val="0"/>
          <w:numId w:val="0"/>
        </w:numPr>
        <w:ind w:left="1440"/>
        <w:rPr>
          <w:rFonts w:asciiTheme="majorHAnsi" w:hAnsiTheme="majorHAnsi"/>
          <w:sz w:val="20"/>
          <w:szCs w:val="20"/>
          <w:u w:val="single"/>
        </w:rPr>
      </w:pPr>
    </w:p>
    <w:p w:rsidR="00492A8E" w:rsidRPr="00492A8E" w:rsidRDefault="00492A8E" w:rsidP="00492A8E">
      <w:pPr>
        <w:pStyle w:val="LegalLevel1"/>
        <w:numPr>
          <w:ilvl w:val="0"/>
          <w:numId w:val="9"/>
        </w:numPr>
        <w:ind w:left="720" w:hanging="720"/>
        <w:rPr>
          <w:rFonts w:asciiTheme="majorHAnsi" w:hAnsiTheme="majorHAnsi"/>
          <w:sz w:val="20"/>
          <w:szCs w:val="20"/>
          <w:u w:val="single"/>
        </w:rPr>
      </w:pPr>
      <w:r w:rsidRPr="00492A8E">
        <w:rPr>
          <w:rFonts w:asciiTheme="majorHAnsi" w:hAnsiTheme="majorHAnsi"/>
          <w:sz w:val="20"/>
          <w:szCs w:val="20"/>
          <w:u w:val="single"/>
        </w:rPr>
        <w:t>Limitation Of Liability</w:t>
      </w:r>
    </w:p>
    <w:p w:rsidR="00492A8E" w:rsidRPr="00492A8E" w:rsidRDefault="00492A8E" w:rsidP="00492A8E">
      <w:pPr>
        <w:pStyle w:val="LegalLevel2"/>
        <w:numPr>
          <w:ilvl w:val="1"/>
          <w:numId w:val="9"/>
        </w:numPr>
        <w:ind w:left="1440"/>
        <w:rPr>
          <w:rFonts w:asciiTheme="majorHAnsi" w:hAnsiTheme="majorHAnsi"/>
          <w:sz w:val="20"/>
          <w:szCs w:val="20"/>
          <w:u w:val="single"/>
        </w:rPr>
      </w:pPr>
      <w:r w:rsidRPr="00492A8E">
        <w:rPr>
          <w:rFonts w:asciiTheme="majorHAnsi" w:hAnsiTheme="majorHAnsi"/>
          <w:sz w:val="20"/>
          <w:szCs w:val="20"/>
        </w:rPr>
        <w:t>Subject to clause 11.2, un</w:t>
      </w:r>
      <w:r w:rsidR="00B12AC0">
        <w:rPr>
          <w:rFonts w:asciiTheme="majorHAnsi" w:hAnsiTheme="majorHAnsi"/>
          <w:sz w:val="20"/>
          <w:szCs w:val="20"/>
        </w:rPr>
        <w:t xml:space="preserve">der no circumstances will Dove </w:t>
      </w:r>
      <w:proofErr w:type="spellStart"/>
      <w:r w:rsidR="00B12AC0">
        <w:rPr>
          <w:rFonts w:asciiTheme="majorHAnsi" w:hAnsiTheme="majorHAnsi"/>
          <w:sz w:val="20"/>
          <w:szCs w:val="20"/>
        </w:rPr>
        <w:t>Soft</w:t>
      </w:r>
      <w:r w:rsidRPr="00492A8E">
        <w:rPr>
          <w:rFonts w:asciiTheme="majorHAnsi" w:hAnsiTheme="majorHAnsi"/>
          <w:sz w:val="20"/>
          <w:szCs w:val="20"/>
        </w:rPr>
        <w:t>’s</w:t>
      </w:r>
      <w:proofErr w:type="spellEnd"/>
      <w:r w:rsidRPr="00492A8E">
        <w:rPr>
          <w:rFonts w:asciiTheme="majorHAnsi" w:hAnsiTheme="majorHAnsi"/>
          <w:sz w:val="20"/>
          <w:szCs w:val="20"/>
        </w:rPr>
        <w:t xml:space="preserve"> liability to the Customer for any direct, indirect, incidental, lost profits or consequential damages (including but not limited to damages for goodwill, anticipated savings, or other intangible losses and whether under contract, tort, equity, statute or otherwise) however occasioned (including due to negligence) arising out of or otherwise in connection with this Agreement, exceed the Charges paid by the Customer for the Services in the calendar month in which the relevant cause of action accrued.</w:t>
      </w:r>
    </w:p>
    <w:p w:rsidR="00492A8E" w:rsidRPr="00492A8E" w:rsidRDefault="00492A8E" w:rsidP="00492A8E">
      <w:pPr>
        <w:pStyle w:val="LegalLevel2"/>
        <w:numPr>
          <w:ilvl w:val="1"/>
          <w:numId w:val="9"/>
        </w:numPr>
        <w:ind w:left="1440"/>
        <w:rPr>
          <w:rFonts w:asciiTheme="majorHAnsi" w:hAnsiTheme="majorHAnsi"/>
          <w:sz w:val="20"/>
          <w:szCs w:val="20"/>
          <w:u w:val="single"/>
        </w:rPr>
      </w:pPr>
      <w:r w:rsidRPr="00492A8E">
        <w:rPr>
          <w:rFonts w:asciiTheme="majorHAnsi" w:hAnsiTheme="majorHAnsi"/>
          <w:sz w:val="20"/>
          <w:szCs w:val="20"/>
        </w:rPr>
        <w:t>The liab</w:t>
      </w:r>
      <w:r w:rsidR="00B12AC0">
        <w:rPr>
          <w:rFonts w:asciiTheme="majorHAnsi" w:hAnsiTheme="majorHAnsi"/>
          <w:sz w:val="20"/>
          <w:szCs w:val="20"/>
        </w:rPr>
        <w:t>ility of Dove Soft</w:t>
      </w:r>
      <w:r w:rsidRPr="00492A8E">
        <w:rPr>
          <w:rFonts w:asciiTheme="majorHAnsi" w:hAnsiTheme="majorHAnsi"/>
          <w:sz w:val="20"/>
          <w:szCs w:val="20"/>
        </w:rPr>
        <w:t xml:space="preserve"> under this Agreement shall be reduced proportionately to the extent of the Customer's act or omission or any failure by it to comply with its obligations under this Agreement.</w:t>
      </w:r>
    </w:p>
    <w:p w:rsidR="00492A8E" w:rsidRPr="00492A8E" w:rsidRDefault="00492A8E" w:rsidP="00492A8E">
      <w:pPr>
        <w:pStyle w:val="LegalLevel2"/>
        <w:numPr>
          <w:ilvl w:val="0"/>
          <w:numId w:val="0"/>
        </w:numPr>
        <w:ind w:left="1440"/>
        <w:rPr>
          <w:rFonts w:asciiTheme="majorHAnsi" w:hAnsiTheme="majorHAnsi"/>
          <w:sz w:val="20"/>
          <w:szCs w:val="20"/>
          <w:u w:val="single"/>
        </w:rPr>
      </w:pPr>
    </w:p>
    <w:p w:rsidR="00492A8E" w:rsidRPr="00492A8E" w:rsidRDefault="00492A8E" w:rsidP="00492A8E">
      <w:pPr>
        <w:pStyle w:val="LegalLevel1"/>
        <w:numPr>
          <w:ilvl w:val="0"/>
          <w:numId w:val="9"/>
        </w:numPr>
        <w:ind w:left="720" w:hanging="720"/>
        <w:rPr>
          <w:rFonts w:asciiTheme="majorHAnsi" w:hAnsiTheme="majorHAnsi"/>
          <w:sz w:val="20"/>
          <w:szCs w:val="20"/>
        </w:rPr>
      </w:pPr>
      <w:r w:rsidRPr="00492A8E">
        <w:rPr>
          <w:rFonts w:asciiTheme="majorHAnsi" w:hAnsiTheme="majorHAnsi"/>
          <w:sz w:val="20"/>
          <w:szCs w:val="20"/>
          <w:u w:val="single"/>
        </w:rPr>
        <w:t>Payments</w:t>
      </w:r>
      <w:r w:rsidRPr="00492A8E">
        <w:rPr>
          <w:rFonts w:asciiTheme="majorHAnsi" w:hAnsiTheme="majorHAnsi"/>
          <w:sz w:val="20"/>
          <w:szCs w:val="20"/>
        </w:rPr>
        <w:t>.</w:t>
      </w:r>
      <w:r w:rsidRPr="00492A8E">
        <w:rPr>
          <w:rFonts w:asciiTheme="majorHAnsi" w:hAnsiTheme="majorHAnsi"/>
          <w:b/>
          <w:sz w:val="20"/>
          <w:szCs w:val="20"/>
        </w:rPr>
        <w:t xml:space="preserve">  </w:t>
      </w:r>
    </w:p>
    <w:p w:rsidR="00492A8E" w:rsidRPr="00492A8E" w:rsidRDefault="00492A8E" w:rsidP="00492A8E">
      <w:pPr>
        <w:pStyle w:val="LegalLevel2"/>
        <w:numPr>
          <w:ilvl w:val="1"/>
          <w:numId w:val="9"/>
        </w:numPr>
        <w:ind w:left="1440"/>
        <w:rPr>
          <w:rFonts w:asciiTheme="majorHAnsi" w:hAnsiTheme="majorHAnsi"/>
          <w:sz w:val="20"/>
          <w:szCs w:val="20"/>
        </w:rPr>
      </w:pPr>
      <w:r w:rsidRPr="00492A8E">
        <w:rPr>
          <w:rFonts w:asciiTheme="majorHAnsi" w:hAnsiTheme="majorHAnsi"/>
          <w:sz w:val="20"/>
          <w:szCs w:val="20"/>
        </w:rPr>
        <w:t xml:space="preserve">Customer shall be responsible for and shall pay to </w:t>
      </w:r>
      <w:r w:rsidR="00B12AC0">
        <w:rPr>
          <w:rFonts w:asciiTheme="majorHAnsi" w:hAnsiTheme="majorHAnsi"/>
          <w:sz w:val="20"/>
          <w:szCs w:val="20"/>
        </w:rPr>
        <w:t xml:space="preserve">Dove Soft </w:t>
      </w:r>
      <w:r w:rsidRPr="00492A8E">
        <w:rPr>
          <w:rFonts w:asciiTheme="majorHAnsi" w:hAnsiTheme="majorHAnsi"/>
          <w:sz w:val="20"/>
          <w:szCs w:val="20"/>
        </w:rPr>
        <w:t>the Charges subject to the terms and conditions contai</w:t>
      </w:r>
      <w:r w:rsidR="00B12AC0">
        <w:rPr>
          <w:rFonts w:asciiTheme="majorHAnsi" w:hAnsiTheme="majorHAnsi"/>
          <w:sz w:val="20"/>
          <w:szCs w:val="20"/>
        </w:rPr>
        <w:t>ned therein.  Any sum due Dove Soft</w:t>
      </w:r>
      <w:r w:rsidRPr="00492A8E">
        <w:rPr>
          <w:rFonts w:asciiTheme="majorHAnsi" w:hAnsiTheme="majorHAnsi"/>
          <w:sz w:val="20"/>
          <w:szCs w:val="20"/>
        </w:rPr>
        <w:t xml:space="preserve"> for Services performed for which payment is not otherwise specified shall be due and payable seven (7) days after receipt by Cus</w:t>
      </w:r>
      <w:r w:rsidR="00B12AC0">
        <w:rPr>
          <w:rFonts w:asciiTheme="majorHAnsi" w:hAnsiTheme="majorHAnsi"/>
          <w:sz w:val="20"/>
          <w:szCs w:val="20"/>
        </w:rPr>
        <w:t>tomer of an invoice from Dove Soft .</w:t>
      </w:r>
    </w:p>
    <w:p w:rsidR="00492A8E" w:rsidRPr="00492A8E" w:rsidRDefault="00492A8E" w:rsidP="00492A8E">
      <w:pPr>
        <w:pStyle w:val="LegalLevel2"/>
        <w:numPr>
          <w:ilvl w:val="1"/>
          <w:numId w:val="9"/>
        </w:numPr>
        <w:ind w:left="1440"/>
        <w:rPr>
          <w:rFonts w:asciiTheme="majorHAnsi" w:hAnsiTheme="majorHAnsi"/>
          <w:sz w:val="20"/>
          <w:szCs w:val="20"/>
        </w:rPr>
      </w:pPr>
      <w:r w:rsidRPr="00492A8E">
        <w:rPr>
          <w:rFonts w:asciiTheme="majorHAnsi" w:hAnsiTheme="majorHAnsi"/>
          <w:sz w:val="20"/>
          <w:szCs w:val="20"/>
          <w:u w:val="single"/>
        </w:rPr>
        <w:t xml:space="preserve">Billing Procedures. </w:t>
      </w:r>
      <w:r w:rsidR="00B12AC0">
        <w:rPr>
          <w:rFonts w:asciiTheme="majorHAnsi" w:hAnsiTheme="majorHAnsi"/>
          <w:sz w:val="20"/>
          <w:szCs w:val="20"/>
        </w:rPr>
        <w:t xml:space="preserve"> Dove Soft</w:t>
      </w:r>
      <w:r w:rsidRPr="00492A8E">
        <w:rPr>
          <w:rFonts w:asciiTheme="majorHAnsi" w:hAnsiTheme="majorHAnsi"/>
          <w:sz w:val="20"/>
          <w:szCs w:val="20"/>
        </w:rPr>
        <w:t xml:space="preserve"> shall bill to Customer the sums due pursuant to, which calculated as per the rate sheet in </w:t>
      </w:r>
      <w:r w:rsidRPr="00492A8E">
        <w:rPr>
          <w:rFonts w:asciiTheme="majorHAnsi" w:hAnsiTheme="majorHAnsi"/>
          <w:sz w:val="20"/>
          <w:szCs w:val="20"/>
          <w:u w:val="single"/>
        </w:rPr>
        <w:t>Schedule C</w:t>
      </w:r>
      <w:r w:rsidRPr="00492A8E">
        <w:rPr>
          <w:rFonts w:asciiTheme="majorHAnsi" w:hAnsiTheme="majorHAnsi"/>
          <w:sz w:val="20"/>
          <w:szCs w:val="20"/>
        </w:rPr>
        <w:t xml:space="preserve"> (a) Customer purchase order number, if any, and invoice number; (b) description of Services rendered; (c) the Services fee or portion thereof that is due; (d); taxes, if any; and, (e) total amount due.  </w:t>
      </w:r>
    </w:p>
    <w:p w:rsidR="00492A8E" w:rsidRPr="00492A8E" w:rsidRDefault="00492A8E" w:rsidP="00492A8E">
      <w:pPr>
        <w:pStyle w:val="LegalLevel2"/>
        <w:numPr>
          <w:ilvl w:val="1"/>
          <w:numId w:val="9"/>
        </w:numPr>
        <w:ind w:left="1440"/>
        <w:rPr>
          <w:rFonts w:asciiTheme="majorHAnsi" w:hAnsiTheme="majorHAnsi"/>
          <w:sz w:val="20"/>
          <w:szCs w:val="20"/>
        </w:rPr>
      </w:pPr>
      <w:r w:rsidRPr="00492A8E">
        <w:rPr>
          <w:rFonts w:asciiTheme="majorHAnsi" w:hAnsiTheme="majorHAnsi"/>
          <w:sz w:val="20"/>
          <w:szCs w:val="20"/>
        </w:rPr>
        <w:t>Monthly SMS volume would be calculated from 23</w:t>
      </w:r>
      <w:r w:rsidRPr="00492A8E">
        <w:rPr>
          <w:rFonts w:asciiTheme="majorHAnsi" w:hAnsiTheme="majorHAnsi"/>
          <w:sz w:val="20"/>
          <w:szCs w:val="20"/>
          <w:vertAlign w:val="superscript"/>
        </w:rPr>
        <w:t>rd</w:t>
      </w:r>
      <w:r w:rsidRPr="00492A8E">
        <w:rPr>
          <w:rFonts w:asciiTheme="majorHAnsi" w:hAnsiTheme="majorHAnsi"/>
          <w:sz w:val="20"/>
          <w:szCs w:val="20"/>
        </w:rPr>
        <w:t xml:space="preserve"> of each month to 22</w:t>
      </w:r>
      <w:r w:rsidRPr="00492A8E">
        <w:rPr>
          <w:rFonts w:asciiTheme="majorHAnsi" w:hAnsiTheme="majorHAnsi"/>
          <w:sz w:val="20"/>
          <w:szCs w:val="20"/>
          <w:vertAlign w:val="superscript"/>
        </w:rPr>
        <w:t>nd</w:t>
      </w:r>
      <w:r w:rsidRPr="00492A8E">
        <w:rPr>
          <w:rFonts w:asciiTheme="majorHAnsi" w:hAnsiTheme="majorHAnsi"/>
          <w:sz w:val="20"/>
          <w:szCs w:val="20"/>
        </w:rPr>
        <w:t xml:space="preserve"> of the next month. Any change in this bill cycle would be notified one month in advance. </w:t>
      </w:r>
    </w:p>
    <w:p w:rsidR="00492A8E" w:rsidRPr="00492A8E" w:rsidRDefault="00492A8E" w:rsidP="00492A8E">
      <w:pPr>
        <w:pStyle w:val="LegalLevel2"/>
        <w:numPr>
          <w:ilvl w:val="1"/>
          <w:numId w:val="9"/>
        </w:numPr>
        <w:ind w:left="1440"/>
        <w:rPr>
          <w:rFonts w:asciiTheme="majorHAnsi" w:hAnsiTheme="majorHAnsi"/>
          <w:sz w:val="20"/>
          <w:szCs w:val="20"/>
        </w:rPr>
      </w:pPr>
      <w:r w:rsidRPr="00492A8E">
        <w:rPr>
          <w:rFonts w:asciiTheme="majorHAnsi" w:hAnsiTheme="majorHAnsi"/>
          <w:sz w:val="20"/>
          <w:szCs w:val="20"/>
          <w:u w:val="single"/>
        </w:rPr>
        <w:t>Non-binding Terms</w:t>
      </w:r>
      <w:r w:rsidRPr="00492A8E">
        <w:rPr>
          <w:rFonts w:asciiTheme="majorHAnsi" w:hAnsiTheme="majorHAnsi"/>
          <w:sz w:val="20"/>
          <w:szCs w:val="20"/>
        </w:rPr>
        <w:t>.  Any terms and conditio</w:t>
      </w:r>
      <w:r w:rsidR="00C30A60">
        <w:rPr>
          <w:rFonts w:asciiTheme="majorHAnsi" w:hAnsiTheme="majorHAnsi"/>
          <w:sz w:val="20"/>
          <w:szCs w:val="20"/>
        </w:rPr>
        <w:t>ns that are included in a Dove Soft</w:t>
      </w:r>
      <w:r w:rsidRPr="00492A8E">
        <w:rPr>
          <w:rFonts w:asciiTheme="majorHAnsi" w:hAnsiTheme="majorHAnsi"/>
          <w:sz w:val="20"/>
          <w:szCs w:val="20"/>
        </w:rPr>
        <w:t xml:space="preserve"> invoice shall be deemed to be solely for the convenience of the Parties, and no such term or condition shall be binding upon Customer.</w:t>
      </w:r>
    </w:p>
    <w:p w:rsidR="00492A8E" w:rsidRPr="00492A8E" w:rsidRDefault="00492A8E" w:rsidP="00492A8E">
      <w:pPr>
        <w:pStyle w:val="LegalLevel2"/>
        <w:numPr>
          <w:ilvl w:val="1"/>
          <w:numId w:val="9"/>
        </w:numPr>
        <w:ind w:left="1440"/>
        <w:rPr>
          <w:rFonts w:asciiTheme="majorHAnsi" w:hAnsiTheme="majorHAnsi"/>
          <w:sz w:val="20"/>
          <w:szCs w:val="20"/>
        </w:rPr>
      </w:pPr>
      <w:r w:rsidRPr="00492A8E">
        <w:rPr>
          <w:rFonts w:asciiTheme="majorHAnsi" w:hAnsiTheme="majorHAnsi"/>
          <w:sz w:val="20"/>
          <w:szCs w:val="20"/>
          <w:u w:val="single"/>
        </w:rPr>
        <w:t>Taxes</w:t>
      </w:r>
      <w:r w:rsidRPr="00492A8E">
        <w:rPr>
          <w:rFonts w:asciiTheme="majorHAnsi" w:hAnsiTheme="majorHAnsi"/>
          <w:sz w:val="20"/>
          <w:szCs w:val="20"/>
        </w:rPr>
        <w:t>. All charges are exclusive of applicable taxes and government charges, whic</w:t>
      </w:r>
      <w:r w:rsidR="00C30A60">
        <w:rPr>
          <w:rFonts w:asciiTheme="majorHAnsi" w:hAnsiTheme="majorHAnsi"/>
          <w:sz w:val="20"/>
          <w:szCs w:val="20"/>
        </w:rPr>
        <w:t>h shall be added in the Dove Soft</w:t>
      </w:r>
      <w:r w:rsidRPr="00492A8E">
        <w:rPr>
          <w:rFonts w:asciiTheme="majorHAnsi" w:hAnsiTheme="majorHAnsi"/>
          <w:sz w:val="20"/>
          <w:szCs w:val="20"/>
        </w:rPr>
        <w:t xml:space="preserve"> invoice(s) at the appropriate rate.</w:t>
      </w:r>
    </w:p>
    <w:p w:rsidR="00492A8E" w:rsidRDefault="00492A8E" w:rsidP="00492A8E">
      <w:pPr>
        <w:pStyle w:val="LegalLevel2"/>
        <w:numPr>
          <w:ilvl w:val="1"/>
          <w:numId w:val="9"/>
        </w:numPr>
        <w:ind w:left="1440"/>
        <w:rPr>
          <w:rFonts w:asciiTheme="majorHAnsi" w:hAnsiTheme="majorHAnsi"/>
          <w:sz w:val="20"/>
          <w:szCs w:val="20"/>
        </w:rPr>
      </w:pPr>
      <w:r w:rsidRPr="00492A8E">
        <w:rPr>
          <w:rFonts w:asciiTheme="majorHAnsi" w:hAnsiTheme="majorHAnsi"/>
          <w:sz w:val="20"/>
          <w:szCs w:val="20"/>
        </w:rPr>
        <w:t>All pricing and Charges are applicable for transmission of SMS Messages within India.</w:t>
      </w:r>
    </w:p>
    <w:p w:rsidR="00492A8E" w:rsidRPr="00492A8E" w:rsidRDefault="00492A8E" w:rsidP="00492A8E">
      <w:pPr>
        <w:pStyle w:val="LegalLevel2"/>
        <w:numPr>
          <w:ilvl w:val="0"/>
          <w:numId w:val="0"/>
        </w:numPr>
        <w:ind w:left="1440"/>
        <w:rPr>
          <w:rFonts w:asciiTheme="majorHAnsi" w:hAnsiTheme="majorHAnsi"/>
          <w:sz w:val="20"/>
          <w:szCs w:val="20"/>
        </w:rPr>
      </w:pPr>
    </w:p>
    <w:p w:rsidR="00492A8E" w:rsidRPr="00492A8E" w:rsidRDefault="00492A8E" w:rsidP="00492A8E">
      <w:pPr>
        <w:pStyle w:val="LegalLevel1"/>
        <w:numPr>
          <w:ilvl w:val="0"/>
          <w:numId w:val="9"/>
        </w:numPr>
        <w:ind w:left="720" w:hanging="720"/>
        <w:rPr>
          <w:rFonts w:asciiTheme="majorHAnsi" w:hAnsiTheme="majorHAnsi"/>
          <w:sz w:val="20"/>
          <w:szCs w:val="20"/>
          <w:u w:val="single"/>
        </w:rPr>
      </w:pPr>
      <w:r w:rsidRPr="00492A8E">
        <w:rPr>
          <w:rFonts w:asciiTheme="majorHAnsi" w:hAnsiTheme="majorHAnsi"/>
          <w:sz w:val="20"/>
          <w:szCs w:val="20"/>
        </w:rPr>
        <w:t xml:space="preserve"> </w:t>
      </w:r>
      <w:r w:rsidRPr="00492A8E">
        <w:rPr>
          <w:rFonts w:asciiTheme="majorHAnsi" w:hAnsiTheme="majorHAnsi"/>
          <w:sz w:val="20"/>
          <w:szCs w:val="20"/>
          <w:u w:val="single"/>
        </w:rPr>
        <w:t xml:space="preserve">Proprietary </w:t>
      </w:r>
      <w:proofErr w:type="gramStart"/>
      <w:r w:rsidRPr="00492A8E">
        <w:rPr>
          <w:rFonts w:asciiTheme="majorHAnsi" w:hAnsiTheme="majorHAnsi"/>
          <w:sz w:val="20"/>
          <w:szCs w:val="20"/>
          <w:u w:val="single"/>
        </w:rPr>
        <w:t>Rights</w:t>
      </w:r>
      <w:r w:rsidRPr="00492A8E">
        <w:rPr>
          <w:rFonts w:asciiTheme="majorHAnsi" w:hAnsiTheme="majorHAnsi"/>
          <w:sz w:val="20"/>
          <w:szCs w:val="20"/>
        </w:rPr>
        <w:t xml:space="preserve"> .</w:t>
      </w:r>
      <w:proofErr w:type="gramEnd"/>
    </w:p>
    <w:p w:rsidR="00492A8E" w:rsidRPr="00492A8E" w:rsidRDefault="00492A8E" w:rsidP="00492A8E">
      <w:pPr>
        <w:pStyle w:val="LegalLevel2"/>
        <w:numPr>
          <w:ilvl w:val="1"/>
          <w:numId w:val="9"/>
        </w:numPr>
        <w:ind w:left="1440"/>
        <w:rPr>
          <w:rFonts w:asciiTheme="majorHAnsi" w:hAnsiTheme="majorHAnsi"/>
          <w:sz w:val="20"/>
          <w:szCs w:val="20"/>
          <w:u w:val="single"/>
        </w:rPr>
      </w:pPr>
      <w:r w:rsidRPr="00492A8E">
        <w:rPr>
          <w:rFonts w:asciiTheme="majorHAnsi" w:hAnsiTheme="majorHAnsi"/>
          <w:sz w:val="20"/>
          <w:szCs w:val="20"/>
        </w:rPr>
        <w:t>The Customer ack</w:t>
      </w:r>
      <w:r w:rsidR="00C30A60">
        <w:rPr>
          <w:rFonts w:asciiTheme="majorHAnsi" w:hAnsiTheme="majorHAnsi"/>
          <w:sz w:val="20"/>
          <w:szCs w:val="20"/>
        </w:rPr>
        <w:t>nowledges and agrees that Dove Soft</w:t>
      </w:r>
      <w:r w:rsidRPr="00492A8E">
        <w:rPr>
          <w:rFonts w:asciiTheme="majorHAnsi" w:hAnsiTheme="majorHAnsi"/>
          <w:sz w:val="20"/>
          <w:szCs w:val="20"/>
        </w:rPr>
        <w:t xml:space="preserve"> or its licensors own all intellectual property rights in the Messaging Application, SMS Services and the technology used to provide the Services.</w:t>
      </w:r>
    </w:p>
    <w:p w:rsidR="00492A8E" w:rsidRPr="00492A8E" w:rsidRDefault="00492A8E" w:rsidP="00492A8E">
      <w:pPr>
        <w:pStyle w:val="LegalLevel2"/>
        <w:numPr>
          <w:ilvl w:val="0"/>
          <w:numId w:val="0"/>
        </w:numPr>
        <w:ind w:left="1440"/>
        <w:rPr>
          <w:rFonts w:asciiTheme="majorHAnsi" w:hAnsiTheme="majorHAnsi"/>
          <w:sz w:val="20"/>
          <w:szCs w:val="20"/>
          <w:u w:val="single"/>
        </w:rPr>
      </w:pPr>
    </w:p>
    <w:p w:rsidR="00492A8E" w:rsidRPr="00492A8E" w:rsidRDefault="00492A8E" w:rsidP="00492A8E">
      <w:pPr>
        <w:pStyle w:val="LegalLevel1"/>
        <w:numPr>
          <w:ilvl w:val="0"/>
          <w:numId w:val="9"/>
        </w:numPr>
        <w:ind w:left="720" w:hanging="720"/>
        <w:rPr>
          <w:rFonts w:asciiTheme="majorHAnsi" w:hAnsiTheme="majorHAnsi"/>
          <w:sz w:val="20"/>
          <w:szCs w:val="20"/>
        </w:rPr>
      </w:pPr>
      <w:r w:rsidRPr="00492A8E">
        <w:rPr>
          <w:rFonts w:asciiTheme="majorHAnsi" w:hAnsiTheme="majorHAnsi"/>
          <w:sz w:val="20"/>
          <w:szCs w:val="20"/>
          <w:u w:val="single"/>
        </w:rPr>
        <w:t>Representations and Warranties</w:t>
      </w:r>
      <w:r w:rsidRPr="00492A8E">
        <w:rPr>
          <w:rFonts w:asciiTheme="majorHAnsi" w:hAnsiTheme="majorHAnsi"/>
          <w:sz w:val="20"/>
          <w:szCs w:val="20"/>
        </w:rPr>
        <w:t>.</w:t>
      </w:r>
    </w:p>
    <w:p w:rsidR="00492A8E" w:rsidRPr="00492A8E" w:rsidRDefault="00492A8E" w:rsidP="00492A8E">
      <w:pPr>
        <w:pStyle w:val="LegalLevel3"/>
        <w:ind w:left="2160" w:hanging="720"/>
        <w:rPr>
          <w:rFonts w:asciiTheme="majorHAnsi" w:hAnsiTheme="majorHAnsi"/>
          <w:sz w:val="20"/>
          <w:szCs w:val="20"/>
        </w:rPr>
      </w:pPr>
      <w:r w:rsidRPr="00492A8E">
        <w:rPr>
          <w:rFonts w:asciiTheme="majorHAnsi" w:hAnsiTheme="majorHAnsi"/>
          <w:sz w:val="20"/>
          <w:szCs w:val="20"/>
        </w:rPr>
        <w:t>Mutual Representations and Warranti</w:t>
      </w:r>
      <w:r w:rsidR="00C30A60">
        <w:rPr>
          <w:rFonts w:asciiTheme="majorHAnsi" w:hAnsiTheme="majorHAnsi"/>
          <w:sz w:val="20"/>
          <w:szCs w:val="20"/>
        </w:rPr>
        <w:t>es.  Each of Customer and Dove Soft</w:t>
      </w:r>
      <w:r w:rsidRPr="00492A8E">
        <w:rPr>
          <w:rFonts w:asciiTheme="majorHAnsi" w:hAnsiTheme="majorHAnsi"/>
          <w:sz w:val="20"/>
          <w:szCs w:val="20"/>
        </w:rPr>
        <w:t xml:space="preserve"> represent and warrant that:</w:t>
      </w:r>
    </w:p>
    <w:p w:rsidR="00492A8E" w:rsidRPr="00492A8E" w:rsidRDefault="00492A8E" w:rsidP="00492A8E">
      <w:pPr>
        <w:pStyle w:val="LegalLevel3"/>
        <w:ind w:left="2160" w:hanging="720"/>
        <w:rPr>
          <w:rFonts w:asciiTheme="majorHAnsi" w:hAnsiTheme="majorHAnsi"/>
          <w:sz w:val="20"/>
          <w:szCs w:val="20"/>
        </w:rPr>
      </w:pPr>
      <w:r w:rsidRPr="00492A8E">
        <w:rPr>
          <w:rFonts w:asciiTheme="majorHAnsi" w:hAnsiTheme="majorHAnsi"/>
          <w:sz w:val="20"/>
          <w:szCs w:val="20"/>
        </w:rPr>
        <w:t>it is a business duly incorporated, validly existing, and in good standing under the laws of its state of incorporation;</w:t>
      </w:r>
    </w:p>
    <w:p w:rsidR="00492A8E" w:rsidRPr="00492A8E" w:rsidRDefault="00492A8E" w:rsidP="00492A8E">
      <w:pPr>
        <w:pStyle w:val="LegalLevel3"/>
        <w:ind w:left="2160" w:hanging="720"/>
        <w:rPr>
          <w:rFonts w:asciiTheme="majorHAnsi" w:hAnsiTheme="majorHAnsi"/>
          <w:sz w:val="20"/>
          <w:szCs w:val="20"/>
        </w:rPr>
      </w:pPr>
      <w:r w:rsidRPr="00492A8E">
        <w:rPr>
          <w:rFonts w:asciiTheme="majorHAnsi" w:hAnsiTheme="majorHAnsi"/>
          <w:sz w:val="20"/>
          <w:szCs w:val="20"/>
        </w:rPr>
        <w:t xml:space="preserve">it has all requisite corporate power, financial capacity, and authority to execute, deliver, and perform its obligations under this Agreement; </w:t>
      </w:r>
    </w:p>
    <w:p w:rsidR="00492A8E" w:rsidRPr="00492A8E" w:rsidRDefault="00492A8E" w:rsidP="00492A8E">
      <w:pPr>
        <w:pStyle w:val="LegalLevel3"/>
        <w:ind w:left="2160" w:hanging="720"/>
        <w:rPr>
          <w:rFonts w:asciiTheme="majorHAnsi" w:hAnsiTheme="majorHAnsi"/>
          <w:sz w:val="20"/>
          <w:szCs w:val="20"/>
        </w:rPr>
      </w:pPr>
      <w:r w:rsidRPr="00492A8E">
        <w:rPr>
          <w:rFonts w:asciiTheme="majorHAnsi" w:hAnsiTheme="majorHAnsi"/>
          <w:sz w:val="20"/>
          <w:szCs w:val="20"/>
        </w:rPr>
        <w:lastRenderedPageBreak/>
        <w:t>this Agreement, when executed and delivered, shall be a valid and binding obligation of it enforceable in accordance with its terms;</w:t>
      </w:r>
    </w:p>
    <w:p w:rsidR="00492A8E" w:rsidRPr="00492A8E" w:rsidRDefault="00492A8E" w:rsidP="00492A8E">
      <w:pPr>
        <w:pStyle w:val="LegalLevel3"/>
        <w:ind w:left="2160" w:hanging="720"/>
        <w:rPr>
          <w:rFonts w:asciiTheme="majorHAnsi" w:hAnsiTheme="majorHAnsi"/>
          <w:sz w:val="20"/>
          <w:szCs w:val="20"/>
        </w:rPr>
      </w:pPr>
      <w:r w:rsidRPr="00492A8E">
        <w:rPr>
          <w:rFonts w:asciiTheme="majorHAnsi" w:hAnsiTheme="majorHAnsi"/>
          <w:sz w:val="20"/>
          <w:szCs w:val="20"/>
        </w:rPr>
        <w:t>the execution, delivery, and performance of this Agreement has been duly authorized by it and this Agreement constitutes the legal, valid, and binding agreement of it and is enforceable against it in accordance with its terms, except as the enforceability thereof may be limited by bankruptcy, insolvency, reorganizations, moratoriums, and similar laws affecting creditors' rights generally and by general equitable principles;</w:t>
      </w:r>
    </w:p>
    <w:p w:rsidR="00492A8E" w:rsidRPr="00492A8E" w:rsidRDefault="00492A8E" w:rsidP="00492A8E">
      <w:pPr>
        <w:pStyle w:val="LegalLevel3"/>
        <w:ind w:left="2160" w:hanging="720"/>
        <w:rPr>
          <w:rFonts w:asciiTheme="majorHAnsi" w:hAnsiTheme="majorHAnsi"/>
          <w:sz w:val="20"/>
          <w:szCs w:val="20"/>
        </w:rPr>
      </w:pPr>
      <w:r w:rsidRPr="00492A8E">
        <w:rPr>
          <w:rFonts w:asciiTheme="majorHAnsi" w:hAnsiTheme="majorHAnsi"/>
          <w:sz w:val="20"/>
          <w:szCs w:val="20"/>
        </w:rPr>
        <w:t>it shall comply with all applicable state, local, or other laws and regulations applicable to the performance by it of its obligations under this Agreement and shall obtain all applicable permits and licenses required of it in connection with its obligations under this Agreement; and,</w:t>
      </w:r>
    </w:p>
    <w:p w:rsidR="00492A8E" w:rsidRPr="00492A8E" w:rsidRDefault="00492A8E" w:rsidP="00492A8E">
      <w:pPr>
        <w:pStyle w:val="LegalLevel3"/>
        <w:ind w:left="2160" w:hanging="720"/>
        <w:rPr>
          <w:rFonts w:asciiTheme="majorHAnsi" w:hAnsiTheme="majorHAnsi"/>
          <w:sz w:val="20"/>
          <w:szCs w:val="20"/>
        </w:rPr>
      </w:pPr>
      <w:proofErr w:type="gramStart"/>
      <w:r w:rsidRPr="00492A8E">
        <w:rPr>
          <w:rFonts w:asciiTheme="majorHAnsi" w:hAnsiTheme="majorHAnsi"/>
          <w:sz w:val="20"/>
          <w:szCs w:val="20"/>
        </w:rPr>
        <w:t>there</w:t>
      </w:r>
      <w:proofErr w:type="gramEnd"/>
      <w:r w:rsidRPr="00492A8E">
        <w:rPr>
          <w:rFonts w:asciiTheme="majorHAnsi" w:hAnsiTheme="majorHAnsi"/>
          <w:sz w:val="20"/>
          <w:szCs w:val="20"/>
        </w:rPr>
        <w:t xml:space="preserve"> is no outstanding litigation, arbitrated matter or other dispute to which it is a Party which, if decided unfavorably to it, would reasonably be expected to have a potential or actual material adverse effect on its ability to fulfill its obligations under this Agreement.</w:t>
      </w:r>
    </w:p>
    <w:p w:rsidR="00492A8E" w:rsidRDefault="00492A8E" w:rsidP="00492A8E">
      <w:pPr>
        <w:pStyle w:val="LegalLevel3"/>
        <w:ind w:left="2160" w:hanging="720"/>
        <w:rPr>
          <w:rFonts w:asciiTheme="majorHAnsi" w:hAnsiTheme="majorHAnsi"/>
          <w:sz w:val="20"/>
          <w:szCs w:val="20"/>
        </w:rPr>
      </w:pPr>
      <w:r w:rsidRPr="00492A8E">
        <w:rPr>
          <w:rFonts w:asciiTheme="majorHAnsi" w:hAnsiTheme="majorHAnsi"/>
          <w:sz w:val="20"/>
          <w:szCs w:val="20"/>
        </w:rPr>
        <w:t xml:space="preserve">In entering into this Agreement, the Parties recognize that it is impracticable to make provision for every contingency that may arise in the course of the performance thereof. Accordingly, but subject to the other provisions of this Agreement, the Parties hereby declare it to be their intention that this Agreement shall operate between them in accordance with principles of good faith and fairness and without detriment to the interest of either of them and if in the course of performance of this Agreement unfairness to any Party is disclosed or anticipated then the Parties shall use their best </w:t>
      </w:r>
      <w:proofErr w:type="spellStart"/>
      <w:r w:rsidRPr="00492A8E">
        <w:rPr>
          <w:rFonts w:asciiTheme="majorHAnsi" w:hAnsiTheme="majorHAnsi"/>
          <w:sz w:val="20"/>
          <w:szCs w:val="20"/>
        </w:rPr>
        <w:t>endeavours</w:t>
      </w:r>
      <w:proofErr w:type="spellEnd"/>
      <w:r w:rsidRPr="00492A8E">
        <w:rPr>
          <w:rFonts w:asciiTheme="majorHAnsi" w:hAnsiTheme="majorHAnsi"/>
          <w:sz w:val="20"/>
          <w:szCs w:val="20"/>
        </w:rPr>
        <w:t xml:space="preserve"> (prior to recourse to DISPUTE SETTLEMENT) to agree upon such terms as may be necessary and equitable to remove or resolve the course or courses of the same.</w:t>
      </w:r>
    </w:p>
    <w:p w:rsidR="00492A8E" w:rsidRPr="00492A8E" w:rsidRDefault="00492A8E" w:rsidP="00492A8E">
      <w:pPr>
        <w:pStyle w:val="LegalLevel3"/>
        <w:numPr>
          <w:ilvl w:val="0"/>
          <w:numId w:val="0"/>
        </w:numPr>
        <w:tabs>
          <w:tab w:val="num" w:pos="1661"/>
        </w:tabs>
        <w:ind w:left="2160"/>
        <w:rPr>
          <w:rFonts w:asciiTheme="majorHAnsi" w:hAnsiTheme="majorHAnsi"/>
          <w:sz w:val="20"/>
          <w:szCs w:val="20"/>
        </w:rPr>
      </w:pPr>
    </w:p>
    <w:p w:rsidR="00492A8E" w:rsidRPr="00492A8E" w:rsidRDefault="00492A8E" w:rsidP="00492A8E">
      <w:pPr>
        <w:pStyle w:val="LegalLevel1"/>
        <w:numPr>
          <w:ilvl w:val="0"/>
          <w:numId w:val="9"/>
        </w:numPr>
        <w:ind w:left="720" w:hanging="720"/>
        <w:rPr>
          <w:rFonts w:asciiTheme="majorHAnsi" w:hAnsiTheme="majorHAnsi"/>
          <w:sz w:val="20"/>
          <w:szCs w:val="20"/>
          <w:u w:val="single"/>
        </w:rPr>
      </w:pPr>
      <w:r w:rsidRPr="00492A8E">
        <w:rPr>
          <w:rFonts w:asciiTheme="majorHAnsi" w:hAnsiTheme="majorHAnsi"/>
          <w:sz w:val="20"/>
          <w:szCs w:val="20"/>
          <w:u w:val="single"/>
        </w:rPr>
        <w:t>Term &amp; Termination.</w:t>
      </w:r>
    </w:p>
    <w:p w:rsidR="00492A8E" w:rsidRPr="00492A8E" w:rsidRDefault="00492A8E" w:rsidP="00492A8E">
      <w:pPr>
        <w:pStyle w:val="LegalLevel2"/>
        <w:ind w:left="1440"/>
        <w:rPr>
          <w:rFonts w:asciiTheme="majorHAnsi" w:hAnsiTheme="majorHAnsi"/>
          <w:sz w:val="20"/>
          <w:szCs w:val="20"/>
        </w:rPr>
      </w:pPr>
      <w:r w:rsidRPr="00492A8E">
        <w:rPr>
          <w:rFonts w:asciiTheme="majorHAnsi" w:hAnsiTheme="majorHAnsi"/>
          <w:sz w:val="20"/>
          <w:szCs w:val="20"/>
          <w:u w:val="single"/>
        </w:rPr>
        <w:t>Term</w:t>
      </w:r>
      <w:r w:rsidRPr="00492A8E">
        <w:rPr>
          <w:rFonts w:asciiTheme="majorHAnsi" w:hAnsiTheme="majorHAnsi"/>
          <w:sz w:val="20"/>
          <w:szCs w:val="20"/>
        </w:rPr>
        <w:t>.  Unless this Agreement is terminated earlier in accordance with the terms set forth in this Section, (the “Initial Term”) shall commence on the Effective Date and continue 12 months thereafter.  Following the Initial Term, this Agreement can be renewed by mutual consent of the Parties. (each, a “Renewal Term”) “Term” shall collectively mean and include the Agreement terms represented by the Initial Term and the Renewal Term.</w:t>
      </w:r>
    </w:p>
    <w:p w:rsidR="00492A8E" w:rsidRPr="00492A8E" w:rsidRDefault="00492A8E" w:rsidP="00492A8E">
      <w:pPr>
        <w:pStyle w:val="LegalLevel2"/>
        <w:ind w:left="1440"/>
        <w:rPr>
          <w:rFonts w:asciiTheme="majorHAnsi" w:hAnsiTheme="majorHAnsi"/>
          <w:sz w:val="20"/>
          <w:szCs w:val="20"/>
        </w:rPr>
      </w:pPr>
      <w:r w:rsidRPr="00492A8E">
        <w:rPr>
          <w:rFonts w:asciiTheme="majorHAnsi" w:hAnsiTheme="majorHAnsi"/>
          <w:sz w:val="20"/>
          <w:szCs w:val="20"/>
          <w:u w:val="single"/>
        </w:rPr>
        <w:t>Termination for Cause</w:t>
      </w:r>
      <w:r w:rsidRPr="00492A8E">
        <w:rPr>
          <w:rFonts w:asciiTheme="majorHAnsi" w:hAnsiTheme="majorHAnsi"/>
          <w:sz w:val="20"/>
          <w:szCs w:val="20"/>
        </w:rPr>
        <w:t>.  If either Party materially breaches any of its duties or obligations hereunder, and such breach is not cured, or the breaching Party is not diligently pursuing a cure to the non</w:t>
      </w:r>
      <w:r w:rsidRPr="00492A8E">
        <w:rPr>
          <w:rFonts w:asciiTheme="majorHAnsi" w:hAnsiTheme="majorHAnsi"/>
          <w:sz w:val="20"/>
          <w:szCs w:val="20"/>
        </w:rPr>
        <w:noBreakHyphen/>
        <w:t>breaching Party’s sole satisfaction, within thirty (30) calendar days after written notice of the breach, then the non</w:t>
      </w:r>
      <w:r w:rsidRPr="00492A8E">
        <w:rPr>
          <w:rFonts w:asciiTheme="majorHAnsi" w:hAnsiTheme="majorHAnsi"/>
          <w:sz w:val="20"/>
          <w:szCs w:val="20"/>
        </w:rPr>
        <w:noBreakHyphen/>
        <w:t>breaching Party may terminate this Agreement for cause as of a date specified in such notice.</w:t>
      </w:r>
    </w:p>
    <w:p w:rsidR="00492A8E" w:rsidRPr="00492A8E" w:rsidRDefault="00492A8E" w:rsidP="00492A8E">
      <w:pPr>
        <w:pStyle w:val="LegalLevel2"/>
        <w:numPr>
          <w:ilvl w:val="1"/>
          <w:numId w:val="9"/>
        </w:numPr>
        <w:ind w:left="1440"/>
        <w:rPr>
          <w:rFonts w:asciiTheme="majorHAnsi" w:hAnsiTheme="majorHAnsi"/>
          <w:sz w:val="20"/>
          <w:szCs w:val="20"/>
          <w:u w:val="single"/>
        </w:rPr>
      </w:pPr>
      <w:r w:rsidRPr="00492A8E">
        <w:rPr>
          <w:rFonts w:asciiTheme="majorHAnsi" w:hAnsiTheme="majorHAnsi"/>
          <w:sz w:val="20"/>
          <w:szCs w:val="20"/>
          <w:u w:val="single"/>
        </w:rPr>
        <w:t xml:space="preserve">Payments </w:t>
      </w:r>
      <w:proofErr w:type="gramStart"/>
      <w:r w:rsidRPr="00492A8E">
        <w:rPr>
          <w:rFonts w:asciiTheme="majorHAnsi" w:hAnsiTheme="majorHAnsi"/>
          <w:sz w:val="20"/>
          <w:szCs w:val="20"/>
          <w:u w:val="single"/>
        </w:rPr>
        <w:t>Upon</w:t>
      </w:r>
      <w:proofErr w:type="gramEnd"/>
      <w:r w:rsidRPr="00492A8E">
        <w:rPr>
          <w:rFonts w:asciiTheme="majorHAnsi" w:hAnsiTheme="majorHAnsi"/>
          <w:sz w:val="20"/>
          <w:szCs w:val="20"/>
          <w:u w:val="single"/>
        </w:rPr>
        <w:t xml:space="preserve"> Termination</w:t>
      </w:r>
      <w:r w:rsidRPr="00492A8E">
        <w:rPr>
          <w:rFonts w:asciiTheme="majorHAnsi" w:hAnsiTheme="majorHAnsi"/>
          <w:sz w:val="20"/>
          <w:szCs w:val="20"/>
        </w:rPr>
        <w:t>.  Upon the expiration or termination of this Agreement for any rea</w:t>
      </w:r>
      <w:r w:rsidR="00C30A60">
        <w:rPr>
          <w:rFonts w:asciiTheme="majorHAnsi" w:hAnsiTheme="majorHAnsi"/>
          <w:sz w:val="20"/>
          <w:szCs w:val="20"/>
        </w:rPr>
        <w:t>son, Customer shall pay to Dove Soft</w:t>
      </w:r>
      <w:r w:rsidRPr="00492A8E">
        <w:rPr>
          <w:rFonts w:asciiTheme="majorHAnsi" w:hAnsiTheme="majorHAnsi"/>
          <w:sz w:val="20"/>
          <w:szCs w:val="20"/>
        </w:rPr>
        <w:t xml:space="preserve"> all undisputed amounts due and payable hereunder.</w:t>
      </w:r>
    </w:p>
    <w:p w:rsidR="00492A8E" w:rsidRPr="00492A8E" w:rsidRDefault="00492A8E" w:rsidP="00492A8E">
      <w:pPr>
        <w:pStyle w:val="LegalLevel2"/>
        <w:numPr>
          <w:ilvl w:val="1"/>
          <w:numId w:val="9"/>
        </w:numPr>
        <w:ind w:left="1440"/>
        <w:rPr>
          <w:rFonts w:asciiTheme="majorHAnsi" w:hAnsiTheme="majorHAnsi"/>
          <w:sz w:val="20"/>
          <w:szCs w:val="20"/>
          <w:u w:val="single"/>
        </w:rPr>
      </w:pPr>
      <w:r w:rsidRPr="00492A8E">
        <w:rPr>
          <w:rFonts w:asciiTheme="majorHAnsi" w:hAnsiTheme="majorHAnsi"/>
          <w:sz w:val="20"/>
          <w:szCs w:val="20"/>
        </w:rPr>
        <w:t>Termination for Convenience. Either Party may terminate this Agreement by giving thirty (30) calendar days written notice of termination.</w:t>
      </w:r>
    </w:p>
    <w:p w:rsidR="00492A8E" w:rsidRPr="00492A8E" w:rsidRDefault="00C30A60" w:rsidP="00492A8E">
      <w:pPr>
        <w:pStyle w:val="LegalLevel2"/>
        <w:numPr>
          <w:ilvl w:val="1"/>
          <w:numId w:val="9"/>
        </w:numPr>
        <w:ind w:left="1440"/>
        <w:rPr>
          <w:rFonts w:asciiTheme="majorHAnsi" w:hAnsiTheme="majorHAnsi"/>
          <w:sz w:val="20"/>
          <w:szCs w:val="20"/>
        </w:rPr>
      </w:pPr>
      <w:r>
        <w:rPr>
          <w:rFonts w:asciiTheme="majorHAnsi" w:hAnsiTheme="majorHAnsi"/>
          <w:sz w:val="20"/>
          <w:szCs w:val="20"/>
        </w:rPr>
        <w:t>Dove Soft</w:t>
      </w:r>
      <w:r w:rsidR="00492A8E" w:rsidRPr="00492A8E">
        <w:rPr>
          <w:rFonts w:asciiTheme="majorHAnsi" w:hAnsiTheme="majorHAnsi"/>
          <w:sz w:val="20"/>
          <w:szCs w:val="20"/>
        </w:rPr>
        <w:t xml:space="preserve"> shall be entitled to immediately terminate this Agreement, upon written notice if Customer  fails to comply with any law, regulation, court order or other governmental request in the relevant countries included in the Distribution List; or Each Party shall be further entitled to immediately terminate this Agreement if the other Party becomes subject to a bankruptcy, insolvency, administration, reorganization, or liquidation proceeding, or of any other similar or related company reconstruction, receivership, or administration action, whether voluntary or involuntary.</w:t>
      </w:r>
    </w:p>
    <w:p w:rsidR="00492A8E" w:rsidRPr="00492A8E" w:rsidRDefault="00492A8E" w:rsidP="00492A8E">
      <w:pPr>
        <w:pStyle w:val="LegalLevel1"/>
        <w:numPr>
          <w:ilvl w:val="0"/>
          <w:numId w:val="9"/>
        </w:numPr>
        <w:ind w:left="720" w:hanging="720"/>
        <w:rPr>
          <w:rFonts w:asciiTheme="majorHAnsi" w:hAnsiTheme="majorHAnsi"/>
          <w:sz w:val="20"/>
          <w:szCs w:val="20"/>
          <w:u w:val="single"/>
        </w:rPr>
      </w:pPr>
      <w:r w:rsidRPr="00492A8E">
        <w:rPr>
          <w:rFonts w:asciiTheme="majorHAnsi" w:hAnsiTheme="majorHAnsi"/>
          <w:sz w:val="20"/>
          <w:szCs w:val="20"/>
          <w:u w:val="single"/>
        </w:rPr>
        <w:t>Force Majeure</w:t>
      </w:r>
    </w:p>
    <w:p w:rsidR="00492A8E" w:rsidRPr="00492A8E" w:rsidRDefault="00492A8E" w:rsidP="00492A8E">
      <w:pPr>
        <w:pStyle w:val="LegalLevel2"/>
        <w:numPr>
          <w:ilvl w:val="1"/>
          <w:numId w:val="9"/>
        </w:numPr>
        <w:ind w:left="1440"/>
        <w:rPr>
          <w:rFonts w:asciiTheme="majorHAnsi" w:hAnsiTheme="majorHAnsi"/>
          <w:sz w:val="20"/>
          <w:szCs w:val="20"/>
          <w:u w:val="single"/>
        </w:rPr>
      </w:pPr>
      <w:r w:rsidRPr="00492A8E">
        <w:rPr>
          <w:rFonts w:asciiTheme="majorHAnsi" w:hAnsiTheme="majorHAnsi"/>
          <w:sz w:val="20"/>
          <w:szCs w:val="20"/>
        </w:rPr>
        <w:lastRenderedPageBreak/>
        <w:t>Neither Party shall be in default by reason of any failure in performance of this Agreement in accordance with its terms, if such failure arises out of causes beyond the control and without the fault or negligence of such Party.</w:t>
      </w:r>
    </w:p>
    <w:p w:rsidR="00492A8E" w:rsidRPr="00492A8E" w:rsidRDefault="00492A8E" w:rsidP="00492A8E">
      <w:pPr>
        <w:pStyle w:val="LegalLevel2"/>
        <w:numPr>
          <w:ilvl w:val="1"/>
          <w:numId w:val="9"/>
        </w:numPr>
        <w:ind w:left="1440"/>
        <w:rPr>
          <w:rFonts w:asciiTheme="majorHAnsi" w:hAnsiTheme="majorHAnsi"/>
          <w:sz w:val="20"/>
          <w:szCs w:val="20"/>
          <w:u w:val="single"/>
        </w:rPr>
      </w:pPr>
      <w:r w:rsidRPr="00492A8E">
        <w:rPr>
          <w:rFonts w:asciiTheme="majorHAnsi" w:hAnsiTheme="majorHAnsi"/>
          <w:sz w:val="20"/>
          <w:szCs w:val="20"/>
        </w:rPr>
        <w:t>Such causes may include, but are not restricted to, acts of God or of a public enemy, acts of the government in either its sovereign or contractual capacity, fires, floods, epidemics, quarantine restrictions, strikes, power or telecommunications failures and freight embargoes but in every case the failure to perform must be beyond the control and without fault or negligence by the Party failing to perform.</w:t>
      </w:r>
    </w:p>
    <w:p w:rsidR="00492A8E" w:rsidRPr="00492A8E" w:rsidRDefault="00492A8E" w:rsidP="00492A8E">
      <w:pPr>
        <w:pStyle w:val="LegalLevel2"/>
        <w:numPr>
          <w:ilvl w:val="1"/>
          <w:numId w:val="9"/>
        </w:numPr>
        <w:ind w:left="1440"/>
        <w:rPr>
          <w:rFonts w:asciiTheme="majorHAnsi" w:hAnsiTheme="majorHAnsi"/>
          <w:sz w:val="20"/>
          <w:szCs w:val="20"/>
          <w:u w:val="single"/>
        </w:rPr>
      </w:pPr>
      <w:r w:rsidRPr="00492A8E">
        <w:rPr>
          <w:rFonts w:asciiTheme="majorHAnsi" w:hAnsiTheme="majorHAnsi"/>
          <w:sz w:val="20"/>
          <w:szCs w:val="20"/>
        </w:rPr>
        <w:t xml:space="preserve">The Party seeking to rely on this Clause 16, must promptly notify the other Party upon becoming aware of such an event and must take all reasonable steps to </w:t>
      </w:r>
      <w:proofErr w:type="spellStart"/>
      <w:r w:rsidRPr="00492A8E">
        <w:rPr>
          <w:rFonts w:asciiTheme="majorHAnsi" w:hAnsiTheme="majorHAnsi"/>
          <w:sz w:val="20"/>
          <w:szCs w:val="20"/>
        </w:rPr>
        <w:t>minimise</w:t>
      </w:r>
      <w:proofErr w:type="spellEnd"/>
      <w:r w:rsidRPr="00492A8E">
        <w:rPr>
          <w:rFonts w:asciiTheme="majorHAnsi" w:hAnsiTheme="majorHAnsi"/>
          <w:sz w:val="20"/>
          <w:szCs w:val="20"/>
        </w:rPr>
        <w:t xml:space="preserve"> the </w:t>
      </w:r>
      <w:proofErr w:type="spellStart"/>
      <w:r w:rsidRPr="00492A8E">
        <w:rPr>
          <w:rFonts w:asciiTheme="majorHAnsi" w:hAnsiTheme="majorHAnsi"/>
          <w:sz w:val="20"/>
          <w:szCs w:val="20"/>
        </w:rPr>
        <w:t>adverse affects</w:t>
      </w:r>
      <w:proofErr w:type="spellEnd"/>
      <w:r w:rsidRPr="00492A8E">
        <w:rPr>
          <w:rFonts w:asciiTheme="majorHAnsi" w:hAnsiTheme="majorHAnsi"/>
          <w:sz w:val="20"/>
          <w:szCs w:val="20"/>
        </w:rPr>
        <w:t xml:space="preserve"> of the force majeure event by which it is affected and which is the subject of a notification under this Clause 16.3.</w:t>
      </w:r>
    </w:p>
    <w:p w:rsidR="00492A8E" w:rsidRPr="00492A8E" w:rsidRDefault="00492A8E" w:rsidP="00492A8E">
      <w:pPr>
        <w:pStyle w:val="LegalLevel2"/>
        <w:numPr>
          <w:ilvl w:val="0"/>
          <w:numId w:val="0"/>
        </w:numPr>
        <w:ind w:left="1440"/>
        <w:rPr>
          <w:rFonts w:asciiTheme="majorHAnsi" w:hAnsiTheme="majorHAnsi"/>
          <w:sz w:val="20"/>
          <w:szCs w:val="20"/>
          <w:u w:val="single"/>
        </w:rPr>
      </w:pPr>
    </w:p>
    <w:p w:rsidR="00492A8E" w:rsidRPr="00492A8E" w:rsidRDefault="00492A8E" w:rsidP="00492A8E">
      <w:pPr>
        <w:pStyle w:val="LegalLevel1"/>
        <w:numPr>
          <w:ilvl w:val="0"/>
          <w:numId w:val="9"/>
        </w:numPr>
        <w:ind w:left="720" w:hanging="720"/>
        <w:rPr>
          <w:rFonts w:asciiTheme="majorHAnsi" w:hAnsiTheme="majorHAnsi"/>
          <w:sz w:val="20"/>
          <w:szCs w:val="20"/>
        </w:rPr>
      </w:pPr>
      <w:r w:rsidRPr="00492A8E">
        <w:rPr>
          <w:rFonts w:asciiTheme="majorHAnsi" w:hAnsiTheme="majorHAnsi"/>
          <w:sz w:val="20"/>
          <w:szCs w:val="20"/>
          <w:u w:val="single"/>
        </w:rPr>
        <w:t>General Indemnity</w:t>
      </w:r>
      <w:r w:rsidRPr="00492A8E">
        <w:rPr>
          <w:rFonts w:asciiTheme="majorHAnsi" w:hAnsiTheme="majorHAnsi"/>
          <w:sz w:val="20"/>
          <w:szCs w:val="20"/>
        </w:rPr>
        <w:t xml:space="preserve">. </w:t>
      </w:r>
    </w:p>
    <w:p w:rsidR="00492A8E" w:rsidRPr="00492A8E" w:rsidRDefault="00492A8E" w:rsidP="00492A8E">
      <w:pPr>
        <w:pStyle w:val="LegalLevel2"/>
        <w:numPr>
          <w:ilvl w:val="1"/>
          <w:numId w:val="9"/>
        </w:numPr>
        <w:ind w:left="1440"/>
        <w:rPr>
          <w:rFonts w:asciiTheme="majorHAnsi" w:hAnsiTheme="majorHAnsi"/>
          <w:sz w:val="20"/>
          <w:szCs w:val="20"/>
          <w:u w:val="single"/>
        </w:rPr>
      </w:pPr>
      <w:r w:rsidRPr="00492A8E">
        <w:rPr>
          <w:rFonts w:asciiTheme="majorHAnsi" w:hAnsiTheme="majorHAnsi"/>
          <w:sz w:val="20"/>
          <w:szCs w:val="20"/>
        </w:rPr>
        <w:t>Customer agrees to in</w:t>
      </w:r>
      <w:r w:rsidR="00C30A60">
        <w:rPr>
          <w:rFonts w:asciiTheme="majorHAnsi" w:hAnsiTheme="majorHAnsi"/>
          <w:sz w:val="20"/>
          <w:szCs w:val="20"/>
        </w:rPr>
        <w:t>demnify, defend, and hold Dove Soft</w:t>
      </w:r>
      <w:r w:rsidRPr="00492A8E">
        <w:rPr>
          <w:rFonts w:asciiTheme="majorHAnsi" w:hAnsiTheme="majorHAnsi"/>
          <w:sz w:val="20"/>
          <w:szCs w:val="20"/>
        </w:rPr>
        <w:t xml:space="preserve">, its officers, directors, agents, and employees (each, an “Indemnitee” and collectively, the “Indemnitees”) harmless from and against any and all liabilities, damages, losses, expenses, claims, demands, suits, fines, or judgments (collectively “Claims”), including reasonable attorneys' charges, costs, and expenses incidental thereto, which may be suffered by, accrued against, charged to, or recoverable from any </w:t>
      </w:r>
      <w:r w:rsidR="00C30A60">
        <w:rPr>
          <w:rFonts w:asciiTheme="majorHAnsi" w:hAnsiTheme="majorHAnsi"/>
          <w:sz w:val="20"/>
          <w:szCs w:val="20"/>
        </w:rPr>
        <w:t xml:space="preserve">Dove Soft </w:t>
      </w:r>
      <w:r w:rsidRPr="00492A8E">
        <w:rPr>
          <w:rFonts w:asciiTheme="majorHAnsi" w:hAnsiTheme="majorHAnsi"/>
          <w:sz w:val="20"/>
          <w:szCs w:val="20"/>
        </w:rPr>
        <w:t xml:space="preserve">Indemnitee, by reason of any Claim arising out of or relating to the content of the SMS Messages, deactivation of Virtual Number, breach of  TRAI Regulations by Customer, breach of Confidential Information and/or third party intellectual property by Customer, any act, error or omission, or misconduct of Customer, its officers, directors, agents, employees, customers and subcontractors, during the performance of this Agreement, including, without limitation, Claims arising out of or relating to: (a) bodily injury (including death) or damage to tangible personal or real property; (b) violation of any law or regulation; or (c) breaches of any representations made in the undertaking in </w:t>
      </w:r>
      <w:r w:rsidRPr="00492A8E">
        <w:rPr>
          <w:rFonts w:asciiTheme="majorHAnsi" w:hAnsiTheme="majorHAnsi"/>
          <w:sz w:val="20"/>
          <w:szCs w:val="20"/>
          <w:u w:val="single"/>
        </w:rPr>
        <w:t xml:space="preserve">Schedule B </w:t>
      </w:r>
      <w:r w:rsidRPr="00492A8E">
        <w:rPr>
          <w:rFonts w:asciiTheme="majorHAnsi" w:hAnsiTheme="majorHAnsi"/>
          <w:sz w:val="20"/>
          <w:szCs w:val="20"/>
        </w:rPr>
        <w:t xml:space="preserve"> and/or this Agreement.</w:t>
      </w:r>
    </w:p>
    <w:p w:rsidR="00492A8E" w:rsidRPr="00492A8E" w:rsidRDefault="00C30A60" w:rsidP="00492A8E">
      <w:pPr>
        <w:pStyle w:val="LegalLevel2"/>
        <w:numPr>
          <w:ilvl w:val="1"/>
          <w:numId w:val="9"/>
        </w:numPr>
        <w:ind w:left="1440"/>
        <w:rPr>
          <w:rFonts w:asciiTheme="majorHAnsi" w:hAnsiTheme="majorHAnsi"/>
          <w:sz w:val="20"/>
          <w:szCs w:val="20"/>
          <w:u w:val="single"/>
        </w:rPr>
      </w:pPr>
      <w:r>
        <w:rPr>
          <w:rFonts w:asciiTheme="majorHAnsi" w:hAnsiTheme="majorHAnsi"/>
          <w:sz w:val="20"/>
          <w:szCs w:val="20"/>
        </w:rPr>
        <w:t>Dove Soft</w:t>
      </w:r>
      <w:r w:rsidR="00492A8E" w:rsidRPr="00492A8E">
        <w:rPr>
          <w:rFonts w:asciiTheme="majorHAnsi" w:hAnsiTheme="majorHAnsi"/>
          <w:sz w:val="20"/>
          <w:szCs w:val="20"/>
        </w:rPr>
        <w:t xml:space="preserve"> agrees to indemnify, defend, and hold Customer, its officers, directors, agents, and employees (each, an “Indemnitee” and collectively, the “Indemnitees”) harmless from and against any and all liabilities, damages, losses, expenses, claims, demands, suits, fines, or judgments (collectively “Claims”), including reasonable attorneys' charges, costs, and expenses incidental thereto, which may be suffered by, accrued against, charged to, or recoverable from any Customer Indemnitee, by reason of any Claim arising out of or relating to any act, error or </w:t>
      </w:r>
      <w:r>
        <w:rPr>
          <w:rFonts w:asciiTheme="majorHAnsi" w:hAnsiTheme="majorHAnsi"/>
          <w:sz w:val="20"/>
          <w:szCs w:val="20"/>
        </w:rPr>
        <w:t>omission, or misconduct of Dove Soft</w:t>
      </w:r>
      <w:r w:rsidR="00492A8E" w:rsidRPr="00492A8E">
        <w:rPr>
          <w:rFonts w:asciiTheme="majorHAnsi" w:hAnsiTheme="majorHAnsi"/>
          <w:sz w:val="20"/>
          <w:szCs w:val="20"/>
        </w:rPr>
        <w:t>, its officers, directors, agents, employees, customers and subcontractors, during the performance of this Agreement, including, without limitation, Claims arising out of or relating to: (a) bodily injury (including death) or damage to tangible personal or real property; or (b) violation of any law or regulation.</w:t>
      </w:r>
    </w:p>
    <w:p w:rsidR="00492A8E" w:rsidRPr="00492A8E" w:rsidRDefault="00492A8E" w:rsidP="00492A8E">
      <w:pPr>
        <w:pStyle w:val="LegalLevel2"/>
        <w:numPr>
          <w:ilvl w:val="0"/>
          <w:numId w:val="0"/>
        </w:numPr>
        <w:ind w:left="1440"/>
        <w:rPr>
          <w:rFonts w:asciiTheme="majorHAnsi" w:hAnsiTheme="majorHAnsi"/>
          <w:sz w:val="20"/>
          <w:szCs w:val="20"/>
          <w:u w:val="single"/>
        </w:rPr>
      </w:pPr>
    </w:p>
    <w:p w:rsidR="00492A8E" w:rsidRPr="00492A8E" w:rsidRDefault="00492A8E" w:rsidP="00492A8E">
      <w:pPr>
        <w:pStyle w:val="LegalLevel1"/>
        <w:numPr>
          <w:ilvl w:val="0"/>
          <w:numId w:val="9"/>
        </w:numPr>
        <w:ind w:left="720" w:hanging="720"/>
        <w:rPr>
          <w:rFonts w:asciiTheme="majorHAnsi" w:hAnsiTheme="majorHAnsi"/>
          <w:sz w:val="20"/>
          <w:szCs w:val="20"/>
          <w:u w:val="single"/>
        </w:rPr>
      </w:pPr>
      <w:r w:rsidRPr="00492A8E">
        <w:rPr>
          <w:rFonts w:asciiTheme="majorHAnsi" w:hAnsiTheme="majorHAnsi"/>
          <w:sz w:val="20"/>
          <w:szCs w:val="20"/>
          <w:u w:val="single"/>
        </w:rPr>
        <w:t>Notices.</w:t>
      </w:r>
    </w:p>
    <w:p w:rsidR="00492A8E" w:rsidRPr="00492A8E" w:rsidRDefault="00492A8E" w:rsidP="00492A8E">
      <w:pPr>
        <w:pStyle w:val="LegalLevel2"/>
        <w:numPr>
          <w:ilvl w:val="1"/>
          <w:numId w:val="9"/>
        </w:numPr>
        <w:ind w:left="1440"/>
        <w:rPr>
          <w:rFonts w:asciiTheme="majorHAnsi" w:hAnsiTheme="majorHAnsi"/>
          <w:sz w:val="20"/>
          <w:szCs w:val="20"/>
        </w:rPr>
      </w:pPr>
      <w:r w:rsidRPr="00492A8E">
        <w:rPr>
          <w:rFonts w:asciiTheme="majorHAnsi" w:hAnsiTheme="majorHAnsi"/>
          <w:sz w:val="20"/>
          <w:szCs w:val="20"/>
        </w:rPr>
        <w:t>Any notice or other communication required or permitted to be given between the Parties under this Agreement shall be</w:t>
      </w:r>
      <w:r w:rsidRPr="00492A8E">
        <w:rPr>
          <w:rFonts w:asciiTheme="majorHAnsi" w:hAnsiTheme="majorHAnsi" w:cs="Aharoni"/>
          <w:sz w:val="20"/>
          <w:szCs w:val="20"/>
        </w:rPr>
        <w:t xml:space="preserve"> </w:t>
      </w:r>
      <w:r w:rsidRPr="00492A8E">
        <w:rPr>
          <w:rFonts w:asciiTheme="majorHAnsi" w:hAnsiTheme="majorHAnsi"/>
          <w:sz w:val="20"/>
          <w:szCs w:val="20"/>
        </w:rPr>
        <w:t xml:space="preserve">given in writing at the following addresses </w:t>
      </w:r>
    </w:p>
    <w:p w:rsidR="00492A8E" w:rsidRPr="00492A8E" w:rsidRDefault="00C30A60" w:rsidP="00492A8E">
      <w:pPr>
        <w:pStyle w:val="LegalLevel2"/>
        <w:numPr>
          <w:ilvl w:val="0"/>
          <w:numId w:val="0"/>
        </w:numPr>
        <w:ind w:left="1440"/>
        <w:rPr>
          <w:rFonts w:asciiTheme="majorHAnsi" w:hAnsiTheme="majorHAnsi"/>
          <w:sz w:val="20"/>
          <w:szCs w:val="20"/>
        </w:rPr>
      </w:pPr>
      <w:r>
        <w:rPr>
          <w:rFonts w:asciiTheme="majorHAnsi" w:hAnsiTheme="majorHAnsi"/>
          <w:sz w:val="20"/>
          <w:szCs w:val="20"/>
        </w:rPr>
        <w:t xml:space="preserve">If made to the Dove Soft </w:t>
      </w:r>
      <w:proofErr w:type="spellStart"/>
      <w:r>
        <w:rPr>
          <w:rFonts w:asciiTheme="majorHAnsi" w:hAnsiTheme="majorHAnsi"/>
          <w:sz w:val="20"/>
          <w:szCs w:val="20"/>
        </w:rPr>
        <w:t>Pvt</w:t>
      </w:r>
      <w:proofErr w:type="spellEnd"/>
      <w:r>
        <w:rPr>
          <w:rFonts w:asciiTheme="majorHAnsi" w:hAnsiTheme="majorHAnsi"/>
          <w:sz w:val="20"/>
          <w:szCs w:val="20"/>
        </w:rPr>
        <w:t xml:space="preserve"> Ltd</w:t>
      </w:r>
      <w:r w:rsidR="00492A8E" w:rsidRPr="00492A8E">
        <w:rPr>
          <w:rFonts w:asciiTheme="majorHAnsi" w:hAnsiTheme="majorHAnsi"/>
          <w:sz w:val="20"/>
          <w:szCs w:val="20"/>
        </w:rPr>
        <w:t>:</w:t>
      </w:r>
    </w:p>
    <w:p w:rsidR="00492A8E" w:rsidRPr="00492A8E" w:rsidRDefault="00C30A60" w:rsidP="00492A8E">
      <w:pPr>
        <w:spacing w:line="360" w:lineRule="auto"/>
        <w:ind w:left="1080" w:firstLine="720"/>
        <w:jc w:val="both"/>
        <w:rPr>
          <w:rFonts w:asciiTheme="majorHAnsi" w:hAnsiTheme="majorHAnsi"/>
          <w:color w:val="000000"/>
          <w:sz w:val="20"/>
          <w:szCs w:val="20"/>
        </w:rPr>
      </w:pPr>
      <w:r>
        <w:rPr>
          <w:rFonts w:asciiTheme="majorHAnsi" w:hAnsiTheme="majorHAnsi"/>
          <w:color w:val="000000"/>
          <w:sz w:val="20"/>
          <w:szCs w:val="20"/>
        </w:rPr>
        <w:t xml:space="preserve">       </w:t>
      </w:r>
      <w:r w:rsidR="00492A8E" w:rsidRPr="00492A8E">
        <w:rPr>
          <w:rFonts w:asciiTheme="majorHAnsi" w:hAnsiTheme="majorHAnsi"/>
          <w:color w:val="000000"/>
          <w:sz w:val="20"/>
          <w:szCs w:val="20"/>
        </w:rPr>
        <w:t xml:space="preserve">Mr. </w:t>
      </w:r>
      <w:r>
        <w:rPr>
          <w:rFonts w:asciiTheme="majorHAnsi" w:hAnsiTheme="majorHAnsi"/>
          <w:color w:val="000000"/>
          <w:sz w:val="20"/>
          <w:szCs w:val="20"/>
        </w:rPr>
        <w:t xml:space="preserve">Rahul </w:t>
      </w:r>
      <w:proofErr w:type="spellStart"/>
      <w:r>
        <w:rPr>
          <w:rFonts w:asciiTheme="majorHAnsi" w:hAnsiTheme="majorHAnsi"/>
          <w:color w:val="000000"/>
          <w:sz w:val="20"/>
          <w:szCs w:val="20"/>
        </w:rPr>
        <w:t>Bhanushali</w:t>
      </w:r>
      <w:proofErr w:type="spellEnd"/>
    </w:p>
    <w:p w:rsidR="00C30A60" w:rsidRDefault="00C30A60" w:rsidP="00492A8E">
      <w:pPr>
        <w:pStyle w:val="BodyText2"/>
        <w:spacing w:line="360" w:lineRule="auto"/>
        <w:ind w:left="1440" w:firstLine="720"/>
        <w:rPr>
          <w:rFonts w:asciiTheme="majorHAnsi" w:hAnsiTheme="majorHAnsi"/>
          <w:color w:val="000000"/>
        </w:rPr>
      </w:pPr>
      <w:r>
        <w:rPr>
          <w:rFonts w:asciiTheme="majorHAnsi" w:hAnsiTheme="majorHAnsi"/>
          <w:color w:val="000000"/>
        </w:rPr>
        <w:t xml:space="preserve">Dove Soft </w:t>
      </w:r>
      <w:proofErr w:type="spellStart"/>
      <w:r>
        <w:rPr>
          <w:rFonts w:asciiTheme="majorHAnsi" w:hAnsiTheme="majorHAnsi"/>
          <w:color w:val="000000"/>
        </w:rPr>
        <w:t>Pvt</w:t>
      </w:r>
      <w:proofErr w:type="spellEnd"/>
      <w:r>
        <w:rPr>
          <w:rFonts w:asciiTheme="majorHAnsi" w:hAnsiTheme="majorHAnsi"/>
          <w:color w:val="000000"/>
        </w:rPr>
        <w:t xml:space="preserve"> </w:t>
      </w:r>
      <w:proofErr w:type="gramStart"/>
      <w:r>
        <w:rPr>
          <w:rFonts w:asciiTheme="majorHAnsi" w:hAnsiTheme="majorHAnsi"/>
          <w:color w:val="000000"/>
        </w:rPr>
        <w:t>Ltd ,</w:t>
      </w:r>
      <w:proofErr w:type="gramEnd"/>
    </w:p>
    <w:p w:rsidR="00C30A60" w:rsidRDefault="00C30A60" w:rsidP="00492A8E">
      <w:pPr>
        <w:pStyle w:val="BodyText2"/>
        <w:spacing w:line="360" w:lineRule="auto"/>
        <w:ind w:left="1440" w:firstLine="720"/>
        <w:rPr>
          <w:rFonts w:asciiTheme="majorHAnsi" w:hAnsiTheme="majorHAnsi"/>
          <w:color w:val="000000"/>
        </w:rPr>
      </w:pPr>
      <w:r>
        <w:rPr>
          <w:rFonts w:asciiTheme="majorHAnsi" w:hAnsiTheme="majorHAnsi"/>
          <w:color w:val="000000"/>
        </w:rPr>
        <w:t>216</w:t>
      </w:r>
      <w:proofErr w:type="gramStart"/>
      <w:r>
        <w:rPr>
          <w:rFonts w:asciiTheme="majorHAnsi" w:hAnsiTheme="majorHAnsi"/>
          <w:color w:val="000000"/>
        </w:rPr>
        <w:t>,Orbit</w:t>
      </w:r>
      <w:proofErr w:type="gramEnd"/>
      <w:r>
        <w:rPr>
          <w:rFonts w:asciiTheme="majorHAnsi" w:hAnsiTheme="majorHAnsi"/>
          <w:color w:val="000000"/>
        </w:rPr>
        <w:t xml:space="preserve"> Industrial Estate,</w:t>
      </w:r>
    </w:p>
    <w:p w:rsidR="00C30A60" w:rsidRDefault="00C30A60" w:rsidP="00492A8E">
      <w:pPr>
        <w:pStyle w:val="BodyText2"/>
        <w:spacing w:line="360" w:lineRule="auto"/>
        <w:ind w:left="1440" w:firstLine="720"/>
        <w:rPr>
          <w:rFonts w:asciiTheme="majorHAnsi" w:hAnsiTheme="majorHAnsi"/>
          <w:color w:val="000000"/>
        </w:rPr>
      </w:pPr>
      <w:r>
        <w:rPr>
          <w:rFonts w:asciiTheme="majorHAnsi" w:hAnsiTheme="majorHAnsi"/>
          <w:color w:val="000000"/>
        </w:rPr>
        <w:t xml:space="preserve">Mind </w:t>
      </w:r>
      <w:proofErr w:type="gramStart"/>
      <w:r>
        <w:rPr>
          <w:rFonts w:asciiTheme="majorHAnsi" w:hAnsiTheme="majorHAnsi"/>
          <w:color w:val="000000"/>
        </w:rPr>
        <w:t>Space ,</w:t>
      </w:r>
      <w:proofErr w:type="gramEnd"/>
      <w:r>
        <w:rPr>
          <w:rFonts w:asciiTheme="majorHAnsi" w:hAnsiTheme="majorHAnsi"/>
          <w:color w:val="000000"/>
        </w:rPr>
        <w:t xml:space="preserve"> Link Road ,</w:t>
      </w:r>
    </w:p>
    <w:p w:rsidR="00492A8E" w:rsidRPr="00492A8E" w:rsidRDefault="00C30A60" w:rsidP="00492A8E">
      <w:pPr>
        <w:pStyle w:val="BodyText2"/>
        <w:spacing w:line="360" w:lineRule="auto"/>
        <w:ind w:left="1440" w:firstLine="720"/>
        <w:rPr>
          <w:rFonts w:asciiTheme="majorHAnsi" w:hAnsiTheme="majorHAnsi"/>
          <w:color w:val="000000"/>
        </w:rPr>
      </w:pPr>
      <w:proofErr w:type="spellStart"/>
      <w:r>
        <w:rPr>
          <w:rFonts w:asciiTheme="majorHAnsi" w:hAnsiTheme="majorHAnsi"/>
          <w:color w:val="000000"/>
        </w:rPr>
        <w:t>Malad</w:t>
      </w:r>
      <w:proofErr w:type="spellEnd"/>
      <w:r>
        <w:rPr>
          <w:rFonts w:asciiTheme="majorHAnsi" w:hAnsiTheme="majorHAnsi"/>
          <w:color w:val="000000"/>
        </w:rPr>
        <w:t xml:space="preserve"> West, Mumbai - 400064</w:t>
      </w:r>
    </w:p>
    <w:p w:rsidR="00492A8E" w:rsidRPr="00492A8E" w:rsidRDefault="00492A8E" w:rsidP="00492A8E">
      <w:pPr>
        <w:pStyle w:val="BodyText2"/>
        <w:spacing w:line="360" w:lineRule="auto"/>
        <w:ind w:left="720" w:firstLine="720"/>
        <w:rPr>
          <w:rFonts w:asciiTheme="majorHAnsi" w:hAnsiTheme="majorHAnsi"/>
          <w:color w:val="000000"/>
        </w:rPr>
      </w:pPr>
      <w:r w:rsidRPr="00492A8E">
        <w:rPr>
          <w:rFonts w:asciiTheme="majorHAnsi" w:hAnsiTheme="majorHAnsi"/>
          <w:color w:val="000000"/>
        </w:rPr>
        <w:lastRenderedPageBreak/>
        <w:t xml:space="preserve">If made to the </w:t>
      </w:r>
      <w:r w:rsidR="00E903BE">
        <w:rPr>
          <w:rFonts w:asciiTheme="majorHAnsi" w:hAnsiTheme="majorHAnsi"/>
          <w:color w:val="000000"/>
        </w:rPr>
        <w:t>INANEWS</w:t>
      </w:r>
      <w:r w:rsidRPr="00492A8E">
        <w:rPr>
          <w:rFonts w:asciiTheme="majorHAnsi" w:hAnsiTheme="majorHAnsi"/>
          <w:color w:val="000000"/>
        </w:rPr>
        <w:t>:</w:t>
      </w:r>
    </w:p>
    <w:p w:rsidR="00492A8E" w:rsidRPr="00492A8E" w:rsidRDefault="00492A8E" w:rsidP="00492A8E">
      <w:pPr>
        <w:spacing w:line="360" w:lineRule="auto"/>
        <w:ind w:left="1080" w:firstLine="720"/>
        <w:jc w:val="both"/>
        <w:rPr>
          <w:rFonts w:asciiTheme="majorHAnsi" w:hAnsiTheme="majorHAnsi"/>
          <w:color w:val="000000"/>
          <w:sz w:val="20"/>
          <w:szCs w:val="20"/>
        </w:rPr>
      </w:pPr>
      <w:r w:rsidRPr="00492A8E">
        <w:rPr>
          <w:rFonts w:asciiTheme="majorHAnsi" w:hAnsiTheme="majorHAnsi"/>
          <w:color w:val="000000"/>
          <w:sz w:val="20"/>
          <w:szCs w:val="20"/>
        </w:rPr>
        <w:t xml:space="preserve">Kind Attn:   Mr. </w:t>
      </w:r>
      <w:proofErr w:type="spellStart"/>
      <w:r w:rsidR="00E903BE">
        <w:rPr>
          <w:rFonts w:asciiTheme="majorHAnsi" w:hAnsiTheme="majorHAnsi"/>
          <w:color w:val="000000"/>
          <w:sz w:val="20"/>
          <w:szCs w:val="20"/>
        </w:rPr>
        <w:t>Manoj</w:t>
      </w:r>
      <w:proofErr w:type="spellEnd"/>
    </w:p>
    <w:p w:rsidR="00492A8E" w:rsidRDefault="00E903BE" w:rsidP="00492A8E">
      <w:pPr>
        <w:spacing w:line="360" w:lineRule="auto"/>
        <w:ind w:left="1080" w:firstLine="720"/>
        <w:jc w:val="both"/>
        <w:rPr>
          <w:rFonts w:asciiTheme="majorHAnsi" w:hAnsiTheme="majorHAnsi"/>
          <w:color w:val="000000"/>
          <w:sz w:val="20"/>
          <w:szCs w:val="20"/>
        </w:rPr>
      </w:pPr>
      <w:r>
        <w:rPr>
          <w:rFonts w:asciiTheme="majorHAnsi" w:hAnsiTheme="majorHAnsi"/>
          <w:color w:val="000000"/>
          <w:sz w:val="20"/>
          <w:szCs w:val="20"/>
        </w:rPr>
        <w:t>1</w:t>
      </w:r>
      <w:r w:rsidRPr="00E903BE">
        <w:rPr>
          <w:rFonts w:asciiTheme="majorHAnsi" w:hAnsiTheme="majorHAnsi"/>
          <w:color w:val="000000"/>
          <w:sz w:val="20"/>
          <w:szCs w:val="20"/>
          <w:vertAlign w:val="superscript"/>
        </w:rPr>
        <w:t>st</w:t>
      </w:r>
      <w:r>
        <w:rPr>
          <w:rFonts w:asciiTheme="majorHAnsi" w:hAnsiTheme="majorHAnsi"/>
          <w:color w:val="000000"/>
          <w:sz w:val="20"/>
          <w:szCs w:val="20"/>
        </w:rPr>
        <w:t xml:space="preserve"> Floor, Sanjay Palace,</w:t>
      </w:r>
    </w:p>
    <w:p w:rsidR="00E903BE" w:rsidRPr="00492A8E" w:rsidRDefault="00E903BE" w:rsidP="00492A8E">
      <w:pPr>
        <w:spacing w:line="360" w:lineRule="auto"/>
        <w:ind w:left="1080" w:firstLine="720"/>
        <w:jc w:val="both"/>
        <w:rPr>
          <w:rFonts w:asciiTheme="majorHAnsi" w:hAnsiTheme="majorHAnsi"/>
          <w:color w:val="000000"/>
          <w:sz w:val="20"/>
          <w:szCs w:val="20"/>
        </w:rPr>
      </w:pPr>
      <w:r>
        <w:rPr>
          <w:rFonts w:asciiTheme="majorHAnsi" w:hAnsiTheme="majorHAnsi"/>
          <w:color w:val="000000"/>
          <w:sz w:val="20"/>
          <w:szCs w:val="20"/>
        </w:rPr>
        <w:t>Agra, Uttar Pradesh</w:t>
      </w:r>
    </w:p>
    <w:p w:rsidR="00492A8E" w:rsidRPr="00492A8E" w:rsidRDefault="00492A8E" w:rsidP="00492A8E">
      <w:pPr>
        <w:spacing w:line="360" w:lineRule="auto"/>
        <w:ind w:left="1080" w:firstLine="720"/>
        <w:jc w:val="both"/>
        <w:rPr>
          <w:rFonts w:asciiTheme="majorHAnsi" w:hAnsiTheme="majorHAnsi"/>
          <w:color w:val="000000"/>
          <w:sz w:val="20"/>
          <w:szCs w:val="20"/>
        </w:rPr>
      </w:pPr>
    </w:p>
    <w:p w:rsidR="00492A8E" w:rsidRPr="00492A8E" w:rsidRDefault="00492A8E" w:rsidP="00492A8E">
      <w:pPr>
        <w:pStyle w:val="LegalLevel1"/>
        <w:numPr>
          <w:ilvl w:val="0"/>
          <w:numId w:val="9"/>
        </w:numPr>
        <w:ind w:left="720" w:hanging="720"/>
        <w:rPr>
          <w:rFonts w:asciiTheme="majorHAnsi" w:hAnsiTheme="majorHAnsi"/>
          <w:sz w:val="20"/>
          <w:szCs w:val="20"/>
          <w:u w:val="single"/>
        </w:rPr>
      </w:pPr>
      <w:r w:rsidRPr="00492A8E">
        <w:rPr>
          <w:rFonts w:asciiTheme="majorHAnsi" w:hAnsiTheme="majorHAnsi"/>
          <w:sz w:val="20"/>
          <w:szCs w:val="20"/>
          <w:u w:val="single"/>
        </w:rPr>
        <w:t xml:space="preserve">Miscellaneous </w:t>
      </w:r>
    </w:p>
    <w:p w:rsidR="00492A8E" w:rsidRPr="00492A8E" w:rsidRDefault="00492A8E" w:rsidP="00492A8E">
      <w:pPr>
        <w:pStyle w:val="LegalLevel2"/>
        <w:numPr>
          <w:ilvl w:val="1"/>
          <w:numId w:val="9"/>
        </w:numPr>
        <w:ind w:left="1440"/>
        <w:rPr>
          <w:rFonts w:asciiTheme="majorHAnsi" w:hAnsiTheme="majorHAnsi"/>
          <w:sz w:val="20"/>
          <w:szCs w:val="20"/>
        </w:rPr>
      </w:pPr>
      <w:r w:rsidRPr="00492A8E">
        <w:rPr>
          <w:rFonts w:asciiTheme="majorHAnsi" w:hAnsiTheme="majorHAnsi"/>
          <w:sz w:val="20"/>
          <w:szCs w:val="20"/>
        </w:rPr>
        <w:t>Assignment. The Customer will not assign, sub-</w:t>
      </w:r>
      <w:proofErr w:type="spellStart"/>
      <w:r w:rsidRPr="00492A8E">
        <w:rPr>
          <w:rFonts w:asciiTheme="majorHAnsi" w:hAnsiTheme="majorHAnsi"/>
          <w:sz w:val="20"/>
          <w:szCs w:val="20"/>
        </w:rPr>
        <w:t>licence</w:t>
      </w:r>
      <w:proofErr w:type="spellEnd"/>
      <w:r w:rsidRPr="00492A8E">
        <w:rPr>
          <w:rFonts w:asciiTheme="majorHAnsi" w:hAnsiTheme="majorHAnsi"/>
          <w:sz w:val="20"/>
          <w:szCs w:val="20"/>
        </w:rPr>
        <w:t xml:space="preserve"> or otherwise transfer its rights or obligations under this Agreement or any right granted under it without the </w:t>
      </w:r>
      <w:r w:rsidR="00C30A60">
        <w:rPr>
          <w:rFonts w:asciiTheme="majorHAnsi" w:hAnsiTheme="majorHAnsi"/>
          <w:sz w:val="20"/>
          <w:szCs w:val="20"/>
        </w:rPr>
        <w:t xml:space="preserve">prior written consent of Dove Soft </w:t>
      </w:r>
      <w:proofErr w:type="spellStart"/>
      <w:r w:rsidR="00C30A60">
        <w:rPr>
          <w:rFonts w:asciiTheme="majorHAnsi" w:hAnsiTheme="majorHAnsi"/>
          <w:sz w:val="20"/>
          <w:szCs w:val="20"/>
        </w:rPr>
        <w:t>Pvt</w:t>
      </w:r>
      <w:proofErr w:type="spellEnd"/>
      <w:r w:rsidR="00C30A60">
        <w:rPr>
          <w:rFonts w:asciiTheme="majorHAnsi" w:hAnsiTheme="majorHAnsi"/>
          <w:sz w:val="20"/>
          <w:szCs w:val="20"/>
        </w:rPr>
        <w:t xml:space="preserve"> Ltd</w:t>
      </w:r>
    </w:p>
    <w:p w:rsidR="00492A8E" w:rsidRPr="00492A8E" w:rsidRDefault="00492A8E" w:rsidP="00492A8E">
      <w:pPr>
        <w:pStyle w:val="LegalLevel2"/>
        <w:numPr>
          <w:ilvl w:val="1"/>
          <w:numId w:val="9"/>
        </w:numPr>
        <w:ind w:left="1440"/>
        <w:rPr>
          <w:rFonts w:asciiTheme="majorHAnsi" w:hAnsiTheme="majorHAnsi"/>
          <w:sz w:val="20"/>
          <w:szCs w:val="20"/>
        </w:rPr>
      </w:pPr>
      <w:r w:rsidRPr="00492A8E">
        <w:rPr>
          <w:rFonts w:asciiTheme="majorHAnsi" w:hAnsiTheme="majorHAnsi"/>
          <w:sz w:val="20"/>
          <w:szCs w:val="20"/>
        </w:rPr>
        <w:t>Waiver. No failure to exercise and no delay in exercising any right, power or remedy under this agreement will operate as a waiver. Nor will any single or partial exercise of any right, power or remedy preclude any other or further exorcise of that or any other right, power or remedy.</w:t>
      </w:r>
    </w:p>
    <w:p w:rsidR="00492A8E" w:rsidRPr="00492A8E" w:rsidRDefault="00492A8E" w:rsidP="00492A8E">
      <w:pPr>
        <w:pStyle w:val="LegalLevel2"/>
        <w:numPr>
          <w:ilvl w:val="1"/>
          <w:numId w:val="9"/>
        </w:numPr>
        <w:ind w:left="1440"/>
        <w:rPr>
          <w:rFonts w:asciiTheme="majorHAnsi" w:hAnsiTheme="majorHAnsi"/>
          <w:sz w:val="20"/>
          <w:szCs w:val="20"/>
        </w:rPr>
      </w:pPr>
      <w:r w:rsidRPr="00492A8E">
        <w:rPr>
          <w:rFonts w:asciiTheme="majorHAnsi" w:hAnsiTheme="majorHAnsi"/>
          <w:sz w:val="20"/>
          <w:szCs w:val="20"/>
        </w:rPr>
        <w:t xml:space="preserve">Amendment. This Agreement may be amended only by another agreement, signed by </w:t>
      </w:r>
      <w:proofErr w:type="spellStart"/>
      <w:r w:rsidRPr="00492A8E">
        <w:rPr>
          <w:rFonts w:asciiTheme="majorHAnsi" w:hAnsiTheme="majorHAnsi"/>
          <w:sz w:val="20"/>
          <w:szCs w:val="20"/>
        </w:rPr>
        <w:t>authorised</w:t>
      </w:r>
      <w:proofErr w:type="spellEnd"/>
      <w:r w:rsidRPr="00492A8E">
        <w:rPr>
          <w:rFonts w:asciiTheme="majorHAnsi" w:hAnsiTheme="majorHAnsi"/>
          <w:sz w:val="20"/>
          <w:szCs w:val="20"/>
        </w:rPr>
        <w:t xml:space="preserve"> representatives of both Parties. </w:t>
      </w:r>
    </w:p>
    <w:p w:rsidR="00492A8E" w:rsidRPr="00492A8E" w:rsidRDefault="00492A8E" w:rsidP="00492A8E">
      <w:pPr>
        <w:pStyle w:val="LegalLevel2"/>
        <w:numPr>
          <w:ilvl w:val="1"/>
          <w:numId w:val="9"/>
        </w:numPr>
        <w:ind w:left="1440"/>
        <w:rPr>
          <w:rFonts w:asciiTheme="majorHAnsi" w:hAnsiTheme="majorHAnsi"/>
          <w:sz w:val="20"/>
          <w:szCs w:val="20"/>
        </w:rPr>
      </w:pPr>
      <w:r w:rsidRPr="00492A8E">
        <w:rPr>
          <w:rFonts w:asciiTheme="majorHAnsi" w:hAnsiTheme="majorHAnsi"/>
          <w:sz w:val="20"/>
          <w:szCs w:val="20"/>
        </w:rPr>
        <w:t>Entire Agreement</w:t>
      </w:r>
      <w:proofErr w:type="gramStart"/>
      <w:r w:rsidRPr="00492A8E">
        <w:rPr>
          <w:rFonts w:asciiTheme="majorHAnsi" w:hAnsiTheme="majorHAnsi"/>
          <w:sz w:val="20"/>
          <w:szCs w:val="20"/>
        </w:rPr>
        <w:t>..</w:t>
      </w:r>
      <w:proofErr w:type="gramEnd"/>
      <w:r w:rsidRPr="00492A8E">
        <w:rPr>
          <w:rFonts w:asciiTheme="majorHAnsi" w:hAnsiTheme="majorHAnsi"/>
          <w:sz w:val="20"/>
          <w:szCs w:val="20"/>
        </w:rPr>
        <w:t xml:space="preserve"> This Agreement and all the Schedules constitutes the entire Agreement between the Parties as to the subject matter of it and supersedes all previous agreements, communications and representations in respect of it.</w:t>
      </w:r>
    </w:p>
    <w:p w:rsidR="00492A8E" w:rsidRPr="00492A8E" w:rsidRDefault="00492A8E" w:rsidP="00492A8E">
      <w:pPr>
        <w:pStyle w:val="LegalLevel2"/>
        <w:numPr>
          <w:ilvl w:val="1"/>
          <w:numId w:val="9"/>
        </w:numPr>
        <w:ind w:left="1440"/>
        <w:rPr>
          <w:rFonts w:asciiTheme="majorHAnsi" w:hAnsiTheme="majorHAnsi"/>
          <w:sz w:val="20"/>
          <w:szCs w:val="20"/>
        </w:rPr>
      </w:pPr>
      <w:r w:rsidRPr="00492A8E">
        <w:rPr>
          <w:rFonts w:asciiTheme="majorHAnsi" w:hAnsiTheme="majorHAnsi"/>
          <w:sz w:val="20"/>
          <w:szCs w:val="20"/>
        </w:rPr>
        <w:t xml:space="preserve">Conflict.  In the event of conflict between the terms of </w:t>
      </w:r>
      <w:r w:rsidRPr="00492A8E">
        <w:rPr>
          <w:rFonts w:asciiTheme="majorHAnsi" w:hAnsiTheme="majorHAnsi"/>
          <w:sz w:val="20"/>
          <w:szCs w:val="20"/>
          <w:u w:val="single"/>
        </w:rPr>
        <w:t>Schedule A</w:t>
      </w:r>
      <w:r w:rsidRPr="00492A8E">
        <w:rPr>
          <w:rFonts w:asciiTheme="majorHAnsi" w:hAnsiTheme="majorHAnsi"/>
          <w:sz w:val="20"/>
          <w:szCs w:val="20"/>
        </w:rPr>
        <w:t xml:space="preserve"> and this Agreement, the former shall prevail only with respect to the applicable list of Products and Services. In the event of a conflict between </w:t>
      </w:r>
      <w:r w:rsidRPr="00492A8E">
        <w:rPr>
          <w:rFonts w:asciiTheme="majorHAnsi" w:hAnsiTheme="majorHAnsi"/>
          <w:sz w:val="20"/>
          <w:szCs w:val="20"/>
          <w:u w:val="single"/>
        </w:rPr>
        <w:t>Schedule C</w:t>
      </w:r>
      <w:r w:rsidRPr="00492A8E">
        <w:rPr>
          <w:rFonts w:asciiTheme="majorHAnsi" w:hAnsiTheme="majorHAnsi"/>
          <w:sz w:val="20"/>
          <w:szCs w:val="20"/>
        </w:rPr>
        <w:t xml:space="preserve"> and this Agreement, the former shall prevail only with respect to the pricing terms and Charges.</w:t>
      </w:r>
    </w:p>
    <w:p w:rsidR="00492A8E" w:rsidRPr="00492A8E" w:rsidRDefault="00492A8E" w:rsidP="00492A8E">
      <w:pPr>
        <w:pStyle w:val="LegalLevel2"/>
        <w:numPr>
          <w:ilvl w:val="1"/>
          <w:numId w:val="9"/>
        </w:numPr>
        <w:ind w:left="1440"/>
        <w:rPr>
          <w:rFonts w:asciiTheme="majorHAnsi" w:hAnsiTheme="majorHAnsi"/>
          <w:sz w:val="20"/>
          <w:szCs w:val="20"/>
        </w:rPr>
      </w:pPr>
      <w:r w:rsidRPr="00492A8E">
        <w:rPr>
          <w:rFonts w:asciiTheme="majorHAnsi" w:hAnsiTheme="majorHAnsi"/>
          <w:sz w:val="20"/>
          <w:szCs w:val="20"/>
        </w:rPr>
        <w:t>Non-Exclusivity.   This Agreement does not limit the rights of either Party to enter into agreements for the provision of services of a similar nature with other Parties.</w:t>
      </w:r>
    </w:p>
    <w:p w:rsidR="00492A8E" w:rsidRPr="00492A8E" w:rsidRDefault="00492A8E" w:rsidP="00492A8E">
      <w:pPr>
        <w:pStyle w:val="LegalLevel2"/>
        <w:numPr>
          <w:ilvl w:val="1"/>
          <w:numId w:val="9"/>
        </w:numPr>
        <w:ind w:left="1440"/>
        <w:rPr>
          <w:rFonts w:asciiTheme="majorHAnsi" w:hAnsiTheme="majorHAnsi"/>
          <w:sz w:val="20"/>
          <w:szCs w:val="20"/>
        </w:rPr>
      </w:pPr>
      <w:r w:rsidRPr="00492A8E">
        <w:rPr>
          <w:rFonts w:asciiTheme="majorHAnsi" w:hAnsiTheme="majorHAnsi"/>
          <w:sz w:val="20"/>
          <w:szCs w:val="20"/>
        </w:rPr>
        <w:t xml:space="preserve">No Agency or Partnership. This Agreement does not constitute any Party the agent of another or imply that the Parties intend constituting a partnership joint venture or other form of association in which any Party may be liable for the acts or omissions of another. No Party has authority to pledge the credit of another. The Parties acknowledge and agree that, unless any of their personnel are expressly </w:t>
      </w:r>
      <w:proofErr w:type="spellStart"/>
      <w:r w:rsidRPr="00492A8E">
        <w:rPr>
          <w:rFonts w:asciiTheme="majorHAnsi" w:hAnsiTheme="majorHAnsi"/>
          <w:sz w:val="20"/>
          <w:szCs w:val="20"/>
        </w:rPr>
        <w:t>authorised</w:t>
      </w:r>
      <w:proofErr w:type="spellEnd"/>
      <w:r w:rsidRPr="00492A8E">
        <w:rPr>
          <w:rFonts w:asciiTheme="majorHAnsi" w:hAnsiTheme="majorHAnsi"/>
          <w:sz w:val="20"/>
          <w:szCs w:val="20"/>
        </w:rPr>
        <w:t xml:space="preserve"> in writing by the other Party, the other Parties personnel do not have any authority to enter into or make any binding contract, arrangement or understanding between them or any other person whether in relation to the supply or sale of, nature, function, performance or availability of Services or any</w:t>
      </w:r>
      <w:r w:rsidR="00C30A60">
        <w:rPr>
          <w:rFonts w:asciiTheme="majorHAnsi" w:hAnsiTheme="majorHAnsi"/>
          <w:sz w:val="20"/>
          <w:szCs w:val="20"/>
        </w:rPr>
        <w:t xml:space="preserve"> other matter whatsoever. Dove Soft</w:t>
      </w:r>
      <w:r w:rsidRPr="00492A8E">
        <w:rPr>
          <w:rFonts w:asciiTheme="majorHAnsi" w:hAnsiTheme="majorHAnsi"/>
          <w:sz w:val="20"/>
          <w:szCs w:val="20"/>
        </w:rPr>
        <w:t xml:space="preserve"> is an independent contractor providing Services to Customer.</w:t>
      </w:r>
    </w:p>
    <w:p w:rsidR="00492A8E" w:rsidRPr="00492A8E" w:rsidRDefault="00492A8E" w:rsidP="00492A8E">
      <w:pPr>
        <w:pStyle w:val="LegalLevel2"/>
        <w:numPr>
          <w:ilvl w:val="1"/>
          <w:numId w:val="9"/>
        </w:numPr>
        <w:ind w:left="1440"/>
        <w:rPr>
          <w:rFonts w:asciiTheme="majorHAnsi" w:hAnsiTheme="majorHAnsi"/>
          <w:sz w:val="20"/>
          <w:szCs w:val="20"/>
        </w:rPr>
      </w:pPr>
      <w:r w:rsidRPr="00492A8E">
        <w:rPr>
          <w:rFonts w:asciiTheme="majorHAnsi" w:hAnsiTheme="majorHAnsi"/>
          <w:sz w:val="20"/>
          <w:szCs w:val="20"/>
        </w:rPr>
        <w:t>Governing Law and Arbitration. The validity, interpretation, construction and performance of this Agreement shall be governed by the laws of India. Parties agree that any dispute, claim or proceeding arising out of or in relating to the terms and conditions herein will be settled through arbitration to be conducted by a sole arbitrator to be chosen by Customer from a panel of thr</w:t>
      </w:r>
      <w:r w:rsidR="00C30A60">
        <w:rPr>
          <w:rFonts w:asciiTheme="majorHAnsi" w:hAnsiTheme="majorHAnsi"/>
          <w:sz w:val="20"/>
          <w:szCs w:val="20"/>
        </w:rPr>
        <w:t>ee names suggested by the Dove Soft</w:t>
      </w:r>
      <w:r w:rsidRPr="00492A8E">
        <w:rPr>
          <w:rFonts w:asciiTheme="majorHAnsi" w:hAnsiTheme="majorHAnsi"/>
          <w:sz w:val="20"/>
          <w:szCs w:val="20"/>
        </w:rPr>
        <w:t>.  The arbitration shall be held in Bangalore, and shall be conducted in English in accordance with the provisions of the Arbitration and Conciliation Act, 1996.  The award of the arbitration shall be final and binding on the Parties.  Each Party shall bear its own costs and expenses connected with the arbitration</w:t>
      </w:r>
    </w:p>
    <w:p w:rsidR="00492A8E" w:rsidRPr="00492A8E" w:rsidRDefault="00492A8E" w:rsidP="00492A8E">
      <w:pPr>
        <w:pStyle w:val="LegalLevel2"/>
        <w:numPr>
          <w:ilvl w:val="1"/>
          <w:numId w:val="9"/>
        </w:numPr>
        <w:ind w:left="1440"/>
        <w:rPr>
          <w:rFonts w:asciiTheme="majorHAnsi" w:hAnsiTheme="majorHAnsi"/>
          <w:sz w:val="20"/>
          <w:szCs w:val="20"/>
        </w:rPr>
      </w:pPr>
      <w:r w:rsidRPr="00492A8E">
        <w:rPr>
          <w:rFonts w:asciiTheme="majorHAnsi" w:hAnsiTheme="majorHAnsi"/>
          <w:sz w:val="20"/>
          <w:szCs w:val="20"/>
        </w:rPr>
        <w:t>Severance.  Any provision of this Agreement which is prohibited or unenforceable in any jurisdiction will be ineffective in that jurisdiction to the extent of the prohibition or unenforceability. Such occurrence will not invalidate the remaining provisions of this agreement nor affect the validity or enforceability of that provision in any other jurisdiction.</w:t>
      </w:r>
    </w:p>
    <w:p w:rsidR="00492A8E" w:rsidRPr="00492A8E" w:rsidRDefault="00492A8E" w:rsidP="00492A8E">
      <w:pPr>
        <w:pStyle w:val="LegalLevel2"/>
        <w:numPr>
          <w:ilvl w:val="1"/>
          <w:numId w:val="9"/>
        </w:numPr>
        <w:ind w:left="1440"/>
        <w:rPr>
          <w:rFonts w:asciiTheme="majorHAnsi" w:hAnsiTheme="majorHAnsi"/>
          <w:sz w:val="20"/>
          <w:szCs w:val="20"/>
        </w:rPr>
      </w:pPr>
      <w:r w:rsidRPr="00492A8E">
        <w:rPr>
          <w:rFonts w:asciiTheme="majorHAnsi" w:hAnsiTheme="majorHAnsi"/>
          <w:sz w:val="20"/>
          <w:szCs w:val="20"/>
        </w:rPr>
        <w:lastRenderedPageBreak/>
        <w:t xml:space="preserve">No Merger </w:t>
      </w:r>
      <w:proofErr w:type="gramStart"/>
      <w:r w:rsidRPr="00492A8E">
        <w:rPr>
          <w:rFonts w:asciiTheme="majorHAnsi" w:hAnsiTheme="majorHAnsi"/>
          <w:sz w:val="20"/>
          <w:szCs w:val="20"/>
        </w:rPr>
        <w:t>The</w:t>
      </w:r>
      <w:proofErr w:type="gramEnd"/>
      <w:r w:rsidRPr="00492A8E">
        <w:rPr>
          <w:rFonts w:asciiTheme="majorHAnsi" w:hAnsiTheme="majorHAnsi"/>
          <w:sz w:val="20"/>
          <w:szCs w:val="20"/>
        </w:rPr>
        <w:t xml:space="preserve"> rights and obligations of the Parties which are capable of having effect after the expiration of this Agreement will remain in full force and effect following expiration of this Agreement.</w:t>
      </w:r>
    </w:p>
    <w:p w:rsidR="00492A8E" w:rsidRPr="00492A8E" w:rsidRDefault="00492A8E" w:rsidP="00492A8E">
      <w:pPr>
        <w:pStyle w:val="LegalLevel2"/>
        <w:numPr>
          <w:ilvl w:val="1"/>
          <w:numId w:val="9"/>
        </w:numPr>
        <w:ind w:left="1440"/>
        <w:rPr>
          <w:rFonts w:asciiTheme="majorHAnsi" w:hAnsiTheme="majorHAnsi"/>
          <w:sz w:val="20"/>
          <w:szCs w:val="20"/>
        </w:rPr>
      </w:pPr>
      <w:r w:rsidRPr="00492A8E">
        <w:rPr>
          <w:rFonts w:asciiTheme="majorHAnsi" w:hAnsiTheme="majorHAnsi"/>
          <w:sz w:val="20"/>
          <w:szCs w:val="20"/>
        </w:rPr>
        <w:t>Further Assurances. Each Party shall take all steps, execute all documents and do everything reasonably required by any other Party to give effect to any of the transactions contemplated by this Agreement.</w:t>
      </w:r>
    </w:p>
    <w:p w:rsidR="00492A8E" w:rsidRPr="00492A8E" w:rsidRDefault="00492A8E" w:rsidP="00492A8E">
      <w:pPr>
        <w:jc w:val="both"/>
        <w:rPr>
          <w:rFonts w:asciiTheme="majorHAnsi" w:hAnsiTheme="majorHAnsi"/>
          <w:sz w:val="20"/>
          <w:szCs w:val="20"/>
        </w:rPr>
      </w:pPr>
    </w:p>
    <w:p w:rsidR="00492A8E" w:rsidRPr="00492A8E" w:rsidRDefault="00492A8E" w:rsidP="00492A8E">
      <w:pPr>
        <w:pStyle w:val="BodyText2"/>
        <w:rPr>
          <w:rFonts w:asciiTheme="majorHAnsi" w:hAnsiTheme="majorHAnsi"/>
        </w:rPr>
      </w:pPr>
      <w:r w:rsidRPr="00492A8E">
        <w:rPr>
          <w:rFonts w:asciiTheme="majorHAnsi" w:hAnsiTheme="majorHAnsi"/>
        </w:rPr>
        <w:t>Executed on the dates set forth below by the undersigned authorized representatives of the Parties to be effective as of the Effective Date.</w:t>
      </w:r>
    </w:p>
    <w:p w:rsidR="00492A8E" w:rsidRPr="00492A8E" w:rsidRDefault="00492A8E" w:rsidP="00492A8E">
      <w:pPr>
        <w:tabs>
          <w:tab w:val="left" w:pos="5400"/>
        </w:tabs>
        <w:ind w:left="720" w:right="-360"/>
        <w:jc w:val="both"/>
        <w:rPr>
          <w:rFonts w:asciiTheme="majorHAnsi" w:hAnsiTheme="majorHAnsi"/>
          <w:sz w:val="20"/>
          <w:szCs w:val="20"/>
        </w:rPr>
      </w:pPr>
    </w:p>
    <w:tbl>
      <w:tblPr>
        <w:tblW w:w="0" w:type="auto"/>
        <w:tblLayout w:type="fixed"/>
        <w:tblLook w:val="0000" w:firstRow="0" w:lastRow="0" w:firstColumn="0" w:lastColumn="0" w:noHBand="0" w:noVBand="0"/>
      </w:tblPr>
      <w:tblGrid>
        <w:gridCol w:w="4428"/>
        <w:gridCol w:w="5130"/>
      </w:tblGrid>
      <w:tr w:rsidR="00492A8E" w:rsidRPr="00492A8E" w:rsidTr="00D470EC">
        <w:tc>
          <w:tcPr>
            <w:tcW w:w="4428" w:type="dxa"/>
          </w:tcPr>
          <w:p w:rsidR="00492A8E" w:rsidRPr="00492A8E" w:rsidRDefault="00492A8E" w:rsidP="00D470EC">
            <w:pPr>
              <w:jc w:val="both"/>
              <w:rPr>
                <w:rFonts w:asciiTheme="majorHAnsi" w:hAnsiTheme="majorHAnsi"/>
                <w:b/>
                <w:sz w:val="20"/>
                <w:szCs w:val="20"/>
              </w:rPr>
            </w:pPr>
            <w:r w:rsidRPr="00492A8E">
              <w:rPr>
                <w:rFonts w:asciiTheme="majorHAnsi" w:hAnsiTheme="majorHAnsi"/>
                <w:b/>
                <w:sz w:val="20"/>
                <w:szCs w:val="20"/>
              </w:rPr>
              <w:t>CUSTOMER</w:t>
            </w:r>
          </w:p>
          <w:p w:rsidR="00492A8E" w:rsidRPr="00492A8E" w:rsidRDefault="00492A8E" w:rsidP="00D470EC">
            <w:pPr>
              <w:jc w:val="both"/>
              <w:rPr>
                <w:rFonts w:asciiTheme="majorHAnsi" w:hAnsiTheme="majorHAnsi"/>
                <w:b/>
                <w:bCs/>
                <w:sz w:val="20"/>
                <w:szCs w:val="20"/>
              </w:rPr>
            </w:pPr>
            <w:r w:rsidRPr="00492A8E">
              <w:rPr>
                <w:rFonts w:asciiTheme="majorHAnsi" w:hAnsiTheme="majorHAnsi"/>
                <w:b/>
                <w:sz w:val="20"/>
                <w:szCs w:val="20"/>
              </w:rPr>
              <w:t>(“Customer”)</w:t>
            </w:r>
          </w:p>
          <w:p w:rsidR="00492A8E" w:rsidRPr="00492A8E" w:rsidRDefault="00492A8E" w:rsidP="00D470EC">
            <w:pPr>
              <w:jc w:val="both"/>
              <w:rPr>
                <w:rFonts w:asciiTheme="majorHAnsi" w:hAnsiTheme="majorHAnsi"/>
                <w:b/>
                <w:bCs/>
                <w:sz w:val="20"/>
                <w:szCs w:val="20"/>
              </w:rPr>
            </w:pPr>
          </w:p>
        </w:tc>
        <w:tc>
          <w:tcPr>
            <w:tcW w:w="5130" w:type="dxa"/>
          </w:tcPr>
          <w:p w:rsidR="00492A8E" w:rsidRPr="00492A8E" w:rsidRDefault="00492A8E" w:rsidP="00D470EC">
            <w:pPr>
              <w:jc w:val="both"/>
              <w:rPr>
                <w:rFonts w:asciiTheme="majorHAnsi" w:hAnsiTheme="majorHAnsi"/>
                <w:b/>
                <w:sz w:val="20"/>
                <w:szCs w:val="20"/>
              </w:rPr>
            </w:pPr>
            <w:r w:rsidRPr="00492A8E">
              <w:rPr>
                <w:rFonts w:asciiTheme="majorHAnsi" w:hAnsiTheme="majorHAnsi"/>
                <w:b/>
                <w:sz w:val="20"/>
                <w:szCs w:val="20"/>
              </w:rPr>
              <w:t>[OTHER PARTY NAME]</w:t>
            </w:r>
          </w:p>
          <w:p w:rsidR="00492A8E" w:rsidRPr="00492A8E" w:rsidRDefault="00C30A60" w:rsidP="00D470EC">
            <w:pPr>
              <w:jc w:val="both"/>
              <w:rPr>
                <w:rFonts w:asciiTheme="majorHAnsi" w:hAnsiTheme="majorHAnsi"/>
                <w:b/>
                <w:sz w:val="20"/>
                <w:szCs w:val="20"/>
              </w:rPr>
            </w:pPr>
            <w:r>
              <w:rPr>
                <w:rFonts w:asciiTheme="majorHAnsi" w:hAnsiTheme="majorHAnsi"/>
                <w:b/>
                <w:sz w:val="20"/>
                <w:szCs w:val="20"/>
              </w:rPr>
              <w:t xml:space="preserve">(“Dove Soft </w:t>
            </w:r>
            <w:proofErr w:type="spellStart"/>
            <w:r>
              <w:rPr>
                <w:rFonts w:asciiTheme="majorHAnsi" w:hAnsiTheme="majorHAnsi"/>
                <w:b/>
                <w:sz w:val="20"/>
                <w:szCs w:val="20"/>
              </w:rPr>
              <w:t>Pvt</w:t>
            </w:r>
            <w:proofErr w:type="spellEnd"/>
            <w:r>
              <w:rPr>
                <w:rFonts w:asciiTheme="majorHAnsi" w:hAnsiTheme="majorHAnsi"/>
                <w:b/>
                <w:sz w:val="20"/>
                <w:szCs w:val="20"/>
              </w:rPr>
              <w:t xml:space="preserve"> Ltd </w:t>
            </w:r>
            <w:r w:rsidR="00492A8E" w:rsidRPr="00492A8E">
              <w:rPr>
                <w:rFonts w:asciiTheme="majorHAnsi" w:hAnsiTheme="majorHAnsi"/>
                <w:b/>
                <w:sz w:val="20"/>
                <w:szCs w:val="20"/>
              </w:rPr>
              <w:t>”)</w:t>
            </w:r>
          </w:p>
          <w:p w:rsidR="00492A8E" w:rsidRPr="00492A8E" w:rsidRDefault="00492A8E" w:rsidP="00D470EC">
            <w:pPr>
              <w:jc w:val="both"/>
              <w:rPr>
                <w:rFonts w:asciiTheme="majorHAnsi" w:hAnsiTheme="majorHAnsi"/>
                <w:b/>
                <w:sz w:val="20"/>
                <w:szCs w:val="20"/>
              </w:rPr>
            </w:pPr>
          </w:p>
          <w:p w:rsidR="00492A8E" w:rsidRPr="00492A8E" w:rsidRDefault="00492A8E" w:rsidP="00D470EC">
            <w:pPr>
              <w:jc w:val="both"/>
              <w:rPr>
                <w:rFonts w:asciiTheme="majorHAnsi" w:hAnsiTheme="majorHAnsi"/>
                <w:b/>
                <w:sz w:val="20"/>
                <w:szCs w:val="20"/>
              </w:rPr>
            </w:pPr>
          </w:p>
        </w:tc>
      </w:tr>
      <w:tr w:rsidR="00492A8E" w:rsidRPr="00492A8E" w:rsidTr="00D470EC">
        <w:tc>
          <w:tcPr>
            <w:tcW w:w="4428" w:type="dxa"/>
          </w:tcPr>
          <w:p w:rsidR="00492A8E" w:rsidRPr="00492A8E" w:rsidRDefault="00492A8E" w:rsidP="00D470EC">
            <w:pPr>
              <w:jc w:val="both"/>
              <w:rPr>
                <w:rFonts w:asciiTheme="majorHAnsi" w:hAnsiTheme="majorHAnsi"/>
                <w:sz w:val="20"/>
                <w:szCs w:val="20"/>
              </w:rPr>
            </w:pPr>
          </w:p>
        </w:tc>
        <w:tc>
          <w:tcPr>
            <w:tcW w:w="5130" w:type="dxa"/>
          </w:tcPr>
          <w:p w:rsidR="00492A8E" w:rsidRPr="00492A8E" w:rsidRDefault="00492A8E" w:rsidP="00D470EC">
            <w:pPr>
              <w:jc w:val="both"/>
              <w:rPr>
                <w:rFonts w:asciiTheme="majorHAnsi" w:hAnsiTheme="majorHAnsi"/>
                <w:sz w:val="20"/>
                <w:szCs w:val="20"/>
              </w:rPr>
            </w:pPr>
          </w:p>
        </w:tc>
      </w:tr>
      <w:tr w:rsidR="00492A8E" w:rsidRPr="00492A8E" w:rsidTr="00D470EC">
        <w:tc>
          <w:tcPr>
            <w:tcW w:w="4428" w:type="dxa"/>
          </w:tcPr>
          <w:p w:rsidR="00492A8E" w:rsidRPr="00492A8E" w:rsidRDefault="00492A8E" w:rsidP="00D470EC">
            <w:pPr>
              <w:jc w:val="both"/>
              <w:rPr>
                <w:rFonts w:asciiTheme="majorHAnsi" w:hAnsiTheme="majorHAnsi"/>
                <w:sz w:val="20"/>
                <w:szCs w:val="20"/>
              </w:rPr>
            </w:pPr>
            <w:r w:rsidRPr="00492A8E">
              <w:rPr>
                <w:rFonts w:asciiTheme="majorHAnsi" w:hAnsiTheme="majorHAnsi"/>
                <w:sz w:val="20"/>
                <w:szCs w:val="20"/>
              </w:rPr>
              <w:t>By: __________________________________</w:t>
            </w:r>
          </w:p>
        </w:tc>
        <w:tc>
          <w:tcPr>
            <w:tcW w:w="5130" w:type="dxa"/>
          </w:tcPr>
          <w:p w:rsidR="00492A8E" w:rsidRPr="00492A8E" w:rsidRDefault="00492A8E" w:rsidP="00D470EC">
            <w:pPr>
              <w:jc w:val="both"/>
              <w:rPr>
                <w:rFonts w:asciiTheme="majorHAnsi" w:hAnsiTheme="majorHAnsi"/>
                <w:b/>
                <w:bCs/>
                <w:sz w:val="20"/>
                <w:szCs w:val="20"/>
              </w:rPr>
            </w:pPr>
            <w:r w:rsidRPr="00492A8E">
              <w:rPr>
                <w:rFonts w:asciiTheme="majorHAnsi" w:hAnsiTheme="majorHAnsi"/>
                <w:sz w:val="20"/>
                <w:szCs w:val="20"/>
              </w:rPr>
              <w:t xml:space="preserve">By:  ________________________________________ </w:t>
            </w:r>
          </w:p>
        </w:tc>
      </w:tr>
      <w:tr w:rsidR="00492A8E" w:rsidRPr="00492A8E" w:rsidTr="00D470EC">
        <w:tc>
          <w:tcPr>
            <w:tcW w:w="4428" w:type="dxa"/>
          </w:tcPr>
          <w:p w:rsidR="00492A8E" w:rsidRPr="00492A8E" w:rsidRDefault="00492A8E" w:rsidP="00D470EC">
            <w:pPr>
              <w:jc w:val="both"/>
              <w:rPr>
                <w:rFonts w:asciiTheme="majorHAnsi" w:hAnsiTheme="majorHAnsi"/>
                <w:sz w:val="20"/>
                <w:szCs w:val="20"/>
              </w:rPr>
            </w:pPr>
          </w:p>
        </w:tc>
        <w:tc>
          <w:tcPr>
            <w:tcW w:w="5130" w:type="dxa"/>
          </w:tcPr>
          <w:p w:rsidR="00492A8E" w:rsidRPr="00492A8E" w:rsidRDefault="00492A8E" w:rsidP="00D470EC">
            <w:pPr>
              <w:jc w:val="both"/>
              <w:rPr>
                <w:rFonts w:asciiTheme="majorHAnsi" w:hAnsiTheme="majorHAnsi"/>
                <w:sz w:val="20"/>
                <w:szCs w:val="20"/>
              </w:rPr>
            </w:pPr>
          </w:p>
        </w:tc>
      </w:tr>
      <w:tr w:rsidR="00492A8E" w:rsidRPr="00492A8E" w:rsidTr="00D470EC">
        <w:tc>
          <w:tcPr>
            <w:tcW w:w="4428" w:type="dxa"/>
          </w:tcPr>
          <w:p w:rsidR="00492A8E" w:rsidRPr="00492A8E" w:rsidRDefault="00492A8E" w:rsidP="00D470EC">
            <w:pPr>
              <w:jc w:val="both"/>
              <w:rPr>
                <w:rFonts w:asciiTheme="majorHAnsi" w:hAnsiTheme="majorHAnsi"/>
                <w:sz w:val="20"/>
                <w:szCs w:val="20"/>
              </w:rPr>
            </w:pPr>
            <w:r w:rsidRPr="00492A8E">
              <w:rPr>
                <w:rFonts w:asciiTheme="majorHAnsi" w:hAnsiTheme="majorHAnsi"/>
                <w:sz w:val="20"/>
                <w:szCs w:val="20"/>
              </w:rPr>
              <w:t>Name:</w:t>
            </w:r>
            <w:r w:rsidRPr="00492A8E">
              <w:rPr>
                <w:rFonts w:asciiTheme="majorHAnsi" w:hAnsiTheme="majorHAnsi"/>
                <w:sz w:val="20"/>
                <w:szCs w:val="20"/>
              </w:rPr>
              <w:tab/>
              <w:t>[Customer Signatory Name]</w:t>
            </w:r>
          </w:p>
        </w:tc>
        <w:tc>
          <w:tcPr>
            <w:tcW w:w="5130" w:type="dxa"/>
          </w:tcPr>
          <w:p w:rsidR="00492A8E" w:rsidRPr="00492A8E" w:rsidRDefault="00492A8E" w:rsidP="00C30A60">
            <w:pPr>
              <w:jc w:val="both"/>
              <w:rPr>
                <w:rFonts w:asciiTheme="majorHAnsi" w:hAnsiTheme="majorHAnsi"/>
                <w:sz w:val="20"/>
                <w:szCs w:val="20"/>
              </w:rPr>
            </w:pPr>
            <w:r w:rsidRPr="00492A8E">
              <w:rPr>
                <w:rFonts w:asciiTheme="majorHAnsi" w:hAnsiTheme="majorHAnsi"/>
                <w:sz w:val="20"/>
                <w:szCs w:val="20"/>
              </w:rPr>
              <w:t>Name:</w:t>
            </w:r>
            <w:r w:rsidRPr="00492A8E">
              <w:rPr>
                <w:rFonts w:asciiTheme="majorHAnsi" w:hAnsiTheme="majorHAnsi"/>
                <w:sz w:val="20"/>
                <w:szCs w:val="20"/>
              </w:rPr>
              <w:tab/>
            </w:r>
            <w:r w:rsidR="00C30A60">
              <w:rPr>
                <w:rFonts w:asciiTheme="majorHAnsi" w:hAnsiTheme="majorHAnsi"/>
                <w:color w:val="000000"/>
                <w:sz w:val="20"/>
                <w:szCs w:val="20"/>
              </w:rPr>
              <w:t xml:space="preserve">Rahul </w:t>
            </w:r>
            <w:proofErr w:type="spellStart"/>
            <w:r w:rsidR="00C30A60">
              <w:rPr>
                <w:rFonts w:asciiTheme="majorHAnsi" w:hAnsiTheme="majorHAnsi"/>
                <w:color w:val="000000"/>
                <w:sz w:val="20"/>
                <w:szCs w:val="20"/>
              </w:rPr>
              <w:t>Bhanushali</w:t>
            </w:r>
            <w:proofErr w:type="spellEnd"/>
          </w:p>
        </w:tc>
      </w:tr>
      <w:tr w:rsidR="00492A8E" w:rsidRPr="00492A8E" w:rsidTr="00D470EC">
        <w:tc>
          <w:tcPr>
            <w:tcW w:w="4428" w:type="dxa"/>
          </w:tcPr>
          <w:p w:rsidR="00492A8E" w:rsidRPr="00492A8E" w:rsidRDefault="00492A8E" w:rsidP="00D470EC">
            <w:pPr>
              <w:jc w:val="both"/>
              <w:rPr>
                <w:rFonts w:asciiTheme="majorHAnsi" w:hAnsiTheme="majorHAnsi"/>
                <w:sz w:val="20"/>
                <w:szCs w:val="20"/>
              </w:rPr>
            </w:pPr>
          </w:p>
        </w:tc>
        <w:tc>
          <w:tcPr>
            <w:tcW w:w="5130" w:type="dxa"/>
          </w:tcPr>
          <w:p w:rsidR="00492A8E" w:rsidRPr="00492A8E" w:rsidRDefault="00492A8E" w:rsidP="00D470EC">
            <w:pPr>
              <w:jc w:val="both"/>
              <w:rPr>
                <w:rFonts w:asciiTheme="majorHAnsi" w:hAnsiTheme="majorHAnsi"/>
                <w:sz w:val="20"/>
                <w:szCs w:val="20"/>
              </w:rPr>
            </w:pPr>
          </w:p>
        </w:tc>
      </w:tr>
      <w:tr w:rsidR="00492A8E" w:rsidRPr="00492A8E" w:rsidTr="00D470EC">
        <w:tc>
          <w:tcPr>
            <w:tcW w:w="4428" w:type="dxa"/>
          </w:tcPr>
          <w:p w:rsidR="00492A8E" w:rsidRPr="00492A8E" w:rsidRDefault="00492A8E" w:rsidP="00D470EC">
            <w:pPr>
              <w:jc w:val="both"/>
              <w:rPr>
                <w:rFonts w:asciiTheme="majorHAnsi" w:hAnsiTheme="majorHAnsi"/>
                <w:sz w:val="20"/>
                <w:szCs w:val="20"/>
              </w:rPr>
            </w:pPr>
            <w:r w:rsidRPr="00492A8E">
              <w:rPr>
                <w:rFonts w:asciiTheme="majorHAnsi" w:hAnsiTheme="majorHAnsi"/>
                <w:sz w:val="20"/>
                <w:szCs w:val="20"/>
              </w:rPr>
              <w:t>Title:</w:t>
            </w:r>
            <w:r w:rsidRPr="00492A8E">
              <w:rPr>
                <w:rFonts w:asciiTheme="majorHAnsi" w:hAnsiTheme="majorHAnsi"/>
                <w:sz w:val="20"/>
                <w:szCs w:val="20"/>
              </w:rPr>
              <w:tab/>
              <w:t>[Customer Signatory Title]</w:t>
            </w:r>
          </w:p>
        </w:tc>
        <w:tc>
          <w:tcPr>
            <w:tcW w:w="5130" w:type="dxa"/>
          </w:tcPr>
          <w:p w:rsidR="00492A8E" w:rsidRPr="00492A8E" w:rsidRDefault="00C30A60" w:rsidP="00D470EC">
            <w:pPr>
              <w:jc w:val="both"/>
              <w:rPr>
                <w:rFonts w:asciiTheme="majorHAnsi" w:hAnsiTheme="majorHAnsi"/>
                <w:sz w:val="20"/>
                <w:szCs w:val="20"/>
              </w:rPr>
            </w:pPr>
            <w:r>
              <w:rPr>
                <w:rFonts w:asciiTheme="majorHAnsi" w:hAnsiTheme="majorHAnsi"/>
                <w:sz w:val="20"/>
                <w:szCs w:val="20"/>
              </w:rPr>
              <w:t>Title:</w:t>
            </w:r>
            <w:r>
              <w:rPr>
                <w:rFonts w:asciiTheme="majorHAnsi" w:hAnsiTheme="majorHAnsi"/>
                <w:sz w:val="20"/>
                <w:szCs w:val="20"/>
              </w:rPr>
              <w:tab/>
            </w:r>
            <w:r w:rsidR="00492A8E" w:rsidRPr="00492A8E">
              <w:rPr>
                <w:rFonts w:asciiTheme="majorHAnsi" w:hAnsiTheme="majorHAnsi"/>
                <w:sz w:val="20"/>
                <w:szCs w:val="20"/>
              </w:rPr>
              <w:t xml:space="preserve"> Director </w:t>
            </w:r>
          </w:p>
        </w:tc>
      </w:tr>
      <w:tr w:rsidR="00492A8E" w:rsidRPr="00492A8E" w:rsidTr="00D470EC">
        <w:tc>
          <w:tcPr>
            <w:tcW w:w="4428" w:type="dxa"/>
          </w:tcPr>
          <w:p w:rsidR="00492A8E" w:rsidRPr="00492A8E" w:rsidRDefault="00492A8E" w:rsidP="00D470EC">
            <w:pPr>
              <w:jc w:val="both"/>
              <w:rPr>
                <w:rFonts w:asciiTheme="majorHAnsi" w:hAnsiTheme="majorHAnsi"/>
                <w:sz w:val="20"/>
                <w:szCs w:val="20"/>
              </w:rPr>
            </w:pPr>
          </w:p>
        </w:tc>
        <w:tc>
          <w:tcPr>
            <w:tcW w:w="5130" w:type="dxa"/>
          </w:tcPr>
          <w:p w:rsidR="00492A8E" w:rsidRPr="00492A8E" w:rsidRDefault="00492A8E" w:rsidP="00D470EC">
            <w:pPr>
              <w:jc w:val="both"/>
              <w:rPr>
                <w:rFonts w:asciiTheme="majorHAnsi" w:hAnsiTheme="majorHAnsi"/>
                <w:sz w:val="20"/>
                <w:szCs w:val="20"/>
              </w:rPr>
            </w:pPr>
          </w:p>
        </w:tc>
      </w:tr>
      <w:tr w:rsidR="00492A8E" w:rsidRPr="00492A8E" w:rsidTr="00D470EC">
        <w:tc>
          <w:tcPr>
            <w:tcW w:w="4428" w:type="dxa"/>
          </w:tcPr>
          <w:p w:rsidR="00492A8E" w:rsidRPr="00492A8E" w:rsidRDefault="00492A8E" w:rsidP="00D470EC">
            <w:pPr>
              <w:jc w:val="both"/>
              <w:rPr>
                <w:rFonts w:asciiTheme="majorHAnsi" w:hAnsiTheme="majorHAnsi"/>
                <w:sz w:val="20"/>
                <w:szCs w:val="20"/>
              </w:rPr>
            </w:pPr>
            <w:r w:rsidRPr="00492A8E">
              <w:rPr>
                <w:rFonts w:asciiTheme="majorHAnsi" w:hAnsiTheme="majorHAnsi"/>
                <w:sz w:val="20"/>
                <w:szCs w:val="20"/>
              </w:rPr>
              <w:t>Date:</w:t>
            </w:r>
          </w:p>
        </w:tc>
        <w:tc>
          <w:tcPr>
            <w:tcW w:w="5130" w:type="dxa"/>
          </w:tcPr>
          <w:p w:rsidR="00492A8E" w:rsidRPr="00492A8E" w:rsidRDefault="00492A8E" w:rsidP="00D470EC">
            <w:pPr>
              <w:jc w:val="both"/>
              <w:rPr>
                <w:rFonts w:asciiTheme="majorHAnsi" w:hAnsiTheme="majorHAnsi"/>
                <w:sz w:val="20"/>
                <w:szCs w:val="20"/>
              </w:rPr>
            </w:pPr>
            <w:r w:rsidRPr="00492A8E">
              <w:rPr>
                <w:rFonts w:asciiTheme="majorHAnsi" w:hAnsiTheme="majorHAnsi"/>
                <w:sz w:val="20"/>
                <w:szCs w:val="20"/>
              </w:rPr>
              <w:t>Date:</w:t>
            </w:r>
          </w:p>
        </w:tc>
      </w:tr>
    </w:tbl>
    <w:p w:rsidR="00492A8E" w:rsidRPr="00492A8E" w:rsidRDefault="00492A8E" w:rsidP="00492A8E">
      <w:pPr>
        <w:jc w:val="both"/>
        <w:rPr>
          <w:rFonts w:asciiTheme="majorHAnsi" w:hAnsiTheme="majorHAnsi"/>
          <w:b/>
          <w:bCs/>
          <w:sz w:val="20"/>
          <w:szCs w:val="20"/>
        </w:rPr>
      </w:pPr>
      <w:r w:rsidRPr="00492A8E">
        <w:rPr>
          <w:rFonts w:asciiTheme="majorHAnsi" w:hAnsiTheme="majorHAnsi"/>
          <w:b/>
          <w:bCs/>
          <w:sz w:val="20"/>
          <w:szCs w:val="20"/>
        </w:rPr>
        <w:br w:type="page"/>
      </w:r>
    </w:p>
    <w:p w:rsidR="00492A8E" w:rsidRPr="00492A8E" w:rsidRDefault="00492A8E" w:rsidP="00492A8E">
      <w:pPr>
        <w:jc w:val="both"/>
        <w:rPr>
          <w:rFonts w:asciiTheme="majorHAnsi" w:hAnsiTheme="majorHAnsi"/>
          <w:b/>
          <w:bCs/>
          <w:sz w:val="20"/>
          <w:szCs w:val="20"/>
        </w:rPr>
      </w:pPr>
      <w:r w:rsidRPr="00492A8E">
        <w:rPr>
          <w:rFonts w:asciiTheme="majorHAnsi" w:hAnsiTheme="majorHAnsi"/>
          <w:b/>
          <w:bCs/>
          <w:sz w:val="20"/>
          <w:szCs w:val="20"/>
        </w:rPr>
        <w:lastRenderedPageBreak/>
        <w:t>SCHEDULE A</w:t>
      </w:r>
    </w:p>
    <w:p w:rsidR="00492A8E" w:rsidRPr="00492A8E" w:rsidRDefault="00492A8E" w:rsidP="00492A8E">
      <w:pPr>
        <w:jc w:val="both"/>
        <w:rPr>
          <w:rFonts w:asciiTheme="majorHAnsi" w:hAnsiTheme="majorHAnsi"/>
          <w:b/>
          <w:bCs/>
          <w:sz w:val="20"/>
          <w:szCs w:val="20"/>
        </w:rPr>
      </w:pPr>
    </w:p>
    <w:p w:rsidR="00492A8E" w:rsidRPr="00492A8E" w:rsidRDefault="00492A8E" w:rsidP="00492A8E">
      <w:pPr>
        <w:jc w:val="both"/>
        <w:rPr>
          <w:rFonts w:asciiTheme="majorHAnsi" w:hAnsiTheme="majorHAnsi"/>
          <w:b/>
          <w:bCs/>
          <w:sz w:val="20"/>
          <w:szCs w:val="20"/>
        </w:rPr>
      </w:pPr>
      <w:r w:rsidRPr="00492A8E">
        <w:rPr>
          <w:rFonts w:asciiTheme="majorHAnsi" w:hAnsiTheme="majorHAnsi"/>
          <w:b/>
          <w:bCs/>
          <w:sz w:val="20"/>
          <w:szCs w:val="20"/>
        </w:rPr>
        <w:t>LIST OF SERVICES AND PRODUCTS</w:t>
      </w:r>
    </w:p>
    <w:p w:rsidR="00492A8E" w:rsidRPr="00492A8E" w:rsidRDefault="00492A8E" w:rsidP="00492A8E">
      <w:pPr>
        <w:jc w:val="both"/>
        <w:rPr>
          <w:rFonts w:asciiTheme="majorHAnsi" w:hAnsiTheme="majorHAnsi"/>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
        <w:gridCol w:w="1996"/>
        <w:gridCol w:w="3824"/>
      </w:tblGrid>
      <w:tr w:rsidR="00492A8E" w:rsidRPr="00492A8E" w:rsidTr="00D470EC">
        <w:tc>
          <w:tcPr>
            <w:tcW w:w="667" w:type="dxa"/>
          </w:tcPr>
          <w:p w:rsidR="00492A8E" w:rsidRPr="00492A8E" w:rsidRDefault="00492A8E" w:rsidP="00D470EC">
            <w:pPr>
              <w:jc w:val="both"/>
              <w:rPr>
                <w:rFonts w:asciiTheme="majorHAnsi" w:hAnsiTheme="majorHAnsi"/>
                <w:sz w:val="20"/>
                <w:szCs w:val="20"/>
              </w:rPr>
            </w:pPr>
            <w:proofErr w:type="spellStart"/>
            <w:r w:rsidRPr="00492A8E">
              <w:rPr>
                <w:rFonts w:asciiTheme="majorHAnsi" w:hAnsiTheme="majorHAnsi"/>
                <w:sz w:val="20"/>
                <w:szCs w:val="20"/>
              </w:rPr>
              <w:t>S.No</w:t>
            </w:r>
            <w:proofErr w:type="spellEnd"/>
          </w:p>
        </w:tc>
        <w:tc>
          <w:tcPr>
            <w:tcW w:w="1996" w:type="dxa"/>
          </w:tcPr>
          <w:p w:rsidR="00492A8E" w:rsidRPr="00492A8E" w:rsidRDefault="00492A8E" w:rsidP="00D470EC">
            <w:pPr>
              <w:jc w:val="both"/>
              <w:rPr>
                <w:rFonts w:asciiTheme="majorHAnsi" w:hAnsiTheme="majorHAnsi"/>
                <w:sz w:val="20"/>
                <w:szCs w:val="20"/>
              </w:rPr>
            </w:pPr>
            <w:r w:rsidRPr="00492A8E">
              <w:rPr>
                <w:rFonts w:asciiTheme="majorHAnsi" w:hAnsiTheme="majorHAnsi"/>
                <w:sz w:val="20"/>
                <w:szCs w:val="20"/>
              </w:rPr>
              <w:t>Products/Services</w:t>
            </w:r>
          </w:p>
        </w:tc>
        <w:tc>
          <w:tcPr>
            <w:tcW w:w="3824" w:type="dxa"/>
          </w:tcPr>
          <w:p w:rsidR="00492A8E" w:rsidRPr="00492A8E" w:rsidRDefault="00492A8E" w:rsidP="00D470EC">
            <w:pPr>
              <w:jc w:val="both"/>
              <w:rPr>
                <w:rFonts w:asciiTheme="majorHAnsi" w:hAnsiTheme="majorHAnsi"/>
                <w:sz w:val="20"/>
                <w:szCs w:val="20"/>
              </w:rPr>
            </w:pPr>
            <w:r w:rsidRPr="00492A8E">
              <w:rPr>
                <w:rFonts w:asciiTheme="majorHAnsi" w:hAnsiTheme="majorHAnsi"/>
                <w:sz w:val="20"/>
                <w:szCs w:val="20"/>
              </w:rPr>
              <w:t>Description</w:t>
            </w:r>
          </w:p>
        </w:tc>
      </w:tr>
      <w:tr w:rsidR="00492A8E" w:rsidRPr="00492A8E" w:rsidTr="00D470EC">
        <w:tc>
          <w:tcPr>
            <w:tcW w:w="667" w:type="dxa"/>
          </w:tcPr>
          <w:p w:rsidR="00492A8E" w:rsidRPr="00492A8E" w:rsidRDefault="00492A8E" w:rsidP="00D470EC">
            <w:pPr>
              <w:jc w:val="both"/>
              <w:rPr>
                <w:rFonts w:asciiTheme="majorHAnsi" w:hAnsiTheme="majorHAnsi"/>
                <w:sz w:val="20"/>
                <w:szCs w:val="20"/>
              </w:rPr>
            </w:pPr>
          </w:p>
        </w:tc>
        <w:tc>
          <w:tcPr>
            <w:tcW w:w="1996" w:type="dxa"/>
          </w:tcPr>
          <w:p w:rsidR="00492A8E" w:rsidRPr="00492A8E" w:rsidRDefault="00492A8E" w:rsidP="00D470EC">
            <w:pPr>
              <w:jc w:val="both"/>
              <w:rPr>
                <w:rFonts w:asciiTheme="majorHAnsi" w:hAnsiTheme="majorHAnsi"/>
                <w:sz w:val="20"/>
                <w:szCs w:val="20"/>
              </w:rPr>
            </w:pPr>
          </w:p>
        </w:tc>
        <w:tc>
          <w:tcPr>
            <w:tcW w:w="3824" w:type="dxa"/>
          </w:tcPr>
          <w:p w:rsidR="00492A8E" w:rsidRPr="00492A8E" w:rsidRDefault="00492A8E" w:rsidP="00D470EC">
            <w:pPr>
              <w:jc w:val="both"/>
              <w:rPr>
                <w:rFonts w:asciiTheme="majorHAnsi" w:hAnsiTheme="majorHAnsi"/>
                <w:sz w:val="20"/>
                <w:szCs w:val="20"/>
              </w:rPr>
            </w:pPr>
            <w:r w:rsidRPr="00492A8E">
              <w:rPr>
                <w:rFonts w:asciiTheme="majorHAnsi" w:hAnsiTheme="majorHAnsi"/>
                <w:sz w:val="20"/>
                <w:szCs w:val="20"/>
              </w:rPr>
              <w:t>Standard Product / Customized Product; if Customized Product, a complete description about the SOW</w:t>
            </w:r>
          </w:p>
        </w:tc>
      </w:tr>
      <w:tr w:rsidR="00492A8E" w:rsidRPr="00492A8E" w:rsidTr="00D470EC">
        <w:tc>
          <w:tcPr>
            <w:tcW w:w="667" w:type="dxa"/>
          </w:tcPr>
          <w:p w:rsidR="00492A8E" w:rsidRPr="00492A8E" w:rsidRDefault="00492A8E" w:rsidP="00D470EC">
            <w:pPr>
              <w:jc w:val="both"/>
              <w:rPr>
                <w:rFonts w:asciiTheme="majorHAnsi" w:hAnsiTheme="majorHAnsi"/>
                <w:sz w:val="20"/>
                <w:szCs w:val="20"/>
              </w:rPr>
            </w:pPr>
          </w:p>
        </w:tc>
        <w:tc>
          <w:tcPr>
            <w:tcW w:w="1996" w:type="dxa"/>
          </w:tcPr>
          <w:p w:rsidR="00492A8E" w:rsidRPr="00492A8E" w:rsidRDefault="00492A8E" w:rsidP="00D470EC">
            <w:pPr>
              <w:jc w:val="both"/>
              <w:rPr>
                <w:rFonts w:asciiTheme="majorHAnsi" w:hAnsiTheme="majorHAnsi"/>
                <w:sz w:val="20"/>
                <w:szCs w:val="20"/>
              </w:rPr>
            </w:pPr>
          </w:p>
        </w:tc>
        <w:tc>
          <w:tcPr>
            <w:tcW w:w="3824" w:type="dxa"/>
          </w:tcPr>
          <w:p w:rsidR="00492A8E" w:rsidRPr="00492A8E" w:rsidRDefault="00492A8E" w:rsidP="00D470EC">
            <w:pPr>
              <w:jc w:val="both"/>
              <w:rPr>
                <w:rFonts w:asciiTheme="majorHAnsi" w:hAnsiTheme="majorHAnsi"/>
                <w:sz w:val="20"/>
                <w:szCs w:val="20"/>
              </w:rPr>
            </w:pPr>
          </w:p>
        </w:tc>
      </w:tr>
    </w:tbl>
    <w:p w:rsidR="00492A8E" w:rsidRPr="00492A8E" w:rsidRDefault="00492A8E" w:rsidP="00492A8E">
      <w:pPr>
        <w:jc w:val="both"/>
        <w:rPr>
          <w:rFonts w:asciiTheme="majorHAnsi" w:hAnsiTheme="majorHAnsi"/>
          <w:b/>
          <w:bCs/>
          <w:sz w:val="20"/>
          <w:szCs w:val="20"/>
        </w:rPr>
      </w:pPr>
    </w:p>
    <w:p w:rsidR="00492A8E" w:rsidRPr="00492A8E" w:rsidRDefault="00492A8E" w:rsidP="00492A8E">
      <w:pPr>
        <w:spacing w:before="240"/>
        <w:jc w:val="both"/>
        <w:rPr>
          <w:rFonts w:asciiTheme="majorHAnsi" w:hAnsiTheme="majorHAnsi"/>
          <w:b/>
          <w:bCs/>
          <w:sz w:val="20"/>
          <w:szCs w:val="20"/>
        </w:rPr>
      </w:pPr>
      <w:r w:rsidRPr="00492A8E">
        <w:rPr>
          <w:rFonts w:asciiTheme="majorHAnsi" w:hAnsiTheme="majorHAnsi"/>
          <w:b/>
          <w:bCs/>
          <w:sz w:val="20"/>
          <w:szCs w:val="20"/>
        </w:rPr>
        <w:br w:type="page"/>
      </w:r>
    </w:p>
    <w:p w:rsidR="00492A8E" w:rsidRPr="00492A8E" w:rsidRDefault="00492A8E" w:rsidP="00492A8E">
      <w:pPr>
        <w:rPr>
          <w:rFonts w:asciiTheme="majorHAnsi" w:hAnsiTheme="majorHAnsi"/>
          <w:b/>
          <w:bCs/>
          <w:sz w:val="20"/>
          <w:szCs w:val="20"/>
        </w:rPr>
      </w:pPr>
    </w:p>
    <w:p w:rsidR="00492A8E" w:rsidRPr="00492A8E" w:rsidRDefault="00492A8E" w:rsidP="00492A8E">
      <w:pPr>
        <w:rPr>
          <w:rFonts w:asciiTheme="majorHAnsi" w:hAnsiTheme="majorHAnsi"/>
          <w:b/>
          <w:bCs/>
          <w:sz w:val="20"/>
          <w:szCs w:val="20"/>
        </w:rPr>
      </w:pPr>
      <w:r w:rsidRPr="00492A8E">
        <w:rPr>
          <w:rFonts w:asciiTheme="majorHAnsi" w:hAnsiTheme="majorHAnsi"/>
          <w:b/>
          <w:bCs/>
          <w:sz w:val="20"/>
          <w:szCs w:val="20"/>
        </w:rPr>
        <w:t>To,</w:t>
      </w:r>
      <w:r w:rsidRPr="00492A8E">
        <w:rPr>
          <w:rFonts w:asciiTheme="majorHAnsi" w:hAnsiTheme="majorHAnsi"/>
          <w:b/>
          <w:bCs/>
          <w:sz w:val="20"/>
          <w:szCs w:val="20"/>
        </w:rPr>
        <w:tab/>
      </w:r>
      <w:r w:rsidRPr="00492A8E">
        <w:rPr>
          <w:rFonts w:asciiTheme="majorHAnsi" w:hAnsiTheme="majorHAnsi"/>
          <w:b/>
          <w:bCs/>
          <w:sz w:val="20"/>
          <w:szCs w:val="20"/>
        </w:rPr>
        <w:tab/>
      </w:r>
      <w:r w:rsidRPr="00492A8E">
        <w:rPr>
          <w:rFonts w:asciiTheme="majorHAnsi" w:hAnsiTheme="majorHAnsi"/>
          <w:b/>
          <w:bCs/>
          <w:sz w:val="20"/>
          <w:szCs w:val="20"/>
        </w:rPr>
        <w:tab/>
      </w:r>
      <w:r w:rsidRPr="00492A8E">
        <w:rPr>
          <w:rFonts w:asciiTheme="majorHAnsi" w:hAnsiTheme="majorHAnsi"/>
          <w:b/>
          <w:bCs/>
          <w:sz w:val="20"/>
          <w:szCs w:val="20"/>
        </w:rPr>
        <w:tab/>
      </w:r>
      <w:r w:rsidRPr="00492A8E">
        <w:rPr>
          <w:rFonts w:asciiTheme="majorHAnsi" w:hAnsiTheme="majorHAnsi"/>
          <w:b/>
          <w:bCs/>
          <w:sz w:val="20"/>
          <w:szCs w:val="20"/>
        </w:rPr>
        <w:tab/>
      </w:r>
      <w:r w:rsidRPr="00492A8E">
        <w:rPr>
          <w:rFonts w:asciiTheme="majorHAnsi" w:hAnsiTheme="majorHAnsi"/>
          <w:b/>
          <w:bCs/>
          <w:sz w:val="20"/>
          <w:szCs w:val="20"/>
        </w:rPr>
        <w:tab/>
      </w:r>
      <w:r w:rsidRPr="00492A8E">
        <w:rPr>
          <w:rFonts w:asciiTheme="majorHAnsi" w:hAnsiTheme="majorHAnsi"/>
          <w:b/>
          <w:bCs/>
          <w:sz w:val="20"/>
          <w:szCs w:val="20"/>
        </w:rPr>
        <w:tab/>
      </w:r>
      <w:r w:rsidRPr="00492A8E">
        <w:rPr>
          <w:rFonts w:asciiTheme="majorHAnsi" w:hAnsiTheme="majorHAnsi"/>
          <w:b/>
          <w:bCs/>
          <w:sz w:val="20"/>
          <w:szCs w:val="20"/>
        </w:rPr>
        <w:tab/>
        <w:t xml:space="preserve">Date: </w:t>
      </w:r>
      <w:r w:rsidR="00245F61" w:rsidRPr="00492A8E">
        <w:rPr>
          <w:rFonts w:asciiTheme="majorHAnsi" w:hAnsiTheme="majorHAnsi"/>
          <w:b/>
          <w:bCs/>
          <w:sz w:val="20"/>
          <w:szCs w:val="20"/>
        </w:rPr>
        <w:fldChar w:fldCharType="begin"/>
      </w:r>
      <w:r w:rsidRPr="00492A8E">
        <w:rPr>
          <w:rFonts w:asciiTheme="majorHAnsi" w:hAnsiTheme="majorHAnsi"/>
          <w:b/>
          <w:bCs/>
          <w:sz w:val="20"/>
          <w:szCs w:val="20"/>
        </w:rPr>
        <w:instrText xml:space="preserve"> DATE \@ "dddd, MMMM dd, yyyy" </w:instrText>
      </w:r>
      <w:r w:rsidR="00245F61" w:rsidRPr="00492A8E">
        <w:rPr>
          <w:rFonts w:asciiTheme="majorHAnsi" w:hAnsiTheme="majorHAnsi"/>
          <w:b/>
          <w:bCs/>
          <w:sz w:val="20"/>
          <w:szCs w:val="20"/>
        </w:rPr>
        <w:fldChar w:fldCharType="separate"/>
      </w:r>
      <w:r w:rsidR="003D37C8">
        <w:rPr>
          <w:rFonts w:asciiTheme="majorHAnsi" w:hAnsiTheme="majorHAnsi"/>
          <w:b/>
          <w:bCs/>
          <w:noProof/>
          <w:sz w:val="20"/>
          <w:szCs w:val="20"/>
        </w:rPr>
        <w:t>Wednesday, September 03, 2014</w:t>
      </w:r>
      <w:r w:rsidR="00245F61" w:rsidRPr="00492A8E">
        <w:rPr>
          <w:rFonts w:asciiTheme="majorHAnsi" w:hAnsiTheme="majorHAnsi"/>
          <w:b/>
          <w:bCs/>
          <w:sz w:val="20"/>
          <w:szCs w:val="20"/>
        </w:rPr>
        <w:fldChar w:fldCharType="end"/>
      </w:r>
    </w:p>
    <w:p w:rsidR="00492A8E" w:rsidRPr="00492A8E" w:rsidRDefault="00C30A60" w:rsidP="00492A8E">
      <w:pPr>
        <w:ind w:firstLine="709"/>
        <w:rPr>
          <w:rFonts w:asciiTheme="majorHAnsi" w:hAnsiTheme="majorHAnsi"/>
          <w:b/>
          <w:bCs/>
          <w:sz w:val="20"/>
          <w:szCs w:val="20"/>
        </w:rPr>
      </w:pPr>
      <w:r>
        <w:rPr>
          <w:rFonts w:asciiTheme="majorHAnsi" w:hAnsiTheme="majorHAnsi"/>
          <w:b/>
          <w:bCs/>
          <w:sz w:val="20"/>
          <w:szCs w:val="20"/>
        </w:rPr>
        <w:t>Dove Soft</w:t>
      </w:r>
      <w:r w:rsidR="00492A8E" w:rsidRPr="00492A8E">
        <w:rPr>
          <w:rFonts w:asciiTheme="majorHAnsi" w:hAnsiTheme="majorHAnsi"/>
          <w:b/>
          <w:bCs/>
          <w:sz w:val="20"/>
          <w:szCs w:val="20"/>
        </w:rPr>
        <w:t xml:space="preserve"> </w:t>
      </w:r>
      <w:proofErr w:type="spellStart"/>
      <w:r w:rsidR="00492A8E" w:rsidRPr="00492A8E">
        <w:rPr>
          <w:rFonts w:asciiTheme="majorHAnsi" w:hAnsiTheme="majorHAnsi"/>
          <w:b/>
          <w:bCs/>
          <w:sz w:val="20"/>
          <w:szCs w:val="20"/>
        </w:rPr>
        <w:t>Pvt</w:t>
      </w:r>
      <w:proofErr w:type="spellEnd"/>
      <w:r w:rsidR="00492A8E" w:rsidRPr="00492A8E">
        <w:rPr>
          <w:rFonts w:asciiTheme="majorHAnsi" w:hAnsiTheme="majorHAnsi"/>
          <w:b/>
          <w:bCs/>
          <w:sz w:val="20"/>
          <w:szCs w:val="20"/>
        </w:rPr>
        <w:t xml:space="preserve"> Ltd</w:t>
      </w:r>
    </w:p>
    <w:p w:rsidR="00492A8E" w:rsidRPr="00492A8E" w:rsidRDefault="00492A8E" w:rsidP="00492A8E">
      <w:pPr>
        <w:rPr>
          <w:rFonts w:asciiTheme="majorHAnsi" w:hAnsiTheme="majorHAnsi"/>
          <w:b/>
          <w:bCs/>
          <w:sz w:val="20"/>
          <w:szCs w:val="20"/>
        </w:rPr>
      </w:pPr>
    </w:p>
    <w:p w:rsidR="00492A8E" w:rsidRPr="00492A8E" w:rsidRDefault="00492A8E" w:rsidP="00492A8E">
      <w:pPr>
        <w:rPr>
          <w:rFonts w:asciiTheme="majorHAnsi" w:hAnsiTheme="majorHAnsi"/>
          <w:b/>
          <w:bCs/>
          <w:sz w:val="20"/>
          <w:szCs w:val="20"/>
        </w:rPr>
      </w:pPr>
    </w:p>
    <w:p w:rsidR="00492A8E" w:rsidRPr="00492A8E" w:rsidRDefault="00492A8E" w:rsidP="00492A8E">
      <w:pPr>
        <w:rPr>
          <w:rFonts w:asciiTheme="majorHAnsi" w:hAnsiTheme="majorHAnsi"/>
          <w:b/>
          <w:bCs/>
          <w:sz w:val="20"/>
          <w:szCs w:val="20"/>
          <w:u w:val="single"/>
        </w:rPr>
      </w:pPr>
      <w:r w:rsidRPr="00492A8E">
        <w:rPr>
          <w:rFonts w:asciiTheme="majorHAnsi" w:hAnsiTheme="majorHAnsi"/>
          <w:b/>
          <w:bCs/>
          <w:sz w:val="20"/>
          <w:szCs w:val="20"/>
          <w:u w:val="single"/>
        </w:rPr>
        <w:t>Subject</w:t>
      </w:r>
      <w:r w:rsidR="004868E0">
        <w:rPr>
          <w:rFonts w:asciiTheme="majorHAnsi" w:hAnsiTheme="majorHAnsi"/>
          <w:b/>
          <w:bCs/>
          <w:sz w:val="20"/>
          <w:szCs w:val="20"/>
          <w:u w:val="single"/>
        </w:rPr>
        <w:t xml:space="preserve">: Declaration for TRANSACTIONAL SMS/ </w:t>
      </w:r>
      <w:r w:rsidRPr="00492A8E">
        <w:rPr>
          <w:rFonts w:asciiTheme="majorHAnsi" w:hAnsiTheme="majorHAnsi"/>
          <w:b/>
          <w:bCs/>
          <w:sz w:val="20"/>
          <w:szCs w:val="20"/>
          <w:u w:val="single"/>
        </w:rPr>
        <w:t xml:space="preserve">Messages to Opt-in Subscribers </w:t>
      </w:r>
    </w:p>
    <w:p w:rsidR="00492A8E" w:rsidRPr="00492A8E" w:rsidRDefault="00492A8E" w:rsidP="00492A8E">
      <w:pPr>
        <w:rPr>
          <w:rFonts w:asciiTheme="majorHAnsi" w:hAnsiTheme="majorHAnsi"/>
          <w:b/>
          <w:bCs/>
          <w:sz w:val="20"/>
          <w:szCs w:val="20"/>
          <w:u w:val="single"/>
        </w:rPr>
      </w:pPr>
    </w:p>
    <w:p w:rsidR="00492A8E" w:rsidRPr="00492A8E" w:rsidRDefault="00492A8E" w:rsidP="00492A8E">
      <w:pPr>
        <w:jc w:val="both"/>
        <w:rPr>
          <w:rFonts w:asciiTheme="majorHAnsi" w:hAnsiTheme="majorHAnsi"/>
          <w:sz w:val="20"/>
          <w:szCs w:val="20"/>
        </w:rPr>
      </w:pPr>
      <w:r w:rsidRPr="00492A8E">
        <w:rPr>
          <w:rFonts w:asciiTheme="majorHAnsi" w:hAnsiTheme="majorHAnsi"/>
          <w:sz w:val="20"/>
          <w:szCs w:val="20"/>
        </w:rPr>
        <w:t>Dear Sir,</w:t>
      </w:r>
    </w:p>
    <w:p w:rsidR="00492A8E" w:rsidRPr="00492A8E" w:rsidRDefault="00492A8E" w:rsidP="00492A8E">
      <w:pPr>
        <w:jc w:val="both"/>
        <w:rPr>
          <w:rFonts w:asciiTheme="majorHAnsi" w:hAnsiTheme="majorHAnsi"/>
          <w:sz w:val="20"/>
          <w:szCs w:val="20"/>
        </w:rPr>
      </w:pPr>
    </w:p>
    <w:p w:rsidR="00492A8E" w:rsidRPr="00492A8E" w:rsidRDefault="00492A8E" w:rsidP="00492A8E">
      <w:pPr>
        <w:jc w:val="both"/>
        <w:rPr>
          <w:rFonts w:asciiTheme="majorHAnsi" w:hAnsiTheme="majorHAnsi"/>
          <w:sz w:val="20"/>
          <w:szCs w:val="20"/>
        </w:rPr>
      </w:pPr>
      <w:r w:rsidRPr="00492A8E">
        <w:rPr>
          <w:rFonts w:asciiTheme="majorHAnsi" w:hAnsiTheme="majorHAnsi"/>
          <w:sz w:val="20"/>
          <w:szCs w:val="20"/>
        </w:rPr>
        <w:t xml:space="preserve">This is in reference to our informational messages sent through </w:t>
      </w:r>
      <w:r w:rsidR="00C30A60">
        <w:rPr>
          <w:rFonts w:asciiTheme="majorHAnsi" w:hAnsiTheme="majorHAnsi"/>
          <w:sz w:val="20"/>
          <w:szCs w:val="20"/>
        </w:rPr>
        <w:t xml:space="preserve">Dove soft </w:t>
      </w:r>
      <w:r w:rsidRPr="00492A8E">
        <w:rPr>
          <w:rFonts w:asciiTheme="majorHAnsi" w:hAnsiTheme="majorHAnsi"/>
          <w:sz w:val="20"/>
          <w:szCs w:val="20"/>
        </w:rPr>
        <w:t>Technologies Messaging Platform to our registered and valid customers.</w:t>
      </w:r>
    </w:p>
    <w:p w:rsidR="00492A8E" w:rsidRPr="00492A8E" w:rsidRDefault="00492A8E" w:rsidP="00492A8E">
      <w:pPr>
        <w:jc w:val="both"/>
        <w:rPr>
          <w:rFonts w:asciiTheme="majorHAnsi" w:hAnsiTheme="majorHAnsi"/>
          <w:sz w:val="20"/>
          <w:szCs w:val="20"/>
        </w:rPr>
      </w:pPr>
    </w:p>
    <w:p w:rsidR="00492A8E" w:rsidRPr="00492A8E" w:rsidRDefault="00492A8E" w:rsidP="00492A8E">
      <w:pPr>
        <w:jc w:val="both"/>
        <w:rPr>
          <w:rFonts w:asciiTheme="majorHAnsi" w:hAnsiTheme="majorHAnsi"/>
          <w:sz w:val="20"/>
          <w:szCs w:val="20"/>
        </w:rPr>
      </w:pPr>
      <w:r w:rsidRPr="00492A8E">
        <w:rPr>
          <w:rFonts w:asciiTheme="majorHAnsi" w:hAnsiTheme="majorHAnsi"/>
          <w:sz w:val="20"/>
          <w:szCs w:val="20"/>
        </w:rPr>
        <w:t>We hereby undertake that,</w:t>
      </w:r>
    </w:p>
    <w:p w:rsidR="00492A8E" w:rsidRPr="00492A8E" w:rsidRDefault="00492A8E" w:rsidP="00492A8E">
      <w:pPr>
        <w:tabs>
          <w:tab w:val="left" w:pos="720"/>
        </w:tabs>
        <w:jc w:val="both"/>
        <w:rPr>
          <w:rFonts w:asciiTheme="majorHAnsi" w:hAnsiTheme="majorHAnsi"/>
          <w:sz w:val="20"/>
          <w:szCs w:val="20"/>
        </w:rPr>
      </w:pPr>
    </w:p>
    <w:p w:rsidR="00492A8E" w:rsidRPr="00492A8E" w:rsidRDefault="00492A8E" w:rsidP="00492A8E">
      <w:pPr>
        <w:widowControl w:val="0"/>
        <w:numPr>
          <w:ilvl w:val="0"/>
          <w:numId w:val="11"/>
        </w:numPr>
        <w:suppressAutoHyphens/>
        <w:jc w:val="both"/>
        <w:rPr>
          <w:rFonts w:asciiTheme="majorHAnsi" w:hAnsiTheme="majorHAnsi"/>
          <w:sz w:val="20"/>
          <w:szCs w:val="20"/>
        </w:rPr>
      </w:pPr>
      <w:r w:rsidRPr="00492A8E">
        <w:rPr>
          <w:rFonts w:asciiTheme="majorHAnsi" w:hAnsiTheme="majorHAnsi"/>
          <w:sz w:val="20"/>
          <w:szCs w:val="20"/>
        </w:rPr>
        <w:t xml:space="preserve">We shall strictly comply with TRAI Regulations and directions for Nature of SMS and content of </w:t>
      </w:r>
      <w:proofErr w:type="spellStart"/>
      <w:r w:rsidRPr="00492A8E">
        <w:rPr>
          <w:rFonts w:asciiTheme="majorHAnsi" w:hAnsiTheme="majorHAnsi"/>
          <w:sz w:val="20"/>
          <w:szCs w:val="20"/>
        </w:rPr>
        <w:t>Sms</w:t>
      </w:r>
      <w:proofErr w:type="spellEnd"/>
      <w:r w:rsidRPr="00492A8E">
        <w:rPr>
          <w:rFonts w:asciiTheme="majorHAnsi" w:hAnsiTheme="majorHAnsi"/>
          <w:sz w:val="20"/>
          <w:szCs w:val="20"/>
        </w:rPr>
        <w:t xml:space="preserve"> as stated in the below points.</w:t>
      </w:r>
    </w:p>
    <w:p w:rsidR="00492A8E" w:rsidRPr="00492A8E" w:rsidRDefault="00492A8E" w:rsidP="00492A8E">
      <w:pPr>
        <w:jc w:val="both"/>
        <w:rPr>
          <w:rFonts w:asciiTheme="majorHAnsi" w:hAnsiTheme="majorHAnsi"/>
          <w:sz w:val="20"/>
          <w:szCs w:val="20"/>
        </w:rPr>
      </w:pPr>
    </w:p>
    <w:p w:rsidR="00492A8E" w:rsidRPr="00492A8E" w:rsidRDefault="00492A8E" w:rsidP="00492A8E">
      <w:pPr>
        <w:pStyle w:val="BodyTextIndent"/>
        <w:rPr>
          <w:rFonts w:asciiTheme="majorHAnsi" w:eastAsia="Arial Unicode MS" w:hAnsiTheme="majorHAnsi"/>
          <w:sz w:val="20"/>
          <w:szCs w:val="20"/>
        </w:rPr>
      </w:pPr>
      <w:r w:rsidRPr="00492A8E">
        <w:rPr>
          <w:rFonts w:asciiTheme="majorHAnsi" w:hAnsiTheme="majorHAnsi"/>
          <w:sz w:val="20"/>
          <w:szCs w:val="20"/>
        </w:rPr>
        <w:t xml:space="preserve">         (a) Any virus and malicious code that might disrupt, disable, harm, erase memory of, or otherwise impede operations, or functions of any software, hardware, wireless device, computer or any network</w:t>
      </w:r>
    </w:p>
    <w:p w:rsidR="00492A8E" w:rsidRPr="00492A8E" w:rsidRDefault="00492A8E" w:rsidP="00492A8E">
      <w:pPr>
        <w:tabs>
          <w:tab w:val="num" w:pos="540"/>
          <w:tab w:val="num" w:pos="1080"/>
        </w:tabs>
        <w:adjustRightInd w:val="0"/>
        <w:spacing w:after="200"/>
        <w:ind w:left="540"/>
        <w:jc w:val="both"/>
        <w:rPr>
          <w:rFonts w:asciiTheme="majorHAnsi" w:hAnsiTheme="majorHAnsi"/>
          <w:sz w:val="20"/>
          <w:szCs w:val="20"/>
        </w:rPr>
      </w:pPr>
      <w:r w:rsidRPr="00492A8E">
        <w:rPr>
          <w:rFonts w:asciiTheme="majorHAnsi" w:hAnsiTheme="majorHAnsi"/>
          <w:sz w:val="20"/>
          <w:szCs w:val="20"/>
        </w:rPr>
        <w:t>(b) Any vulgar, obscene content</w:t>
      </w:r>
    </w:p>
    <w:p w:rsidR="00492A8E" w:rsidRPr="00492A8E" w:rsidRDefault="00492A8E" w:rsidP="00492A8E">
      <w:pPr>
        <w:tabs>
          <w:tab w:val="num" w:pos="540"/>
          <w:tab w:val="num" w:pos="1080"/>
        </w:tabs>
        <w:adjustRightInd w:val="0"/>
        <w:spacing w:after="200"/>
        <w:ind w:left="540"/>
        <w:jc w:val="both"/>
        <w:rPr>
          <w:rFonts w:asciiTheme="majorHAnsi" w:hAnsiTheme="majorHAnsi"/>
          <w:sz w:val="20"/>
          <w:szCs w:val="20"/>
        </w:rPr>
      </w:pPr>
      <w:r w:rsidRPr="00492A8E">
        <w:rPr>
          <w:rFonts w:asciiTheme="majorHAnsi" w:hAnsiTheme="majorHAnsi"/>
          <w:sz w:val="20"/>
          <w:szCs w:val="20"/>
        </w:rPr>
        <w:t>(c) Any adverse, offensive / derogatory reference to corporations or brands.</w:t>
      </w:r>
    </w:p>
    <w:p w:rsidR="00492A8E" w:rsidRPr="00492A8E" w:rsidRDefault="00492A8E" w:rsidP="00492A8E">
      <w:pPr>
        <w:tabs>
          <w:tab w:val="num" w:pos="540"/>
          <w:tab w:val="num" w:pos="1080"/>
        </w:tabs>
        <w:adjustRightInd w:val="0"/>
        <w:spacing w:after="200"/>
        <w:ind w:left="540"/>
        <w:jc w:val="both"/>
        <w:rPr>
          <w:rFonts w:asciiTheme="majorHAnsi" w:hAnsiTheme="majorHAnsi"/>
          <w:sz w:val="20"/>
          <w:szCs w:val="20"/>
        </w:rPr>
      </w:pPr>
      <w:r w:rsidRPr="00492A8E">
        <w:rPr>
          <w:rFonts w:asciiTheme="majorHAnsi" w:hAnsiTheme="majorHAnsi"/>
          <w:sz w:val="20"/>
          <w:szCs w:val="20"/>
        </w:rPr>
        <w:t>(d) Any adverse, offensive / derogatory reference to any personality, living or dead.</w:t>
      </w:r>
    </w:p>
    <w:p w:rsidR="00492A8E" w:rsidRPr="00492A8E" w:rsidRDefault="00492A8E" w:rsidP="00492A8E">
      <w:pPr>
        <w:tabs>
          <w:tab w:val="num" w:pos="540"/>
          <w:tab w:val="num" w:pos="1080"/>
        </w:tabs>
        <w:adjustRightInd w:val="0"/>
        <w:spacing w:after="200"/>
        <w:ind w:left="540"/>
        <w:jc w:val="both"/>
        <w:rPr>
          <w:rFonts w:asciiTheme="majorHAnsi" w:hAnsiTheme="majorHAnsi"/>
          <w:sz w:val="20"/>
          <w:szCs w:val="20"/>
        </w:rPr>
      </w:pPr>
      <w:r w:rsidRPr="00492A8E">
        <w:rPr>
          <w:rFonts w:asciiTheme="majorHAnsi" w:hAnsiTheme="majorHAnsi"/>
          <w:sz w:val="20"/>
          <w:szCs w:val="20"/>
        </w:rPr>
        <w:t>(e) Any adverse, offensive / derogatory reference to communities, living or extinct.</w:t>
      </w:r>
    </w:p>
    <w:p w:rsidR="00492A8E" w:rsidRPr="00492A8E" w:rsidRDefault="00492A8E" w:rsidP="00492A8E">
      <w:pPr>
        <w:tabs>
          <w:tab w:val="num" w:pos="1080"/>
        </w:tabs>
        <w:adjustRightInd w:val="0"/>
        <w:spacing w:after="200"/>
        <w:ind w:left="1080" w:hanging="540"/>
        <w:jc w:val="both"/>
        <w:rPr>
          <w:rFonts w:asciiTheme="majorHAnsi" w:hAnsiTheme="majorHAnsi"/>
          <w:sz w:val="20"/>
          <w:szCs w:val="20"/>
        </w:rPr>
      </w:pPr>
      <w:r w:rsidRPr="00492A8E">
        <w:rPr>
          <w:rFonts w:asciiTheme="majorHAnsi" w:hAnsiTheme="majorHAnsi"/>
          <w:sz w:val="20"/>
          <w:szCs w:val="20"/>
        </w:rPr>
        <w:t>(f) Any adverse, offensive / derogatory reference to any city, building, geographical feature, etc. that can be singularly / uniquely identified in the world</w:t>
      </w:r>
    </w:p>
    <w:p w:rsidR="00492A8E" w:rsidRPr="00492A8E" w:rsidRDefault="00492A8E" w:rsidP="00492A8E">
      <w:pPr>
        <w:tabs>
          <w:tab w:val="num" w:pos="540"/>
          <w:tab w:val="num" w:pos="1080"/>
        </w:tabs>
        <w:adjustRightInd w:val="0"/>
        <w:spacing w:after="200"/>
        <w:ind w:left="540"/>
        <w:jc w:val="both"/>
        <w:rPr>
          <w:rFonts w:asciiTheme="majorHAnsi" w:hAnsiTheme="majorHAnsi"/>
          <w:sz w:val="20"/>
          <w:szCs w:val="20"/>
        </w:rPr>
      </w:pPr>
      <w:r w:rsidRPr="00492A8E">
        <w:rPr>
          <w:rFonts w:asciiTheme="majorHAnsi" w:hAnsiTheme="majorHAnsi"/>
          <w:sz w:val="20"/>
          <w:szCs w:val="20"/>
        </w:rPr>
        <w:t>(g) Any adverse, offensive / derogatory reference to any gender</w:t>
      </w:r>
    </w:p>
    <w:p w:rsidR="00492A8E" w:rsidRPr="00492A8E" w:rsidRDefault="00492A8E" w:rsidP="00492A8E">
      <w:pPr>
        <w:tabs>
          <w:tab w:val="num" w:pos="1080"/>
        </w:tabs>
        <w:adjustRightInd w:val="0"/>
        <w:spacing w:after="200"/>
        <w:ind w:left="1080" w:hanging="540"/>
        <w:jc w:val="both"/>
        <w:rPr>
          <w:rFonts w:asciiTheme="majorHAnsi" w:hAnsiTheme="majorHAnsi"/>
          <w:sz w:val="20"/>
          <w:szCs w:val="20"/>
        </w:rPr>
      </w:pPr>
      <w:r w:rsidRPr="00492A8E">
        <w:rPr>
          <w:rFonts w:asciiTheme="majorHAnsi" w:hAnsiTheme="majorHAnsi"/>
          <w:sz w:val="20"/>
          <w:szCs w:val="20"/>
        </w:rPr>
        <w:t>(h) Any adverse, offensive / derogatory reference to physical / racial attributes.</w:t>
      </w:r>
    </w:p>
    <w:p w:rsidR="00492A8E" w:rsidRPr="00492A8E" w:rsidRDefault="00492A8E" w:rsidP="00492A8E">
      <w:pPr>
        <w:tabs>
          <w:tab w:val="num" w:pos="900"/>
        </w:tabs>
        <w:adjustRightInd w:val="0"/>
        <w:spacing w:after="200"/>
        <w:ind w:left="900" w:hanging="360"/>
        <w:jc w:val="both"/>
        <w:rPr>
          <w:rFonts w:asciiTheme="majorHAnsi" w:hAnsiTheme="majorHAnsi"/>
          <w:sz w:val="20"/>
          <w:szCs w:val="20"/>
        </w:rPr>
      </w:pPr>
      <w:r w:rsidRPr="00492A8E">
        <w:rPr>
          <w:rFonts w:asciiTheme="majorHAnsi" w:hAnsiTheme="majorHAnsi"/>
          <w:sz w:val="20"/>
          <w:szCs w:val="20"/>
        </w:rPr>
        <w:t>(I) </w:t>
      </w:r>
      <w:proofErr w:type="gramStart"/>
      <w:r w:rsidRPr="00492A8E">
        <w:rPr>
          <w:rFonts w:asciiTheme="majorHAnsi" w:hAnsiTheme="majorHAnsi"/>
          <w:sz w:val="20"/>
          <w:szCs w:val="20"/>
        </w:rPr>
        <w:t>Any</w:t>
      </w:r>
      <w:proofErr w:type="gramEnd"/>
      <w:r w:rsidRPr="00492A8E">
        <w:rPr>
          <w:rFonts w:asciiTheme="majorHAnsi" w:hAnsiTheme="majorHAnsi"/>
          <w:sz w:val="20"/>
          <w:szCs w:val="20"/>
        </w:rPr>
        <w:t xml:space="preserve"> content, which is lascivious or appeals to the prurient interest or the effect whereof is such as to tend to deprave or corrupt any person</w:t>
      </w:r>
    </w:p>
    <w:p w:rsidR="00492A8E" w:rsidRPr="00492A8E" w:rsidRDefault="00492A8E" w:rsidP="00492A8E">
      <w:pPr>
        <w:tabs>
          <w:tab w:val="left" w:pos="1440"/>
        </w:tabs>
        <w:adjustRightInd w:val="0"/>
        <w:spacing w:after="200"/>
        <w:ind w:left="900" w:hanging="360"/>
        <w:jc w:val="both"/>
        <w:rPr>
          <w:rFonts w:asciiTheme="majorHAnsi" w:hAnsiTheme="majorHAnsi"/>
          <w:sz w:val="20"/>
          <w:szCs w:val="20"/>
        </w:rPr>
      </w:pPr>
      <w:r w:rsidRPr="00492A8E">
        <w:rPr>
          <w:rFonts w:asciiTheme="majorHAnsi" w:hAnsiTheme="majorHAnsi"/>
          <w:sz w:val="20"/>
          <w:szCs w:val="20"/>
        </w:rPr>
        <w:t>(j) Any content, the presentation, dissemination or disclosure whereof, infringes any intellectual property right or confidentiality obligation</w:t>
      </w:r>
    </w:p>
    <w:p w:rsidR="00492A8E" w:rsidRPr="00492A8E" w:rsidRDefault="00492A8E" w:rsidP="00492A8E">
      <w:pPr>
        <w:tabs>
          <w:tab w:val="num" w:pos="1440"/>
        </w:tabs>
        <w:adjustRightInd w:val="0"/>
        <w:spacing w:after="200"/>
        <w:ind w:left="900" w:hanging="360"/>
        <w:jc w:val="both"/>
        <w:rPr>
          <w:rFonts w:asciiTheme="majorHAnsi" w:hAnsiTheme="majorHAnsi"/>
          <w:sz w:val="20"/>
          <w:szCs w:val="20"/>
        </w:rPr>
      </w:pPr>
      <w:r w:rsidRPr="00492A8E">
        <w:rPr>
          <w:rFonts w:asciiTheme="majorHAnsi" w:hAnsiTheme="majorHAnsi"/>
          <w:sz w:val="20"/>
          <w:szCs w:val="20"/>
        </w:rPr>
        <w:t xml:space="preserve">(k) Any content which </w:t>
      </w:r>
      <w:r w:rsidR="00C30A60">
        <w:rPr>
          <w:rFonts w:asciiTheme="majorHAnsi" w:hAnsiTheme="majorHAnsi"/>
          <w:sz w:val="20"/>
          <w:szCs w:val="20"/>
        </w:rPr>
        <w:t>Dove Soft</w:t>
      </w:r>
      <w:r w:rsidRPr="00492A8E">
        <w:rPr>
          <w:rFonts w:asciiTheme="majorHAnsi" w:hAnsiTheme="majorHAnsi"/>
          <w:sz w:val="20"/>
          <w:szCs w:val="20"/>
        </w:rPr>
        <w:t xml:space="preserve">, acting in its sole discretion, declares to be opposed to standards of morality or decency, or to be opposed to public policy </w:t>
      </w:r>
    </w:p>
    <w:p w:rsidR="00492A8E" w:rsidRPr="00492A8E" w:rsidRDefault="00492A8E" w:rsidP="00492A8E">
      <w:pPr>
        <w:adjustRightInd w:val="0"/>
        <w:spacing w:after="200"/>
        <w:ind w:left="900" w:hanging="360"/>
        <w:jc w:val="both"/>
        <w:rPr>
          <w:rFonts w:asciiTheme="majorHAnsi" w:hAnsiTheme="majorHAnsi"/>
          <w:sz w:val="20"/>
          <w:szCs w:val="20"/>
        </w:rPr>
      </w:pPr>
      <w:r w:rsidRPr="00492A8E">
        <w:rPr>
          <w:rFonts w:asciiTheme="majorHAnsi" w:hAnsiTheme="majorHAnsi"/>
          <w:sz w:val="20"/>
          <w:szCs w:val="20"/>
        </w:rPr>
        <w:t>(l) Any adverse, offensive / de</w:t>
      </w:r>
      <w:r w:rsidR="00C30A60">
        <w:rPr>
          <w:rFonts w:asciiTheme="majorHAnsi" w:hAnsiTheme="majorHAnsi"/>
          <w:sz w:val="20"/>
          <w:szCs w:val="20"/>
        </w:rPr>
        <w:t>rogatory reference to any Dove Soft</w:t>
      </w:r>
      <w:r w:rsidRPr="00492A8E">
        <w:rPr>
          <w:rFonts w:asciiTheme="majorHAnsi" w:hAnsiTheme="majorHAnsi"/>
          <w:sz w:val="20"/>
          <w:szCs w:val="20"/>
        </w:rPr>
        <w:t xml:space="preserve"> companies or any other companies, organizations, religious associations, political parties, governments (state and central), anyone’s private life, any other commercial and non-commercial entities</w:t>
      </w:r>
    </w:p>
    <w:p w:rsidR="00492A8E" w:rsidRPr="00492A8E" w:rsidRDefault="00492A8E" w:rsidP="00492A8E">
      <w:pPr>
        <w:widowControl w:val="0"/>
        <w:numPr>
          <w:ilvl w:val="0"/>
          <w:numId w:val="11"/>
        </w:numPr>
        <w:suppressAutoHyphens/>
        <w:jc w:val="both"/>
        <w:rPr>
          <w:rFonts w:asciiTheme="majorHAnsi" w:hAnsiTheme="majorHAnsi"/>
          <w:sz w:val="20"/>
          <w:szCs w:val="20"/>
        </w:rPr>
      </w:pPr>
      <w:r w:rsidRPr="00492A8E">
        <w:rPr>
          <w:rFonts w:asciiTheme="majorHAnsi" w:hAnsiTheme="majorHAnsi"/>
          <w:sz w:val="20"/>
          <w:szCs w:val="20"/>
        </w:rPr>
        <w:t>Message content sent to Opt-in subscribers will only be informational in nature.  No promotional content whatsoever will be sent (‘Promotional’ means message containing promotional material or advertisement of a product or service)</w:t>
      </w:r>
    </w:p>
    <w:p w:rsidR="00492A8E" w:rsidRPr="00492A8E" w:rsidRDefault="00492A8E" w:rsidP="00492A8E">
      <w:pPr>
        <w:ind w:left="720"/>
        <w:jc w:val="both"/>
        <w:rPr>
          <w:rFonts w:asciiTheme="majorHAnsi" w:hAnsiTheme="majorHAnsi"/>
          <w:sz w:val="20"/>
          <w:szCs w:val="20"/>
        </w:rPr>
      </w:pPr>
    </w:p>
    <w:p w:rsidR="00492A8E" w:rsidRPr="00492A8E" w:rsidRDefault="00492A8E" w:rsidP="00492A8E">
      <w:pPr>
        <w:widowControl w:val="0"/>
        <w:numPr>
          <w:ilvl w:val="0"/>
          <w:numId w:val="11"/>
        </w:numPr>
        <w:suppressAutoHyphens/>
        <w:jc w:val="both"/>
        <w:rPr>
          <w:rFonts w:asciiTheme="majorHAnsi" w:hAnsiTheme="majorHAnsi"/>
          <w:sz w:val="20"/>
          <w:szCs w:val="20"/>
        </w:rPr>
      </w:pPr>
      <w:r w:rsidRPr="00492A8E">
        <w:rPr>
          <w:rFonts w:asciiTheme="majorHAnsi" w:hAnsiTheme="majorHAnsi"/>
          <w:sz w:val="20"/>
          <w:szCs w:val="20"/>
        </w:rPr>
        <w:t xml:space="preserve">Any financial or other penalties imposed on </w:t>
      </w:r>
      <w:r w:rsidR="00C30A60">
        <w:rPr>
          <w:rFonts w:asciiTheme="majorHAnsi" w:hAnsiTheme="majorHAnsi"/>
          <w:sz w:val="20"/>
          <w:szCs w:val="20"/>
        </w:rPr>
        <w:t>Dove Soft</w:t>
      </w:r>
      <w:r w:rsidRPr="00492A8E">
        <w:rPr>
          <w:rFonts w:asciiTheme="majorHAnsi" w:hAnsiTheme="majorHAnsi"/>
          <w:sz w:val="20"/>
          <w:szCs w:val="20"/>
        </w:rPr>
        <w:t xml:space="preserve"> by Telecom Operators/ TRAI/ DOT on account of customer complaints due promotional content being sent to Opt-in subscribers will pass on to us; we undertake to compensate and indemnify a</w:t>
      </w:r>
      <w:r w:rsidR="00C30A60">
        <w:rPr>
          <w:rFonts w:asciiTheme="majorHAnsi" w:hAnsiTheme="majorHAnsi"/>
          <w:sz w:val="20"/>
          <w:szCs w:val="20"/>
        </w:rPr>
        <w:t xml:space="preserve">nd shall keep indemnified Dove Soft </w:t>
      </w:r>
      <w:r w:rsidRPr="00492A8E">
        <w:rPr>
          <w:rFonts w:asciiTheme="majorHAnsi" w:hAnsiTheme="majorHAnsi"/>
          <w:sz w:val="20"/>
          <w:szCs w:val="20"/>
        </w:rPr>
        <w:t>including its Directors and employees, promptly against any such claims including the cost of litigations, penalties, fine whatsoever.</w:t>
      </w:r>
    </w:p>
    <w:p w:rsidR="00492A8E" w:rsidRPr="00492A8E" w:rsidRDefault="00492A8E" w:rsidP="00492A8E">
      <w:pPr>
        <w:adjustRightInd w:val="0"/>
        <w:spacing w:after="200"/>
        <w:jc w:val="both"/>
        <w:rPr>
          <w:rFonts w:asciiTheme="majorHAnsi" w:hAnsiTheme="majorHAnsi"/>
          <w:sz w:val="20"/>
          <w:szCs w:val="20"/>
        </w:rPr>
      </w:pPr>
    </w:p>
    <w:p w:rsidR="00492A8E" w:rsidRPr="00492A8E" w:rsidRDefault="00492A8E" w:rsidP="00492A8E">
      <w:pPr>
        <w:adjustRightInd w:val="0"/>
        <w:spacing w:after="200"/>
        <w:jc w:val="both"/>
        <w:rPr>
          <w:rFonts w:asciiTheme="majorHAnsi" w:hAnsiTheme="majorHAnsi"/>
          <w:sz w:val="20"/>
          <w:szCs w:val="20"/>
        </w:rPr>
      </w:pPr>
      <w:r w:rsidRPr="00492A8E">
        <w:rPr>
          <w:rFonts w:asciiTheme="majorHAnsi" w:hAnsiTheme="majorHAnsi"/>
          <w:sz w:val="20"/>
          <w:szCs w:val="20"/>
        </w:rPr>
        <w:lastRenderedPageBreak/>
        <w:t>For the same purpose</w:t>
      </w:r>
    </w:p>
    <w:p w:rsidR="00492A8E" w:rsidRPr="00492A8E" w:rsidRDefault="00C30A60" w:rsidP="00492A8E">
      <w:pPr>
        <w:numPr>
          <w:ilvl w:val="0"/>
          <w:numId w:val="14"/>
        </w:numPr>
        <w:jc w:val="both"/>
        <w:rPr>
          <w:rFonts w:asciiTheme="majorHAnsi" w:hAnsiTheme="majorHAnsi"/>
          <w:sz w:val="20"/>
          <w:szCs w:val="20"/>
          <w:lang w:val="en-IN"/>
        </w:rPr>
      </w:pPr>
      <w:r>
        <w:rPr>
          <w:rFonts w:asciiTheme="majorHAnsi" w:hAnsiTheme="majorHAnsi"/>
          <w:sz w:val="20"/>
          <w:szCs w:val="20"/>
          <w:lang w:val="en-IN"/>
        </w:rPr>
        <w:t xml:space="preserve">Dove </w:t>
      </w:r>
      <w:proofErr w:type="spellStart"/>
      <w:r>
        <w:rPr>
          <w:rFonts w:asciiTheme="majorHAnsi" w:hAnsiTheme="majorHAnsi"/>
          <w:sz w:val="20"/>
          <w:szCs w:val="20"/>
          <w:lang w:val="en-IN"/>
        </w:rPr>
        <w:t>Sofr</w:t>
      </w:r>
      <w:proofErr w:type="spellEnd"/>
      <w:r>
        <w:rPr>
          <w:rFonts w:asciiTheme="majorHAnsi" w:hAnsiTheme="majorHAnsi"/>
          <w:sz w:val="20"/>
          <w:szCs w:val="20"/>
          <w:lang w:val="en-IN"/>
        </w:rPr>
        <w:t xml:space="preserve"> </w:t>
      </w:r>
      <w:r w:rsidR="00492A8E" w:rsidRPr="00492A8E">
        <w:rPr>
          <w:rFonts w:asciiTheme="majorHAnsi" w:hAnsiTheme="majorHAnsi"/>
          <w:sz w:val="20"/>
          <w:szCs w:val="20"/>
          <w:lang w:val="en-IN"/>
        </w:rPr>
        <w:t>will be providing you an Opt-in Account</w:t>
      </w:r>
    </w:p>
    <w:p w:rsidR="00492A8E" w:rsidRPr="00492A8E" w:rsidRDefault="00C30A60" w:rsidP="00492A8E">
      <w:pPr>
        <w:numPr>
          <w:ilvl w:val="0"/>
          <w:numId w:val="14"/>
        </w:numPr>
        <w:jc w:val="both"/>
        <w:rPr>
          <w:rFonts w:asciiTheme="majorHAnsi" w:hAnsiTheme="majorHAnsi"/>
          <w:sz w:val="20"/>
          <w:szCs w:val="20"/>
          <w:lang w:val="en-IN"/>
        </w:rPr>
      </w:pPr>
      <w:r>
        <w:rPr>
          <w:rFonts w:asciiTheme="majorHAnsi" w:hAnsiTheme="majorHAnsi"/>
          <w:sz w:val="20"/>
          <w:szCs w:val="20"/>
          <w:lang w:val="en-IN"/>
        </w:rPr>
        <w:t>Dove Soft</w:t>
      </w:r>
      <w:r w:rsidR="00492A8E" w:rsidRPr="00492A8E">
        <w:rPr>
          <w:rFonts w:asciiTheme="majorHAnsi" w:hAnsiTheme="majorHAnsi"/>
          <w:sz w:val="20"/>
          <w:szCs w:val="20"/>
          <w:lang w:val="en-IN"/>
        </w:rPr>
        <w:t xml:space="preserve"> will maintain a database of all users who have explicitly opted, via a message to a Virtual Number, to receive messages from this account</w:t>
      </w:r>
    </w:p>
    <w:p w:rsidR="00492A8E" w:rsidRPr="00492A8E" w:rsidRDefault="00492A8E" w:rsidP="00492A8E">
      <w:pPr>
        <w:numPr>
          <w:ilvl w:val="0"/>
          <w:numId w:val="14"/>
        </w:numPr>
        <w:jc w:val="both"/>
        <w:rPr>
          <w:rFonts w:asciiTheme="majorHAnsi" w:hAnsiTheme="majorHAnsi"/>
          <w:sz w:val="20"/>
          <w:szCs w:val="20"/>
          <w:lang w:val="en-IN"/>
        </w:rPr>
      </w:pPr>
      <w:r w:rsidRPr="00492A8E">
        <w:rPr>
          <w:rFonts w:asciiTheme="majorHAnsi" w:hAnsiTheme="majorHAnsi"/>
          <w:sz w:val="20"/>
          <w:szCs w:val="20"/>
          <w:lang w:val="en-IN"/>
        </w:rPr>
        <w:t>The messages sent via Opt-i</w:t>
      </w:r>
      <w:r w:rsidR="00C30A60">
        <w:rPr>
          <w:rFonts w:asciiTheme="majorHAnsi" w:hAnsiTheme="majorHAnsi"/>
          <w:sz w:val="20"/>
          <w:szCs w:val="20"/>
          <w:lang w:val="en-IN"/>
        </w:rPr>
        <w:t>n account will be sent by Dove Soft</w:t>
      </w:r>
      <w:r w:rsidRPr="00492A8E">
        <w:rPr>
          <w:rFonts w:asciiTheme="majorHAnsi" w:hAnsiTheme="majorHAnsi"/>
          <w:sz w:val="20"/>
          <w:szCs w:val="20"/>
          <w:lang w:val="en-IN"/>
        </w:rPr>
        <w:t xml:space="preserve"> only to subscribers who have Opted-in to receive messages</w:t>
      </w:r>
    </w:p>
    <w:p w:rsidR="00492A8E" w:rsidRPr="00492A8E" w:rsidRDefault="00492A8E" w:rsidP="00492A8E">
      <w:pPr>
        <w:numPr>
          <w:ilvl w:val="0"/>
          <w:numId w:val="14"/>
        </w:numPr>
        <w:jc w:val="both"/>
        <w:rPr>
          <w:rFonts w:asciiTheme="majorHAnsi" w:hAnsiTheme="majorHAnsi"/>
          <w:sz w:val="20"/>
          <w:szCs w:val="20"/>
          <w:lang w:val="en-IN"/>
        </w:rPr>
      </w:pPr>
      <w:r w:rsidRPr="00492A8E">
        <w:rPr>
          <w:rFonts w:asciiTheme="majorHAnsi" w:hAnsiTheme="majorHAnsi"/>
          <w:sz w:val="20"/>
          <w:szCs w:val="20"/>
          <w:lang w:val="en-IN"/>
        </w:rPr>
        <w:t>Any authentic NCPR complaint generated on promotional message sent via Opt-in account would lead to penalty. Any such claims could be repo</w:t>
      </w:r>
      <w:r w:rsidR="00C30A60">
        <w:rPr>
          <w:rFonts w:asciiTheme="majorHAnsi" w:hAnsiTheme="majorHAnsi"/>
          <w:sz w:val="20"/>
          <w:szCs w:val="20"/>
          <w:lang w:val="en-IN"/>
        </w:rPr>
        <w:t>rted by TRAI/DoT/Operator/Dove Soft</w:t>
      </w:r>
      <w:r w:rsidRPr="00492A8E">
        <w:rPr>
          <w:rFonts w:asciiTheme="majorHAnsi" w:hAnsiTheme="majorHAnsi"/>
          <w:sz w:val="20"/>
          <w:szCs w:val="20"/>
          <w:lang w:val="en-IN"/>
        </w:rPr>
        <w:t>.</w:t>
      </w:r>
    </w:p>
    <w:p w:rsidR="00492A8E" w:rsidRPr="00492A8E" w:rsidRDefault="00492A8E" w:rsidP="00492A8E">
      <w:pPr>
        <w:numPr>
          <w:ilvl w:val="0"/>
          <w:numId w:val="14"/>
        </w:numPr>
        <w:jc w:val="both"/>
        <w:rPr>
          <w:rFonts w:asciiTheme="majorHAnsi" w:hAnsiTheme="majorHAnsi"/>
          <w:sz w:val="20"/>
          <w:szCs w:val="20"/>
          <w:lang w:val="en-IN"/>
        </w:rPr>
      </w:pPr>
      <w:r w:rsidRPr="00492A8E">
        <w:rPr>
          <w:rFonts w:asciiTheme="majorHAnsi" w:hAnsiTheme="majorHAnsi"/>
          <w:sz w:val="20"/>
          <w:szCs w:val="20"/>
          <w:lang w:val="en-IN"/>
        </w:rPr>
        <w:t xml:space="preserve">The </w:t>
      </w:r>
      <w:proofErr w:type="spellStart"/>
      <w:r w:rsidRPr="00492A8E">
        <w:rPr>
          <w:rFonts w:asciiTheme="majorHAnsi" w:hAnsiTheme="majorHAnsi"/>
          <w:sz w:val="20"/>
          <w:szCs w:val="20"/>
          <w:lang w:val="en-IN"/>
        </w:rPr>
        <w:t>SenderID</w:t>
      </w:r>
      <w:proofErr w:type="spellEnd"/>
      <w:r w:rsidRPr="00492A8E">
        <w:rPr>
          <w:rFonts w:asciiTheme="majorHAnsi" w:hAnsiTheme="majorHAnsi"/>
          <w:sz w:val="20"/>
          <w:szCs w:val="20"/>
          <w:lang w:val="en-IN"/>
        </w:rPr>
        <w:t xml:space="preserve"> of this ac</w:t>
      </w:r>
      <w:r w:rsidR="00C30A60">
        <w:rPr>
          <w:rFonts w:asciiTheme="majorHAnsi" w:hAnsiTheme="majorHAnsi"/>
          <w:sz w:val="20"/>
          <w:szCs w:val="20"/>
          <w:lang w:val="en-IN"/>
        </w:rPr>
        <w:t>count will be allocated by Dove Soft</w:t>
      </w:r>
      <w:r w:rsidRPr="00492A8E">
        <w:rPr>
          <w:rFonts w:asciiTheme="majorHAnsi" w:hAnsiTheme="majorHAnsi"/>
          <w:sz w:val="20"/>
          <w:szCs w:val="20"/>
          <w:lang w:val="en-IN"/>
        </w:rPr>
        <w:t xml:space="preserve"> as per the regulations laid d</w:t>
      </w:r>
      <w:r w:rsidR="00C30A60">
        <w:rPr>
          <w:rFonts w:asciiTheme="majorHAnsi" w:hAnsiTheme="majorHAnsi"/>
          <w:sz w:val="20"/>
          <w:szCs w:val="20"/>
          <w:lang w:val="en-IN"/>
        </w:rPr>
        <w:t>own by TRAI/Dot/Operator/Dove Soft</w:t>
      </w:r>
    </w:p>
    <w:p w:rsidR="00492A8E" w:rsidRPr="00492A8E" w:rsidRDefault="00492A8E" w:rsidP="00492A8E">
      <w:pPr>
        <w:ind w:left="720"/>
        <w:jc w:val="both"/>
        <w:rPr>
          <w:rFonts w:asciiTheme="majorHAnsi" w:hAnsiTheme="majorHAnsi"/>
          <w:sz w:val="20"/>
          <w:szCs w:val="20"/>
          <w:lang w:val="en-IN"/>
        </w:rPr>
      </w:pPr>
    </w:p>
    <w:p w:rsidR="00492A8E" w:rsidRPr="00492A8E" w:rsidRDefault="00492A8E" w:rsidP="00492A8E">
      <w:pPr>
        <w:rPr>
          <w:rFonts w:asciiTheme="majorHAnsi" w:hAnsiTheme="majorHAnsi"/>
          <w:sz w:val="20"/>
          <w:szCs w:val="20"/>
          <w:lang w:val="en-IN"/>
        </w:rPr>
      </w:pPr>
    </w:p>
    <w:p w:rsidR="00492A8E" w:rsidRPr="00492A8E" w:rsidRDefault="00492A8E" w:rsidP="00492A8E">
      <w:pPr>
        <w:spacing w:after="200"/>
        <w:rPr>
          <w:rStyle w:val="Strong"/>
          <w:rFonts w:asciiTheme="majorHAnsi" w:hAnsiTheme="majorHAnsi"/>
          <w:sz w:val="20"/>
          <w:szCs w:val="20"/>
        </w:rPr>
      </w:pPr>
      <w:r w:rsidRPr="00492A8E">
        <w:rPr>
          <w:rStyle w:val="Strong"/>
          <w:rFonts w:asciiTheme="majorHAnsi" w:hAnsiTheme="majorHAnsi"/>
          <w:sz w:val="20"/>
          <w:szCs w:val="20"/>
        </w:rPr>
        <w:t xml:space="preserve">Any deviation on the above points, </w:t>
      </w:r>
      <w:r w:rsidR="00C30A60">
        <w:rPr>
          <w:rFonts w:asciiTheme="majorHAnsi" w:hAnsiTheme="majorHAnsi"/>
          <w:b/>
          <w:sz w:val="20"/>
          <w:szCs w:val="20"/>
        </w:rPr>
        <w:t>Dove Soft</w:t>
      </w:r>
      <w:r w:rsidRPr="00492A8E">
        <w:rPr>
          <w:rFonts w:asciiTheme="majorHAnsi" w:hAnsiTheme="majorHAnsi"/>
          <w:b/>
          <w:sz w:val="20"/>
          <w:szCs w:val="20"/>
        </w:rPr>
        <w:t xml:space="preserve"> </w:t>
      </w:r>
      <w:r w:rsidRPr="00492A8E">
        <w:rPr>
          <w:rStyle w:val="Strong"/>
          <w:rFonts w:asciiTheme="majorHAnsi" w:hAnsiTheme="majorHAnsi"/>
          <w:sz w:val="20"/>
          <w:szCs w:val="20"/>
        </w:rPr>
        <w:t xml:space="preserve">has the right to terminate agreement and levy penalties, take appropriate legal action </w:t>
      </w:r>
      <w:r w:rsidR="00C30A60">
        <w:rPr>
          <w:rStyle w:val="Strong"/>
          <w:rFonts w:asciiTheme="majorHAnsi" w:hAnsiTheme="majorHAnsi"/>
          <w:sz w:val="20"/>
          <w:szCs w:val="20"/>
        </w:rPr>
        <w:t xml:space="preserve">and claim compensation.  Dove Soft </w:t>
      </w:r>
      <w:r w:rsidRPr="00492A8E">
        <w:rPr>
          <w:rStyle w:val="Strong"/>
          <w:rFonts w:asciiTheme="majorHAnsi" w:hAnsiTheme="majorHAnsi"/>
          <w:sz w:val="20"/>
          <w:szCs w:val="20"/>
        </w:rPr>
        <w:t>reserves the right to take such action in the event of deviation against the above the points, even if such deviations are not otherwise reported to TRAI/DoT/Operator.</w:t>
      </w:r>
    </w:p>
    <w:p w:rsidR="00492A8E" w:rsidRPr="00492A8E" w:rsidRDefault="00492A8E" w:rsidP="00492A8E">
      <w:pPr>
        <w:tabs>
          <w:tab w:val="left" w:pos="720"/>
        </w:tabs>
        <w:jc w:val="both"/>
        <w:rPr>
          <w:rFonts w:asciiTheme="majorHAnsi" w:hAnsiTheme="majorHAnsi"/>
          <w:sz w:val="20"/>
          <w:szCs w:val="20"/>
        </w:rPr>
      </w:pPr>
      <w:r w:rsidRPr="00492A8E">
        <w:rPr>
          <w:rStyle w:val="Strong"/>
          <w:rFonts w:asciiTheme="majorHAnsi" w:hAnsiTheme="majorHAnsi"/>
          <w:b w:val="0"/>
          <w:sz w:val="20"/>
          <w:szCs w:val="20"/>
        </w:rPr>
        <w:t>Any NCPR violations wi</w:t>
      </w:r>
      <w:r w:rsidR="004868E0">
        <w:rPr>
          <w:rStyle w:val="Strong"/>
          <w:rFonts w:asciiTheme="majorHAnsi" w:hAnsiTheme="majorHAnsi"/>
          <w:b w:val="0"/>
          <w:sz w:val="20"/>
          <w:szCs w:val="20"/>
        </w:rPr>
        <w:t>ll attract a fine of up to INR 1</w:t>
      </w:r>
      <w:proofErr w:type="gramStart"/>
      <w:r w:rsidR="004868E0">
        <w:rPr>
          <w:rStyle w:val="Strong"/>
          <w:rFonts w:asciiTheme="majorHAnsi" w:hAnsiTheme="majorHAnsi"/>
          <w:b w:val="0"/>
          <w:sz w:val="20"/>
          <w:szCs w:val="20"/>
        </w:rPr>
        <w:t>,00</w:t>
      </w:r>
      <w:r w:rsidRPr="00492A8E">
        <w:rPr>
          <w:rStyle w:val="Strong"/>
          <w:rFonts w:asciiTheme="majorHAnsi" w:hAnsiTheme="majorHAnsi"/>
          <w:b w:val="0"/>
          <w:sz w:val="20"/>
          <w:szCs w:val="20"/>
        </w:rPr>
        <w:t>,000</w:t>
      </w:r>
      <w:proofErr w:type="gramEnd"/>
      <w:r w:rsidRPr="00492A8E">
        <w:rPr>
          <w:rStyle w:val="Strong"/>
          <w:rFonts w:asciiTheme="majorHAnsi" w:hAnsiTheme="majorHAnsi"/>
          <w:b w:val="0"/>
          <w:sz w:val="20"/>
          <w:szCs w:val="20"/>
        </w:rPr>
        <w:t xml:space="preserve"> per violation, as and when the violations reported.</w:t>
      </w:r>
    </w:p>
    <w:p w:rsidR="00492A8E" w:rsidRPr="00492A8E" w:rsidRDefault="00492A8E" w:rsidP="00492A8E">
      <w:pPr>
        <w:spacing w:after="200"/>
        <w:rPr>
          <w:rFonts w:asciiTheme="majorHAnsi" w:hAnsiTheme="majorHAnsi"/>
          <w:b/>
          <w:bCs/>
          <w:sz w:val="20"/>
          <w:szCs w:val="20"/>
          <w:lang w:val="en-GB"/>
        </w:rPr>
      </w:pPr>
    </w:p>
    <w:p w:rsidR="00492A8E" w:rsidRPr="00492A8E" w:rsidRDefault="00492A8E" w:rsidP="00492A8E">
      <w:pPr>
        <w:jc w:val="both"/>
        <w:rPr>
          <w:rFonts w:asciiTheme="majorHAnsi" w:hAnsiTheme="majorHAnsi"/>
          <w:sz w:val="20"/>
          <w:szCs w:val="20"/>
          <w:lang w:val="en-IN"/>
        </w:rPr>
      </w:pPr>
      <w:r w:rsidRPr="00492A8E">
        <w:rPr>
          <w:rFonts w:asciiTheme="majorHAnsi" w:hAnsiTheme="majorHAnsi"/>
          <w:sz w:val="20"/>
          <w:szCs w:val="20"/>
          <w:lang w:val="en-IN"/>
        </w:rPr>
        <w:t>The fine applicable will be deducted from the balance in our account or against a new payment released.</w:t>
      </w:r>
    </w:p>
    <w:p w:rsidR="00492A8E" w:rsidRPr="00492A8E" w:rsidRDefault="00492A8E" w:rsidP="00492A8E">
      <w:pPr>
        <w:tabs>
          <w:tab w:val="left" w:pos="1440"/>
        </w:tabs>
        <w:rPr>
          <w:rFonts w:asciiTheme="majorHAnsi" w:hAnsiTheme="majorHAnsi"/>
          <w:sz w:val="20"/>
          <w:szCs w:val="20"/>
        </w:rPr>
      </w:pPr>
    </w:p>
    <w:p w:rsidR="00492A8E" w:rsidRPr="00492A8E" w:rsidRDefault="00492A8E" w:rsidP="00492A8E">
      <w:pPr>
        <w:tabs>
          <w:tab w:val="left" w:pos="1440"/>
        </w:tabs>
        <w:ind w:left="720"/>
        <w:rPr>
          <w:rFonts w:asciiTheme="majorHAnsi" w:hAnsiTheme="majorHAnsi"/>
          <w:sz w:val="20"/>
          <w:szCs w:val="20"/>
        </w:rPr>
      </w:pPr>
    </w:p>
    <w:p w:rsidR="00492A8E" w:rsidRPr="00492A8E" w:rsidRDefault="00492A8E" w:rsidP="00492A8E">
      <w:pPr>
        <w:rPr>
          <w:rFonts w:asciiTheme="majorHAnsi" w:hAnsiTheme="majorHAnsi"/>
          <w:sz w:val="20"/>
          <w:szCs w:val="20"/>
        </w:rPr>
      </w:pPr>
      <w:r w:rsidRPr="00492A8E">
        <w:rPr>
          <w:rFonts w:asciiTheme="majorHAnsi" w:hAnsiTheme="majorHAnsi"/>
          <w:sz w:val="20"/>
          <w:szCs w:val="20"/>
        </w:rPr>
        <w:t>Thanks &amp; Regards,</w:t>
      </w:r>
    </w:p>
    <w:p w:rsidR="00492A8E" w:rsidRPr="00492A8E" w:rsidRDefault="00492A8E" w:rsidP="00492A8E">
      <w:pPr>
        <w:rPr>
          <w:rFonts w:asciiTheme="majorHAnsi" w:hAnsiTheme="majorHAnsi"/>
          <w:sz w:val="20"/>
          <w:szCs w:val="20"/>
        </w:rPr>
      </w:pPr>
    </w:p>
    <w:p w:rsidR="00492A8E" w:rsidRPr="00492A8E" w:rsidRDefault="00492A8E" w:rsidP="00492A8E">
      <w:pPr>
        <w:rPr>
          <w:rFonts w:asciiTheme="majorHAnsi" w:hAnsiTheme="majorHAnsi"/>
          <w:sz w:val="20"/>
          <w:szCs w:val="20"/>
        </w:rPr>
      </w:pPr>
    </w:p>
    <w:p w:rsidR="00492A8E" w:rsidRPr="00492A8E" w:rsidRDefault="00492A8E" w:rsidP="00492A8E">
      <w:pPr>
        <w:rPr>
          <w:rFonts w:asciiTheme="majorHAnsi" w:hAnsiTheme="majorHAnsi"/>
          <w:sz w:val="20"/>
          <w:szCs w:val="20"/>
        </w:rPr>
      </w:pPr>
    </w:p>
    <w:p w:rsidR="00492A8E" w:rsidRPr="00492A8E" w:rsidRDefault="00492A8E" w:rsidP="00492A8E">
      <w:pPr>
        <w:pStyle w:val="List"/>
        <w:spacing w:after="0"/>
        <w:rPr>
          <w:rFonts w:asciiTheme="majorHAnsi" w:hAnsiTheme="majorHAnsi" w:cs="Times New Roman"/>
          <w:sz w:val="20"/>
          <w:szCs w:val="20"/>
        </w:rPr>
      </w:pPr>
    </w:p>
    <w:p w:rsidR="00492A8E" w:rsidRPr="00492A8E" w:rsidRDefault="00492A8E" w:rsidP="00492A8E">
      <w:pPr>
        <w:rPr>
          <w:rFonts w:asciiTheme="majorHAnsi" w:hAnsiTheme="majorHAnsi"/>
          <w:b/>
          <w:sz w:val="20"/>
          <w:szCs w:val="20"/>
        </w:rPr>
      </w:pPr>
      <w:proofErr w:type="spellStart"/>
      <w:r w:rsidRPr="00492A8E">
        <w:rPr>
          <w:rFonts w:asciiTheme="majorHAnsi" w:hAnsiTheme="majorHAnsi"/>
          <w:b/>
          <w:sz w:val="20"/>
          <w:szCs w:val="20"/>
        </w:rPr>
        <w:t>Authorised</w:t>
      </w:r>
      <w:proofErr w:type="spellEnd"/>
      <w:r w:rsidRPr="00492A8E">
        <w:rPr>
          <w:rFonts w:asciiTheme="majorHAnsi" w:hAnsiTheme="majorHAnsi"/>
          <w:b/>
          <w:sz w:val="20"/>
          <w:szCs w:val="20"/>
        </w:rPr>
        <w:t xml:space="preserve"> Signatory Signature</w:t>
      </w:r>
    </w:p>
    <w:p w:rsidR="00492A8E" w:rsidRPr="00492A8E" w:rsidRDefault="00492A8E" w:rsidP="00492A8E">
      <w:pPr>
        <w:rPr>
          <w:rFonts w:asciiTheme="majorHAnsi" w:hAnsiTheme="majorHAnsi"/>
          <w:b/>
          <w:sz w:val="20"/>
          <w:szCs w:val="20"/>
        </w:rPr>
      </w:pPr>
      <w:r w:rsidRPr="00492A8E">
        <w:rPr>
          <w:rFonts w:asciiTheme="majorHAnsi" w:hAnsiTheme="majorHAnsi"/>
          <w:b/>
          <w:sz w:val="20"/>
          <w:szCs w:val="20"/>
        </w:rPr>
        <w:t>Stamp of the Organization/ Company</w:t>
      </w:r>
    </w:p>
    <w:p w:rsidR="00492A8E" w:rsidRPr="00492A8E" w:rsidRDefault="00492A8E" w:rsidP="00492A8E">
      <w:pPr>
        <w:rPr>
          <w:rFonts w:asciiTheme="majorHAnsi" w:hAnsiTheme="majorHAnsi"/>
          <w:sz w:val="20"/>
          <w:szCs w:val="20"/>
        </w:rPr>
      </w:pPr>
    </w:p>
    <w:p w:rsidR="00492A8E" w:rsidRPr="00492A8E" w:rsidRDefault="00492A8E" w:rsidP="00492A8E">
      <w:pPr>
        <w:jc w:val="both"/>
        <w:rPr>
          <w:rFonts w:asciiTheme="majorHAnsi" w:hAnsiTheme="majorHAnsi"/>
          <w:b/>
          <w:sz w:val="20"/>
          <w:szCs w:val="20"/>
        </w:rPr>
      </w:pPr>
      <w:r w:rsidRPr="00492A8E">
        <w:rPr>
          <w:rFonts w:asciiTheme="majorHAnsi" w:hAnsiTheme="majorHAnsi"/>
          <w:b/>
          <w:bCs/>
          <w:sz w:val="20"/>
          <w:szCs w:val="20"/>
        </w:rPr>
        <w:br w:type="page"/>
      </w:r>
      <w:r w:rsidRPr="00492A8E">
        <w:rPr>
          <w:rFonts w:asciiTheme="majorHAnsi" w:hAnsiTheme="majorHAnsi"/>
          <w:b/>
          <w:bCs/>
          <w:sz w:val="20"/>
          <w:szCs w:val="20"/>
        </w:rPr>
        <w:lastRenderedPageBreak/>
        <w:br w:type="page"/>
      </w:r>
      <w:r w:rsidRPr="00492A8E" w:rsidDel="00D708A5">
        <w:rPr>
          <w:rFonts w:asciiTheme="majorHAnsi" w:hAnsiTheme="majorHAnsi"/>
          <w:b/>
          <w:bCs/>
          <w:sz w:val="20"/>
          <w:szCs w:val="20"/>
        </w:rPr>
        <w:lastRenderedPageBreak/>
        <w:t xml:space="preserve"> </w:t>
      </w:r>
    </w:p>
    <w:p w:rsidR="00492A8E" w:rsidRPr="00492A8E" w:rsidRDefault="00492A8E" w:rsidP="00492A8E">
      <w:pPr>
        <w:jc w:val="both"/>
        <w:rPr>
          <w:rFonts w:asciiTheme="majorHAnsi" w:hAnsiTheme="majorHAnsi"/>
          <w:b/>
          <w:sz w:val="20"/>
          <w:szCs w:val="20"/>
        </w:rPr>
      </w:pPr>
    </w:p>
    <w:p w:rsidR="00492A8E" w:rsidRPr="00492A8E" w:rsidRDefault="00492A8E" w:rsidP="00492A8E">
      <w:pPr>
        <w:jc w:val="both"/>
        <w:rPr>
          <w:rFonts w:asciiTheme="majorHAnsi" w:hAnsiTheme="majorHAnsi"/>
          <w:b/>
          <w:sz w:val="20"/>
          <w:szCs w:val="20"/>
        </w:rPr>
      </w:pPr>
      <w:r w:rsidRPr="00492A8E">
        <w:rPr>
          <w:rFonts w:asciiTheme="majorHAnsi" w:hAnsiTheme="majorHAnsi"/>
          <w:b/>
          <w:sz w:val="20"/>
          <w:szCs w:val="20"/>
        </w:rPr>
        <w:t xml:space="preserve"> </w:t>
      </w:r>
    </w:p>
    <w:p w:rsidR="00492A8E" w:rsidRPr="00492A8E" w:rsidRDefault="00492A8E" w:rsidP="00492A8E">
      <w:pPr>
        <w:jc w:val="both"/>
        <w:rPr>
          <w:rFonts w:asciiTheme="majorHAnsi" w:hAnsiTheme="majorHAnsi"/>
          <w:b/>
          <w:bCs/>
          <w:sz w:val="20"/>
          <w:szCs w:val="20"/>
        </w:rPr>
      </w:pPr>
    </w:p>
    <w:p w:rsidR="00492A8E" w:rsidRPr="00492A8E" w:rsidRDefault="00492A8E" w:rsidP="00492A8E">
      <w:pPr>
        <w:jc w:val="both"/>
        <w:rPr>
          <w:rFonts w:asciiTheme="majorHAnsi" w:hAnsiTheme="majorHAnsi"/>
          <w:b/>
          <w:sz w:val="20"/>
          <w:szCs w:val="20"/>
          <w:u w:val="single"/>
        </w:rPr>
      </w:pPr>
      <w:r w:rsidRPr="00492A8E">
        <w:rPr>
          <w:rFonts w:asciiTheme="majorHAnsi" w:hAnsiTheme="majorHAnsi"/>
          <w:b/>
          <w:sz w:val="20"/>
          <w:szCs w:val="20"/>
          <w:u w:val="single"/>
        </w:rPr>
        <w:t>SCHEDULE C</w:t>
      </w:r>
    </w:p>
    <w:p w:rsidR="00492A8E" w:rsidRPr="00492A8E" w:rsidRDefault="00492A8E" w:rsidP="00492A8E">
      <w:pPr>
        <w:jc w:val="both"/>
        <w:rPr>
          <w:rFonts w:asciiTheme="majorHAnsi" w:hAnsiTheme="majorHAnsi"/>
          <w:sz w:val="20"/>
          <w:szCs w:val="20"/>
        </w:rPr>
      </w:pPr>
    </w:p>
    <w:p w:rsidR="00492A8E" w:rsidRPr="00492A8E" w:rsidRDefault="00492A8E" w:rsidP="00492A8E">
      <w:pPr>
        <w:jc w:val="both"/>
        <w:rPr>
          <w:rFonts w:asciiTheme="majorHAnsi" w:hAnsiTheme="majorHAnsi"/>
          <w:sz w:val="20"/>
          <w:szCs w:val="20"/>
        </w:rPr>
      </w:pPr>
      <w:r w:rsidRPr="00492A8E">
        <w:rPr>
          <w:rFonts w:asciiTheme="majorHAnsi" w:hAnsiTheme="majorHAnsi"/>
          <w:sz w:val="20"/>
          <w:szCs w:val="20"/>
        </w:rPr>
        <w:t>INSERT COMMERCIALS ON PRICING SLABS</w:t>
      </w:r>
    </w:p>
    <w:p w:rsidR="00492A8E" w:rsidRPr="00492A8E" w:rsidRDefault="00492A8E" w:rsidP="00492A8E">
      <w:pPr>
        <w:jc w:val="both"/>
        <w:rPr>
          <w:rFonts w:asciiTheme="majorHAnsi" w:hAnsiTheme="majorHAnsi"/>
          <w:sz w:val="20"/>
          <w:szCs w:val="20"/>
        </w:rPr>
      </w:pPr>
    </w:p>
    <w:p w:rsidR="00492A8E" w:rsidRPr="00492A8E" w:rsidRDefault="00492A8E" w:rsidP="00492A8E">
      <w:pPr>
        <w:numPr>
          <w:ilvl w:val="0"/>
          <w:numId w:val="10"/>
        </w:numPr>
        <w:spacing w:before="120" w:after="150" w:line="360" w:lineRule="auto"/>
        <w:ind w:left="360" w:right="150"/>
        <w:jc w:val="both"/>
        <w:rPr>
          <w:rFonts w:asciiTheme="majorHAnsi" w:hAnsiTheme="majorHAnsi"/>
          <w:color w:val="000000"/>
          <w:sz w:val="20"/>
          <w:szCs w:val="20"/>
        </w:rPr>
      </w:pPr>
      <w:r w:rsidRPr="00492A8E">
        <w:rPr>
          <w:rFonts w:asciiTheme="majorHAnsi" w:hAnsiTheme="majorHAnsi"/>
          <w:color w:val="000000"/>
          <w:sz w:val="20"/>
          <w:szCs w:val="20"/>
        </w:rPr>
        <w:t xml:space="preserve">CUSTOMER shall be charged in following monthly slab rate (excluding service tax) per message for using </w:t>
      </w:r>
      <w:r w:rsidR="004868E0">
        <w:rPr>
          <w:rFonts w:asciiTheme="majorHAnsi" w:hAnsiTheme="majorHAnsi"/>
          <w:color w:val="000000"/>
          <w:sz w:val="20"/>
          <w:szCs w:val="20"/>
        </w:rPr>
        <w:t xml:space="preserve">Dove Soft </w:t>
      </w:r>
      <w:r w:rsidRPr="00492A8E">
        <w:rPr>
          <w:rFonts w:asciiTheme="majorHAnsi" w:hAnsiTheme="majorHAnsi"/>
          <w:color w:val="000000"/>
          <w:sz w:val="20"/>
          <w:szCs w:val="20"/>
        </w:rPr>
        <w:t xml:space="preserve">SMSC Gateway and virtual number service. </w:t>
      </w:r>
    </w:p>
    <w:tbl>
      <w:tblPr>
        <w:tblW w:w="0" w:type="auto"/>
        <w:tblInd w:w="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4"/>
        <w:gridCol w:w="3332"/>
      </w:tblGrid>
      <w:tr w:rsidR="00492A8E" w:rsidRPr="00492A8E" w:rsidTr="00D470EC">
        <w:tc>
          <w:tcPr>
            <w:tcW w:w="3364" w:type="dxa"/>
          </w:tcPr>
          <w:p w:rsidR="00492A8E" w:rsidRPr="00492A8E" w:rsidRDefault="00492A8E" w:rsidP="00D470EC">
            <w:pPr>
              <w:spacing w:before="120" w:line="360" w:lineRule="auto"/>
              <w:jc w:val="both"/>
              <w:rPr>
                <w:rFonts w:asciiTheme="majorHAnsi" w:hAnsiTheme="majorHAnsi"/>
                <w:b/>
                <w:sz w:val="20"/>
                <w:szCs w:val="20"/>
              </w:rPr>
            </w:pPr>
            <w:r w:rsidRPr="00492A8E">
              <w:rPr>
                <w:rFonts w:asciiTheme="majorHAnsi" w:hAnsiTheme="majorHAnsi"/>
                <w:b/>
                <w:sz w:val="20"/>
                <w:szCs w:val="20"/>
              </w:rPr>
              <w:t>Usage** Slab</w:t>
            </w:r>
          </w:p>
        </w:tc>
        <w:tc>
          <w:tcPr>
            <w:tcW w:w="3332" w:type="dxa"/>
          </w:tcPr>
          <w:p w:rsidR="00492A8E" w:rsidRPr="00492A8E" w:rsidRDefault="00492A8E" w:rsidP="00D470EC">
            <w:pPr>
              <w:spacing w:before="120" w:line="360" w:lineRule="auto"/>
              <w:jc w:val="both"/>
              <w:rPr>
                <w:rFonts w:asciiTheme="majorHAnsi" w:hAnsiTheme="majorHAnsi"/>
                <w:b/>
                <w:sz w:val="20"/>
                <w:szCs w:val="20"/>
              </w:rPr>
            </w:pPr>
            <w:r w:rsidRPr="00492A8E">
              <w:rPr>
                <w:rFonts w:asciiTheme="majorHAnsi" w:hAnsiTheme="majorHAnsi"/>
                <w:b/>
                <w:sz w:val="20"/>
                <w:szCs w:val="20"/>
              </w:rPr>
              <w:t>Price Per SMS</w:t>
            </w:r>
          </w:p>
        </w:tc>
      </w:tr>
      <w:tr w:rsidR="00492A8E" w:rsidRPr="00492A8E" w:rsidTr="00D470EC">
        <w:tc>
          <w:tcPr>
            <w:tcW w:w="3364" w:type="dxa"/>
          </w:tcPr>
          <w:p w:rsidR="00492A8E" w:rsidRPr="00492A8E" w:rsidRDefault="00492A8E" w:rsidP="00D470EC">
            <w:pPr>
              <w:spacing w:before="120" w:line="360" w:lineRule="auto"/>
              <w:jc w:val="both"/>
              <w:rPr>
                <w:rFonts w:asciiTheme="majorHAnsi" w:hAnsiTheme="majorHAnsi"/>
                <w:sz w:val="20"/>
                <w:szCs w:val="20"/>
              </w:rPr>
            </w:pPr>
          </w:p>
        </w:tc>
        <w:tc>
          <w:tcPr>
            <w:tcW w:w="3332" w:type="dxa"/>
          </w:tcPr>
          <w:p w:rsidR="00492A8E" w:rsidRPr="00492A8E" w:rsidRDefault="00492A8E" w:rsidP="00D470EC">
            <w:pPr>
              <w:spacing w:before="120" w:line="360" w:lineRule="auto"/>
              <w:jc w:val="both"/>
              <w:rPr>
                <w:rFonts w:asciiTheme="majorHAnsi" w:hAnsiTheme="majorHAnsi"/>
                <w:sz w:val="20"/>
                <w:szCs w:val="20"/>
              </w:rPr>
            </w:pPr>
          </w:p>
        </w:tc>
      </w:tr>
    </w:tbl>
    <w:p w:rsidR="00492A8E" w:rsidRPr="00492A8E" w:rsidRDefault="00492A8E" w:rsidP="00492A8E">
      <w:pPr>
        <w:numPr>
          <w:ilvl w:val="0"/>
          <w:numId w:val="10"/>
        </w:numPr>
        <w:spacing w:before="120" w:after="150" w:line="360" w:lineRule="auto"/>
        <w:ind w:left="360" w:right="150"/>
        <w:jc w:val="both"/>
        <w:rPr>
          <w:rFonts w:asciiTheme="majorHAnsi" w:hAnsiTheme="majorHAnsi"/>
          <w:color w:val="000000"/>
          <w:sz w:val="20"/>
          <w:szCs w:val="20"/>
        </w:rPr>
      </w:pPr>
    </w:p>
    <w:p w:rsidR="00492A8E" w:rsidRPr="00492A8E" w:rsidRDefault="00492A8E" w:rsidP="00492A8E">
      <w:pPr>
        <w:numPr>
          <w:ilvl w:val="0"/>
          <w:numId w:val="10"/>
        </w:numPr>
        <w:spacing w:before="120" w:after="150" w:line="360" w:lineRule="auto"/>
        <w:ind w:left="360" w:right="150"/>
        <w:jc w:val="both"/>
        <w:rPr>
          <w:rFonts w:asciiTheme="majorHAnsi" w:hAnsiTheme="majorHAnsi"/>
          <w:color w:val="000000"/>
          <w:sz w:val="20"/>
          <w:szCs w:val="20"/>
        </w:rPr>
      </w:pPr>
      <w:r w:rsidRPr="00492A8E">
        <w:rPr>
          <w:rFonts w:asciiTheme="majorHAnsi" w:hAnsiTheme="majorHAnsi"/>
          <w:color w:val="000000"/>
          <w:sz w:val="20"/>
          <w:szCs w:val="20"/>
        </w:rPr>
        <w:t>One Time Setup Fee: ( as per Proposal) _____________________</w:t>
      </w:r>
    </w:p>
    <w:p w:rsidR="00492A8E" w:rsidRPr="00492A8E" w:rsidRDefault="00492A8E" w:rsidP="00492A8E">
      <w:pPr>
        <w:numPr>
          <w:ilvl w:val="0"/>
          <w:numId w:val="10"/>
        </w:numPr>
        <w:spacing w:before="120" w:after="150" w:line="360" w:lineRule="auto"/>
        <w:ind w:left="360" w:right="150"/>
        <w:jc w:val="both"/>
        <w:rPr>
          <w:rFonts w:asciiTheme="majorHAnsi" w:hAnsiTheme="majorHAnsi"/>
          <w:color w:val="000000"/>
          <w:sz w:val="20"/>
          <w:szCs w:val="20"/>
        </w:rPr>
      </w:pPr>
      <w:r w:rsidRPr="00492A8E">
        <w:rPr>
          <w:rFonts w:asciiTheme="majorHAnsi" w:hAnsiTheme="majorHAnsi"/>
          <w:color w:val="000000"/>
          <w:sz w:val="20"/>
          <w:szCs w:val="20"/>
        </w:rPr>
        <w:t>Virtual Number  charges: _____________________________</w:t>
      </w:r>
    </w:p>
    <w:p w:rsidR="00492A8E" w:rsidRPr="00492A8E" w:rsidRDefault="00492A8E" w:rsidP="00492A8E">
      <w:pPr>
        <w:numPr>
          <w:ilvl w:val="0"/>
          <w:numId w:val="13"/>
        </w:numPr>
        <w:spacing w:before="120" w:after="150" w:line="360" w:lineRule="auto"/>
        <w:ind w:right="150"/>
        <w:jc w:val="both"/>
        <w:rPr>
          <w:rFonts w:asciiTheme="majorHAnsi" w:hAnsiTheme="majorHAnsi"/>
          <w:color w:val="000000"/>
          <w:sz w:val="20"/>
          <w:szCs w:val="20"/>
        </w:rPr>
      </w:pPr>
      <w:r w:rsidRPr="00492A8E">
        <w:rPr>
          <w:rFonts w:asciiTheme="majorHAnsi" w:hAnsiTheme="majorHAnsi"/>
          <w:color w:val="000000"/>
          <w:sz w:val="20"/>
          <w:szCs w:val="20"/>
        </w:rPr>
        <w:t>The Virtual Numbers charges have to be paid for the complete billing cycle even if the number is deactivated in between the Billing cycle as the Operator charges for complete billing cycle</w:t>
      </w:r>
    </w:p>
    <w:p w:rsidR="00492A8E" w:rsidRPr="00492A8E" w:rsidRDefault="00492A8E" w:rsidP="00492A8E">
      <w:pPr>
        <w:numPr>
          <w:ilvl w:val="0"/>
          <w:numId w:val="13"/>
        </w:numPr>
        <w:spacing w:before="120" w:after="150" w:line="360" w:lineRule="auto"/>
        <w:ind w:right="150"/>
        <w:jc w:val="both"/>
        <w:rPr>
          <w:rFonts w:asciiTheme="majorHAnsi" w:hAnsiTheme="majorHAnsi"/>
          <w:color w:val="000000"/>
          <w:sz w:val="20"/>
          <w:szCs w:val="20"/>
        </w:rPr>
      </w:pPr>
      <w:r w:rsidRPr="00492A8E">
        <w:rPr>
          <w:rFonts w:asciiTheme="majorHAnsi" w:hAnsiTheme="majorHAnsi"/>
          <w:color w:val="000000"/>
          <w:sz w:val="20"/>
          <w:szCs w:val="20"/>
        </w:rPr>
        <w:t>The Virtual Number charges can be increased with intimation to the Customer if the Operator increases the Virtual Number Charges.</w:t>
      </w:r>
    </w:p>
    <w:p w:rsidR="00492A8E" w:rsidRPr="00492A8E" w:rsidRDefault="00492A8E" w:rsidP="00492A8E">
      <w:pPr>
        <w:numPr>
          <w:ilvl w:val="0"/>
          <w:numId w:val="10"/>
        </w:numPr>
        <w:spacing w:before="120" w:after="150" w:line="360" w:lineRule="auto"/>
        <w:ind w:left="360" w:right="150"/>
        <w:jc w:val="both"/>
        <w:rPr>
          <w:rFonts w:asciiTheme="majorHAnsi" w:hAnsiTheme="majorHAnsi"/>
          <w:color w:val="000000"/>
          <w:sz w:val="20"/>
          <w:szCs w:val="20"/>
        </w:rPr>
      </w:pPr>
      <w:r w:rsidRPr="00492A8E">
        <w:rPr>
          <w:rFonts w:asciiTheme="majorHAnsi" w:hAnsiTheme="majorHAnsi"/>
          <w:color w:val="000000"/>
          <w:sz w:val="20"/>
          <w:szCs w:val="20"/>
        </w:rPr>
        <w:t>Short Code Charges : _____________________________</w:t>
      </w:r>
    </w:p>
    <w:p w:rsidR="00492A8E" w:rsidRPr="00492A8E" w:rsidRDefault="00492A8E" w:rsidP="00492A8E">
      <w:pPr>
        <w:spacing w:before="120" w:after="150" w:line="360" w:lineRule="auto"/>
        <w:ind w:right="150"/>
        <w:jc w:val="both"/>
        <w:rPr>
          <w:rFonts w:asciiTheme="majorHAnsi" w:hAnsiTheme="majorHAnsi"/>
          <w:color w:val="000000"/>
          <w:sz w:val="20"/>
          <w:szCs w:val="20"/>
        </w:rPr>
      </w:pPr>
      <w:r w:rsidRPr="00492A8E">
        <w:rPr>
          <w:rFonts w:asciiTheme="majorHAnsi" w:hAnsiTheme="majorHAnsi"/>
          <w:color w:val="000000"/>
          <w:sz w:val="20"/>
          <w:szCs w:val="20"/>
        </w:rPr>
        <w:t xml:space="preserve">The Short </w:t>
      </w:r>
      <w:proofErr w:type="gramStart"/>
      <w:r w:rsidRPr="00492A8E">
        <w:rPr>
          <w:rFonts w:asciiTheme="majorHAnsi" w:hAnsiTheme="majorHAnsi"/>
          <w:color w:val="000000"/>
          <w:sz w:val="20"/>
          <w:szCs w:val="20"/>
        </w:rPr>
        <w:t>Code  charges</w:t>
      </w:r>
      <w:proofErr w:type="gramEnd"/>
      <w:r w:rsidRPr="00492A8E">
        <w:rPr>
          <w:rFonts w:asciiTheme="majorHAnsi" w:hAnsiTheme="majorHAnsi"/>
          <w:color w:val="000000"/>
          <w:sz w:val="20"/>
          <w:szCs w:val="20"/>
        </w:rPr>
        <w:t xml:space="preserve"> have to be paid for the complete billing cycle even if the Code deactivated in between the Billing cycle as the Operator charges for complete billing cycle</w:t>
      </w:r>
    </w:p>
    <w:p w:rsidR="00492A8E" w:rsidRPr="00492A8E" w:rsidRDefault="00492A8E" w:rsidP="00492A8E">
      <w:pPr>
        <w:numPr>
          <w:ilvl w:val="0"/>
          <w:numId w:val="10"/>
        </w:numPr>
        <w:spacing w:before="120" w:after="150" w:line="360" w:lineRule="auto"/>
        <w:ind w:left="360" w:right="150"/>
        <w:jc w:val="both"/>
        <w:rPr>
          <w:rFonts w:asciiTheme="majorHAnsi" w:hAnsiTheme="majorHAnsi"/>
          <w:color w:val="000000"/>
          <w:sz w:val="20"/>
          <w:szCs w:val="20"/>
        </w:rPr>
      </w:pPr>
      <w:r w:rsidRPr="00492A8E">
        <w:rPr>
          <w:rFonts w:asciiTheme="majorHAnsi" w:hAnsiTheme="majorHAnsi"/>
          <w:color w:val="000000"/>
          <w:sz w:val="20"/>
          <w:szCs w:val="20"/>
        </w:rPr>
        <w:t>Monthly Application, maintenance &amp; support service charges: _________________________________</w:t>
      </w:r>
    </w:p>
    <w:p w:rsidR="00492A8E" w:rsidRPr="00492A8E" w:rsidRDefault="00492A8E" w:rsidP="00492A8E">
      <w:pPr>
        <w:numPr>
          <w:ilvl w:val="0"/>
          <w:numId w:val="10"/>
        </w:numPr>
        <w:spacing w:before="120" w:after="150" w:line="360" w:lineRule="auto"/>
        <w:ind w:left="360" w:right="150"/>
        <w:jc w:val="both"/>
        <w:rPr>
          <w:rFonts w:asciiTheme="majorHAnsi" w:hAnsiTheme="majorHAnsi"/>
          <w:color w:val="000000"/>
          <w:sz w:val="20"/>
          <w:szCs w:val="20"/>
        </w:rPr>
      </w:pPr>
      <w:r w:rsidRPr="00492A8E">
        <w:rPr>
          <w:rFonts w:asciiTheme="majorHAnsi" w:hAnsiTheme="majorHAnsi"/>
          <w:color w:val="000000"/>
          <w:sz w:val="20"/>
          <w:szCs w:val="20"/>
        </w:rPr>
        <w:t>SMS** Usage Charges: ____________________________________________</w:t>
      </w:r>
    </w:p>
    <w:p w:rsidR="00492A8E" w:rsidRPr="00492A8E" w:rsidRDefault="00492A8E" w:rsidP="00492A8E">
      <w:pPr>
        <w:spacing w:before="120" w:after="150" w:line="360" w:lineRule="auto"/>
        <w:ind w:left="360" w:right="150"/>
        <w:jc w:val="both"/>
        <w:rPr>
          <w:rFonts w:asciiTheme="majorHAnsi" w:hAnsiTheme="majorHAnsi"/>
          <w:color w:val="000000"/>
          <w:sz w:val="20"/>
          <w:szCs w:val="20"/>
        </w:rPr>
      </w:pPr>
      <w:r w:rsidRPr="00492A8E">
        <w:rPr>
          <w:rFonts w:asciiTheme="majorHAnsi" w:hAnsiTheme="majorHAnsi"/>
          <w:color w:val="000000"/>
          <w:sz w:val="20"/>
          <w:szCs w:val="20"/>
        </w:rPr>
        <w:t xml:space="preserve">*Incoming or outgoing SMS, whichever is higher will be charged. The above prices are applicable for </w:t>
      </w:r>
      <w:proofErr w:type="gramStart"/>
      <w:r w:rsidRPr="00492A8E">
        <w:rPr>
          <w:rFonts w:asciiTheme="majorHAnsi" w:hAnsiTheme="majorHAnsi"/>
          <w:color w:val="000000"/>
          <w:sz w:val="20"/>
          <w:szCs w:val="20"/>
        </w:rPr>
        <w:t>SMS  Messages</w:t>
      </w:r>
      <w:proofErr w:type="gramEnd"/>
      <w:r w:rsidRPr="00492A8E">
        <w:rPr>
          <w:rFonts w:asciiTheme="majorHAnsi" w:hAnsiTheme="majorHAnsi"/>
          <w:color w:val="000000"/>
          <w:sz w:val="20"/>
          <w:szCs w:val="20"/>
        </w:rPr>
        <w:t xml:space="preserve"> transmitted within India.</w:t>
      </w:r>
    </w:p>
    <w:p w:rsidR="00492A8E" w:rsidRPr="00B26D4A" w:rsidRDefault="00492A8E" w:rsidP="00492A8E">
      <w:pPr>
        <w:spacing w:before="120" w:after="150" w:line="360" w:lineRule="auto"/>
        <w:ind w:left="360" w:right="150"/>
        <w:jc w:val="both"/>
        <w:rPr>
          <w:color w:val="000000"/>
          <w:szCs w:val="18"/>
        </w:rPr>
      </w:pPr>
    </w:p>
    <w:p w:rsidR="00492A8E" w:rsidRPr="00B26D4A" w:rsidRDefault="00492A8E" w:rsidP="00492A8E">
      <w:pPr>
        <w:jc w:val="both"/>
        <w:rPr>
          <w:color w:val="000000"/>
          <w:szCs w:val="18"/>
        </w:rPr>
      </w:pPr>
    </w:p>
    <w:p w:rsidR="00492A8E" w:rsidRPr="00C70A83" w:rsidRDefault="00492A8E" w:rsidP="00492A8E">
      <w:pPr>
        <w:jc w:val="both"/>
        <w:rPr>
          <w:b/>
          <w:szCs w:val="18"/>
          <w:u w:val="single"/>
        </w:rPr>
      </w:pPr>
    </w:p>
    <w:p w:rsidR="00B53553" w:rsidRPr="00492A8E" w:rsidRDefault="00B53553" w:rsidP="00492A8E">
      <w:pPr>
        <w:rPr>
          <w:szCs w:val="20"/>
        </w:rPr>
      </w:pPr>
    </w:p>
    <w:sectPr w:rsidR="00B53553" w:rsidRPr="00492A8E" w:rsidSect="00D629D3">
      <w:headerReference w:type="default" r:id="rId7"/>
      <w:pgSz w:w="12240" w:h="15840"/>
      <w:pgMar w:top="1080" w:right="1440" w:bottom="11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76C6" w:rsidRDefault="008A76C6" w:rsidP="00BC1D93">
      <w:r>
        <w:separator/>
      </w:r>
    </w:p>
  </w:endnote>
  <w:endnote w:type="continuationSeparator" w:id="0">
    <w:p w:rsidR="008A76C6" w:rsidRDefault="008A76C6" w:rsidP="00BC1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Japanese Gothic"/>
    <w:charset w:val="8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Aharoni">
    <w:panose1 w:val="02010803020104030203"/>
    <w:charset w:val="B1"/>
    <w:family w:val="auto"/>
    <w:pitch w:val="variable"/>
    <w:sig w:usb0="00000801" w:usb1="00000000" w:usb2="00000000" w:usb3="00000000" w:csb0="00000020"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76C6" w:rsidRDefault="008A76C6" w:rsidP="00BC1D93">
      <w:r>
        <w:separator/>
      </w:r>
    </w:p>
  </w:footnote>
  <w:footnote w:type="continuationSeparator" w:id="0">
    <w:p w:rsidR="008A76C6" w:rsidRDefault="008A76C6" w:rsidP="00BC1D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518" w:rsidRDefault="00216F93">
    <w:pPr>
      <w:pStyle w:val="Header"/>
    </w:pPr>
    <w:r>
      <w:tab/>
    </w:r>
    <w:r>
      <w:tab/>
      <w:t>Confidential</w:t>
    </w:r>
  </w:p>
  <w:p w:rsidR="00EA2518" w:rsidRDefault="008A76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nsid w:val="08862417"/>
    <w:multiLevelType w:val="hybridMultilevel"/>
    <w:tmpl w:val="80A24458"/>
    <w:lvl w:ilvl="0" w:tplc="B114D1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B8871D5"/>
    <w:multiLevelType w:val="hybridMultilevel"/>
    <w:tmpl w:val="498832F6"/>
    <w:lvl w:ilvl="0" w:tplc="EAAA345E">
      <w:numFmt w:val="bullet"/>
      <w:lvlText w:val=""/>
      <w:lvlJc w:val="left"/>
      <w:pPr>
        <w:ind w:left="720" w:hanging="360"/>
      </w:pPr>
      <w:rPr>
        <w:rFonts w:ascii="Wingdings" w:eastAsia="Calibri" w:hAnsi="Wingdings" w:cs="Times New Roman"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nsid w:val="1E4D15EB"/>
    <w:multiLevelType w:val="hybridMultilevel"/>
    <w:tmpl w:val="3A122F8C"/>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4">
    <w:nsid w:val="273C5AD4"/>
    <w:multiLevelType w:val="hybridMultilevel"/>
    <w:tmpl w:val="75DCF5AC"/>
    <w:lvl w:ilvl="0" w:tplc="BBAC479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3B3F63"/>
    <w:multiLevelType w:val="hybridMultilevel"/>
    <w:tmpl w:val="E2A68C60"/>
    <w:lvl w:ilvl="0" w:tplc="A442FEE2">
      <w:numFmt w:val="bullet"/>
      <w:lvlText w:val=""/>
      <w:lvlJc w:val="left"/>
      <w:pPr>
        <w:ind w:left="720" w:hanging="360"/>
      </w:pPr>
      <w:rPr>
        <w:rFonts w:ascii="Wingdings" w:eastAsia="Times New Roman" w:hAnsi="Wingdings" w:cs="Aria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6">
    <w:nsid w:val="3C141C83"/>
    <w:multiLevelType w:val="hybridMultilevel"/>
    <w:tmpl w:val="29585854"/>
    <w:lvl w:ilvl="0" w:tplc="3424BCE0">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D524595"/>
    <w:multiLevelType w:val="multilevel"/>
    <w:tmpl w:val="953CAE18"/>
    <w:styleLink w:val="111111"/>
    <w:lvl w:ilvl="0">
      <w:start w:val="1"/>
      <w:numFmt w:val="decimal"/>
      <w:pStyle w:val="LegalLevel1"/>
      <w:lvlText w:val="%1."/>
      <w:lvlJc w:val="left"/>
      <w:pPr>
        <w:tabs>
          <w:tab w:val="num" w:pos="-139"/>
        </w:tabs>
        <w:ind w:left="-139" w:hanging="360"/>
      </w:pPr>
      <w:rPr>
        <w:rFonts w:cs="Times New Roman" w:hint="default"/>
      </w:rPr>
    </w:lvl>
    <w:lvl w:ilvl="1">
      <w:start w:val="1"/>
      <w:numFmt w:val="decimal"/>
      <w:pStyle w:val="LegalLevel2"/>
      <w:lvlText w:val="%1.%2"/>
      <w:lvlJc w:val="left"/>
      <w:pPr>
        <w:tabs>
          <w:tab w:val="num" w:pos="581"/>
        </w:tabs>
        <w:ind w:left="581" w:hanging="720"/>
      </w:pPr>
      <w:rPr>
        <w:rFonts w:cs="Times New Roman" w:hint="default"/>
      </w:rPr>
    </w:lvl>
    <w:lvl w:ilvl="2">
      <w:start w:val="1"/>
      <w:numFmt w:val="decimal"/>
      <w:pStyle w:val="LegalLevel3"/>
      <w:lvlText w:val="%1.%2.%3"/>
      <w:lvlJc w:val="left"/>
      <w:pPr>
        <w:tabs>
          <w:tab w:val="num" w:pos="1661"/>
        </w:tabs>
        <w:ind w:left="1661" w:hanging="1080"/>
      </w:pPr>
      <w:rPr>
        <w:rFonts w:cs="Times New Roman" w:hint="default"/>
      </w:rPr>
    </w:lvl>
    <w:lvl w:ilvl="3">
      <w:start w:val="1"/>
      <w:numFmt w:val="decimal"/>
      <w:pStyle w:val="LegalLevel4"/>
      <w:lvlText w:val="%1.%2.%3.%4"/>
      <w:lvlJc w:val="left"/>
      <w:pPr>
        <w:tabs>
          <w:tab w:val="num" w:pos="2741"/>
        </w:tabs>
        <w:ind w:left="2741" w:hanging="1080"/>
      </w:pPr>
      <w:rPr>
        <w:rFonts w:cs="Times New Roman" w:hint="default"/>
      </w:rPr>
    </w:lvl>
    <w:lvl w:ilvl="4">
      <w:start w:val="1"/>
      <w:numFmt w:val="decimal"/>
      <w:lvlText w:val="%1.%2.%3.%4.%5."/>
      <w:lvlJc w:val="left"/>
      <w:pPr>
        <w:tabs>
          <w:tab w:val="num" w:pos="2741"/>
        </w:tabs>
        <w:ind w:left="1733" w:hanging="792"/>
      </w:pPr>
      <w:rPr>
        <w:rFonts w:cs="Times New Roman" w:hint="default"/>
      </w:rPr>
    </w:lvl>
    <w:lvl w:ilvl="5">
      <w:start w:val="1"/>
      <w:numFmt w:val="decimal"/>
      <w:lvlText w:val="%1.%2.%3.%4.%5.%6."/>
      <w:lvlJc w:val="left"/>
      <w:pPr>
        <w:tabs>
          <w:tab w:val="num" w:pos="3461"/>
        </w:tabs>
        <w:ind w:left="2237" w:hanging="936"/>
      </w:pPr>
      <w:rPr>
        <w:rFonts w:cs="Times New Roman" w:hint="default"/>
      </w:rPr>
    </w:lvl>
    <w:lvl w:ilvl="6">
      <w:start w:val="1"/>
      <w:numFmt w:val="decimal"/>
      <w:lvlText w:val="%1.%2.%3.%4.%5.%6.%7."/>
      <w:lvlJc w:val="left"/>
      <w:pPr>
        <w:tabs>
          <w:tab w:val="num" w:pos="4181"/>
        </w:tabs>
        <w:ind w:left="2741" w:hanging="1080"/>
      </w:pPr>
      <w:rPr>
        <w:rFonts w:cs="Times New Roman" w:hint="default"/>
      </w:rPr>
    </w:lvl>
    <w:lvl w:ilvl="7">
      <w:start w:val="1"/>
      <w:numFmt w:val="decimal"/>
      <w:lvlText w:val="%1.%2.%3.%4.%5.%6.%7.%8."/>
      <w:lvlJc w:val="left"/>
      <w:pPr>
        <w:tabs>
          <w:tab w:val="num" w:pos="4901"/>
        </w:tabs>
        <w:ind w:left="3245" w:hanging="1224"/>
      </w:pPr>
      <w:rPr>
        <w:rFonts w:cs="Times New Roman" w:hint="default"/>
      </w:rPr>
    </w:lvl>
    <w:lvl w:ilvl="8">
      <w:start w:val="1"/>
      <w:numFmt w:val="decimal"/>
      <w:lvlText w:val="%1.%2.%3.%4.%5.%6.%7.%8.%9."/>
      <w:lvlJc w:val="left"/>
      <w:pPr>
        <w:tabs>
          <w:tab w:val="num" w:pos="5261"/>
        </w:tabs>
        <w:ind w:left="3821" w:hanging="1440"/>
      </w:pPr>
      <w:rPr>
        <w:rFonts w:cs="Times New Roman" w:hint="default"/>
      </w:rPr>
    </w:lvl>
  </w:abstractNum>
  <w:abstractNum w:abstractNumId="8">
    <w:nsid w:val="4B262D61"/>
    <w:multiLevelType w:val="hybridMultilevel"/>
    <w:tmpl w:val="406CF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9A029F"/>
    <w:multiLevelType w:val="hybridMultilevel"/>
    <w:tmpl w:val="004CAC68"/>
    <w:lvl w:ilvl="0" w:tplc="B8F4E4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804805"/>
    <w:multiLevelType w:val="hybridMultilevel"/>
    <w:tmpl w:val="693A4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C073479"/>
    <w:multiLevelType w:val="hybridMultilevel"/>
    <w:tmpl w:val="388847C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3F76F3"/>
    <w:multiLevelType w:val="hybridMultilevel"/>
    <w:tmpl w:val="55D43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9"/>
  </w:num>
  <w:num w:numId="4">
    <w:abstractNumId w:val="10"/>
  </w:num>
  <w:num w:numId="5">
    <w:abstractNumId w:val="11"/>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0"/>
  </w:num>
  <w:num w:numId="12">
    <w:abstractNumId w:val="1"/>
  </w:num>
  <w:num w:numId="13">
    <w:abstractNumId w:val="4"/>
  </w:num>
  <w:num w:numId="1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36A"/>
    <w:rsid w:val="00027111"/>
    <w:rsid w:val="0011151E"/>
    <w:rsid w:val="00190345"/>
    <w:rsid w:val="00216F93"/>
    <w:rsid w:val="00245F61"/>
    <w:rsid w:val="003819B9"/>
    <w:rsid w:val="003D37C8"/>
    <w:rsid w:val="00447181"/>
    <w:rsid w:val="004868E0"/>
    <w:rsid w:val="00492A8E"/>
    <w:rsid w:val="005D3637"/>
    <w:rsid w:val="00745287"/>
    <w:rsid w:val="00756D9E"/>
    <w:rsid w:val="00815555"/>
    <w:rsid w:val="008A76C6"/>
    <w:rsid w:val="009B7FC3"/>
    <w:rsid w:val="009D1A58"/>
    <w:rsid w:val="00A372C2"/>
    <w:rsid w:val="00A47114"/>
    <w:rsid w:val="00B12AC0"/>
    <w:rsid w:val="00B53553"/>
    <w:rsid w:val="00BC1D93"/>
    <w:rsid w:val="00C30A60"/>
    <w:rsid w:val="00D0098A"/>
    <w:rsid w:val="00D63968"/>
    <w:rsid w:val="00E903BE"/>
    <w:rsid w:val="00E9306C"/>
    <w:rsid w:val="00EE22B7"/>
    <w:rsid w:val="00F0636A"/>
    <w:rsid w:val="00F35800"/>
    <w:rsid w:val="00FA3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01161D-666A-4826-AB29-14F06051D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555"/>
    <w:pPr>
      <w:spacing w:after="0" w:line="240" w:lineRule="auto"/>
    </w:pPr>
    <w:rPr>
      <w:rFonts w:ascii="Arial" w:eastAsia="Times New Roman" w:hAnsi="Arial" w:cs="Arial"/>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0636A"/>
  </w:style>
  <w:style w:type="paragraph" w:styleId="ListParagraph">
    <w:name w:val="List Paragraph"/>
    <w:basedOn w:val="Normal"/>
    <w:uiPriority w:val="34"/>
    <w:qFormat/>
    <w:rsid w:val="00F0636A"/>
    <w:pPr>
      <w:ind w:left="720"/>
      <w:contextualSpacing/>
    </w:pPr>
  </w:style>
  <w:style w:type="paragraph" w:styleId="Header">
    <w:name w:val="header"/>
    <w:basedOn w:val="Normal"/>
    <w:link w:val="HeaderChar"/>
    <w:uiPriority w:val="99"/>
    <w:unhideWhenUsed/>
    <w:rsid w:val="00BC1D93"/>
    <w:pPr>
      <w:tabs>
        <w:tab w:val="center" w:pos="4680"/>
        <w:tab w:val="right" w:pos="9360"/>
      </w:tabs>
    </w:pPr>
  </w:style>
  <w:style w:type="character" w:customStyle="1" w:styleId="HeaderChar">
    <w:name w:val="Header Char"/>
    <w:basedOn w:val="DefaultParagraphFont"/>
    <w:link w:val="Header"/>
    <w:uiPriority w:val="99"/>
    <w:rsid w:val="00BC1D93"/>
  </w:style>
  <w:style w:type="paragraph" w:styleId="Footer">
    <w:name w:val="footer"/>
    <w:basedOn w:val="Normal"/>
    <w:link w:val="FooterChar"/>
    <w:uiPriority w:val="99"/>
    <w:semiHidden/>
    <w:unhideWhenUsed/>
    <w:rsid w:val="00BC1D93"/>
    <w:pPr>
      <w:tabs>
        <w:tab w:val="center" w:pos="4680"/>
        <w:tab w:val="right" w:pos="9360"/>
      </w:tabs>
    </w:pPr>
  </w:style>
  <w:style w:type="character" w:customStyle="1" w:styleId="FooterChar">
    <w:name w:val="Footer Char"/>
    <w:basedOn w:val="DefaultParagraphFont"/>
    <w:link w:val="Footer"/>
    <w:uiPriority w:val="99"/>
    <w:semiHidden/>
    <w:rsid w:val="00BC1D93"/>
  </w:style>
  <w:style w:type="character" w:styleId="Hyperlink">
    <w:name w:val="Hyperlink"/>
    <w:basedOn w:val="DefaultParagraphFont"/>
    <w:uiPriority w:val="99"/>
    <w:semiHidden/>
    <w:unhideWhenUsed/>
    <w:rsid w:val="00B53553"/>
    <w:rPr>
      <w:color w:val="0000FF"/>
      <w:u w:val="single"/>
    </w:rPr>
  </w:style>
  <w:style w:type="character" w:customStyle="1" w:styleId="apple-style-span">
    <w:name w:val="apple-style-span"/>
    <w:basedOn w:val="DefaultParagraphFont"/>
    <w:rsid w:val="00B53553"/>
  </w:style>
  <w:style w:type="paragraph" w:customStyle="1" w:styleId="LegalLevel1">
    <w:name w:val=".Legal Level 1"/>
    <w:basedOn w:val="Normal"/>
    <w:rsid w:val="00815555"/>
    <w:pPr>
      <w:numPr>
        <w:numId w:val="8"/>
      </w:numPr>
      <w:spacing w:before="120" w:after="120"/>
      <w:jc w:val="both"/>
    </w:pPr>
    <w:rPr>
      <w:color w:val="000000"/>
      <w:szCs w:val="18"/>
    </w:rPr>
  </w:style>
  <w:style w:type="paragraph" w:customStyle="1" w:styleId="LegalLevel2">
    <w:name w:val=".Legal Level 2"/>
    <w:basedOn w:val="Normal"/>
    <w:rsid w:val="00815555"/>
    <w:pPr>
      <w:numPr>
        <w:ilvl w:val="1"/>
        <w:numId w:val="8"/>
      </w:numPr>
      <w:spacing w:before="120" w:after="120"/>
      <w:jc w:val="both"/>
      <w:outlineLvl w:val="1"/>
    </w:pPr>
    <w:rPr>
      <w:color w:val="000000"/>
      <w:szCs w:val="18"/>
    </w:rPr>
  </w:style>
  <w:style w:type="paragraph" w:customStyle="1" w:styleId="LegalLevel3">
    <w:name w:val=".Legal Level 3"/>
    <w:basedOn w:val="Normal"/>
    <w:rsid w:val="00815555"/>
    <w:pPr>
      <w:numPr>
        <w:ilvl w:val="2"/>
        <w:numId w:val="8"/>
      </w:numPr>
      <w:spacing w:before="120"/>
      <w:jc w:val="both"/>
    </w:pPr>
    <w:rPr>
      <w:color w:val="000000"/>
      <w:szCs w:val="18"/>
    </w:rPr>
  </w:style>
  <w:style w:type="paragraph" w:customStyle="1" w:styleId="LegalLevel4">
    <w:name w:val=".Legal Level 4"/>
    <w:basedOn w:val="Normal"/>
    <w:rsid w:val="00815555"/>
    <w:pPr>
      <w:numPr>
        <w:ilvl w:val="3"/>
        <w:numId w:val="8"/>
      </w:numPr>
      <w:spacing w:before="120" w:after="120"/>
    </w:pPr>
    <w:rPr>
      <w:szCs w:val="18"/>
    </w:rPr>
  </w:style>
  <w:style w:type="paragraph" w:customStyle="1" w:styleId="LegalRecitals">
    <w:name w:val=".Legal Recitals"/>
    <w:basedOn w:val="Normal"/>
    <w:next w:val="LegalLevel1"/>
    <w:rsid w:val="00815555"/>
    <w:pPr>
      <w:suppressAutoHyphens/>
      <w:spacing w:after="120"/>
      <w:ind w:firstLine="720"/>
      <w:jc w:val="both"/>
    </w:pPr>
    <w:rPr>
      <w:color w:val="000000"/>
      <w:szCs w:val="18"/>
    </w:rPr>
  </w:style>
  <w:style w:type="paragraph" w:styleId="BodyText2">
    <w:name w:val="Body Text 2"/>
    <w:basedOn w:val="Normal"/>
    <w:next w:val="Normal"/>
    <w:link w:val="BodyText2Char"/>
    <w:rsid w:val="00815555"/>
    <w:pPr>
      <w:jc w:val="both"/>
    </w:pPr>
    <w:rPr>
      <w:rFonts w:cs="Times New Roman"/>
      <w:sz w:val="20"/>
      <w:szCs w:val="20"/>
    </w:rPr>
  </w:style>
  <w:style w:type="character" w:customStyle="1" w:styleId="BodyText2Char">
    <w:name w:val="Body Text 2 Char"/>
    <w:basedOn w:val="DefaultParagraphFont"/>
    <w:link w:val="BodyText2"/>
    <w:rsid w:val="00815555"/>
    <w:rPr>
      <w:rFonts w:ascii="Arial" w:eastAsia="Times New Roman" w:hAnsi="Arial" w:cs="Times New Roman"/>
      <w:sz w:val="20"/>
      <w:szCs w:val="20"/>
    </w:rPr>
  </w:style>
  <w:style w:type="numbering" w:styleId="111111">
    <w:name w:val="Outline List 2"/>
    <w:basedOn w:val="NoList"/>
    <w:rsid w:val="00815555"/>
    <w:pPr>
      <w:numPr>
        <w:numId w:val="8"/>
      </w:numPr>
    </w:pPr>
  </w:style>
  <w:style w:type="paragraph" w:styleId="BodyTextIndent">
    <w:name w:val="Body Text Indent"/>
    <w:basedOn w:val="Normal"/>
    <w:link w:val="BodyTextIndentChar"/>
    <w:uiPriority w:val="99"/>
    <w:unhideWhenUsed/>
    <w:rsid w:val="00815555"/>
    <w:pPr>
      <w:spacing w:after="120"/>
      <w:ind w:left="360"/>
    </w:pPr>
    <w:rPr>
      <w:rFonts w:cs="Times New Roman"/>
    </w:rPr>
  </w:style>
  <w:style w:type="character" w:customStyle="1" w:styleId="BodyTextIndentChar">
    <w:name w:val="Body Text Indent Char"/>
    <w:basedOn w:val="DefaultParagraphFont"/>
    <w:link w:val="BodyTextIndent"/>
    <w:uiPriority w:val="99"/>
    <w:rsid w:val="00815555"/>
    <w:rPr>
      <w:rFonts w:ascii="Arial" w:eastAsia="Times New Roman" w:hAnsi="Arial" w:cs="Times New Roman"/>
      <w:sz w:val="18"/>
    </w:rPr>
  </w:style>
  <w:style w:type="character" w:styleId="Strong">
    <w:name w:val="Strong"/>
    <w:qFormat/>
    <w:rsid w:val="00815555"/>
    <w:rPr>
      <w:b/>
      <w:bCs/>
    </w:rPr>
  </w:style>
  <w:style w:type="paragraph" w:styleId="BalloonText">
    <w:name w:val="Balloon Text"/>
    <w:basedOn w:val="Normal"/>
    <w:link w:val="BalloonTextChar"/>
    <w:uiPriority w:val="99"/>
    <w:semiHidden/>
    <w:unhideWhenUsed/>
    <w:rsid w:val="00815555"/>
    <w:rPr>
      <w:rFonts w:ascii="Tahoma" w:hAnsi="Tahoma" w:cs="Tahoma"/>
      <w:sz w:val="16"/>
      <w:szCs w:val="16"/>
    </w:rPr>
  </w:style>
  <w:style w:type="character" w:customStyle="1" w:styleId="BalloonTextChar">
    <w:name w:val="Balloon Text Char"/>
    <w:basedOn w:val="DefaultParagraphFont"/>
    <w:link w:val="BalloonText"/>
    <w:uiPriority w:val="99"/>
    <w:semiHidden/>
    <w:rsid w:val="00815555"/>
    <w:rPr>
      <w:rFonts w:ascii="Tahoma" w:eastAsia="Times New Roman" w:hAnsi="Tahoma" w:cs="Tahoma"/>
      <w:sz w:val="16"/>
      <w:szCs w:val="16"/>
    </w:rPr>
  </w:style>
  <w:style w:type="paragraph" w:styleId="List">
    <w:name w:val="List"/>
    <w:basedOn w:val="Normal"/>
    <w:semiHidden/>
    <w:rsid w:val="00492A8E"/>
    <w:pPr>
      <w:widowControl w:val="0"/>
      <w:suppressAutoHyphens/>
      <w:spacing w:after="120"/>
    </w:pPr>
    <w:rPr>
      <w:rFonts w:ascii="Times New Roman" w:eastAsia="Lucida Sans Unicode" w:hAnsi="Times New Roman" w:cs="Tahoma"/>
      <w:kern w:val="1"/>
      <w:sz w:val="24"/>
      <w:szCs w:val="24"/>
    </w:rPr>
  </w:style>
  <w:style w:type="paragraph" w:styleId="BodyText">
    <w:name w:val="Body Text"/>
    <w:basedOn w:val="Normal"/>
    <w:link w:val="BodyTextChar"/>
    <w:uiPriority w:val="99"/>
    <w:semiHidden/>
    <w:unhideWhenUsed/>
    <w:rsid w:val="00492A8E"/>
    <w:pPr>
      <w:spacing w:after="120"/>
    </w:pPr>
  </w:style>
  <w:style w:type="character" w:customStyle="1" w:styleId="BodyTextChar">
    <w:name w:val="Body Text Char"/>
    <w:basedOn w:val="DefaultParagraphFont"/>
    <w:link w:val="BodyText"/>
    <w:uiPriority w:val="99"/>
    <w:semiHidden/>
    <w:rsid w:val="00492A8E"/>
    <w:rPr>
      <w:rFonts w:ascii="Arial" w:eastAsia="Times New Roman" w:hAnsi="Arial" w:cs="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049243">
      <w:bodyDiv w:val="1"/>
      <w:marLeft w:val="0"/>
      <w:marRight w:val="0"/>
      <w:marTop w:val="0"/>
      <w:marBottom w:val="0"/>
      <w:divBdr>
        <w:top w:val="none" w:sz="0" w:space="0" w:color="auto"/>
        <w:left w:val="none" w:sz="0" w:space="0" w:color="auto"/>
        <w:bottom w:val="none" w:sz="0" w:space="0" w:color="auto"/>
        <w:right w:val="none" w:sz="0" w:space="0" w:color="auto"/>
      </w:divBdr>
    </w:div>
    <w:div w:id="1425491328">
      <w:bodyDiv w:val="1"/>
      <w:marLeft w:val="0"/>
      <w:marRight w:val="0"/>
      <w:marTop w:val="0"/>
      <w:marBottom w:val="0"/>
      <w:divBdr>
        <w:top w:val="none" w:sz="0" w:space="0" w:color="auto"/>
        <w:left w:val="none" w:sz="0" w:space="0" w:color="auto"/>
        <w:bottom w:val="none" w:sz="0" w:space="0" w:color="auto"/>
        <w:right w:val="none" w:sz="0" w:space="0" w:color="auto"/>
      </w:divBdr>
    </w:div>
    <w:div w:id="177324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4368</Words>
  <Characters>24902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chandraprakash</dc:creator>
  <cp:lastModifiedBy>ktvreddy</cp:lastModifiedBy>
  <cp:revision>2</cp:revision>
  <cp:lastPrinted>2014-09-04T05:14:00Z</cp:lastPrinted>
  <dcterms:created xsi:type="dcterms:W3CDTF">2014-09-04T05:14:00Z</dcterms:created>
  <dcterms:modified xsi:type="dcterms:W3CDTF">2014-09-04T05:14:00Z</dcterms:modified>
</cp:coreProperties>
</file>