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4C91" w14:textId="77777777" w:rsidR="0052024E" w:rsidRDefault="00000000">
      <w:pPr>
        <w:pStyle w:val="ListParagraph"/>
        <w:spacing w:line="240" w:lineRule="auto"/>
        <w:ind w:left="0"/>
        <w:jc w:val="center"/>
        <w:rPr>
          <w:rFonts w:ascii="Arial" w:hAnsi="Arial" w:cs="Arial"/>
          <w:lang w:val="en-GB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  <w:lang w:val="en-GB"/>
        </w:rPr>
        <w:t>Experiment - 1</w:t>
      </w:r>
    </w:p>
    <w:p w14:paraId="53314C92" w14:textId="77777777" w:rsidR="0052024E" w:rsidRDefault="0052024E">
      <w:pPr>
        <w:pStyle w:val="ListParagraph"/>
        <w:spacing w:line="240" w:lineRule="auto"/>
        <w:ind w:left="0"/>
        <w:jc w:val="both"/>
        <w:rPr>
          <w:rFonts w:ascii="Arial" w:hAnsi="Arial" w:cs="Arial"/>
        </w:rPr>
      </w:pPr>
    </w:p>
    <w:p w14:paraId="53314C93" w14:textId="77777777" w:rsidR="0052024E" w:rsidRDefault="0052024E">
      <w:pPr>
        <w:pStyle w:val="ListParagraph"/>
        <w:spacing w:line="240" w:lineRule="auto"/>
        <w:ind w:left="0"/>
        <w:jc w:val="both"/>
        <w:rPr>
          <w:rFonts w:ascii="Arial" w:hAnsi="Arial" w:cs="Arial"/>
        </w:rPr>
      </w:pPr>
    </w:p>
    <w:p w14:paraId="53314C94" w14:textId="77777777" w:rsidR="0052024E" w:rsidRDefault="00000000">
      <w:pPr>
        <w:pStyle w:val="ListParagraph"/>
        <w:spacing w:line="240" w:lineRule="auto"/>
        <w:ind w:left="0" w:firstLineChars="100" w:firstLine="240"/>
        <w:jc w:val="both"/>
        <w:rPr>
          <w:rFonts w:ascii="Arial" w:hAnsi="Arial" w:cs="Arial"/>
        </w:rPr>
      </w:pPr>
      <w:r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</w:rPr>
        <w:t>Consider following databases and draw ER diagram and convert entities</w:t>
      </w:r>
    </w:p>
    <w:p w14:paraId="53314C95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and relationships to relation table for a given scenario:</w:t>
      </w:r>
    </w:p>
    <w:p w14:paraId="53314C96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COLLEGE DATABASE:</w:t>
      </w:r>
    </w:p>
    <w:p w14:paraId="53314C97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STUDENT (USN, </w:t>
      </w:r>
      <w:proofErr w:type="spellStart"/>
      <w:r>
        <w:rPr>
          <w:rFonts w:ascii="Arial" w:hAnsi="Arial" w:cs="Arial"/>
        </w:rPr>
        <w:t>SName</w:t>
      </w:r>
      <w:proofErr w:type="spellEnd"/>
      <w:r>
        <w:rPr>
          <w:rFonts w:ascii="Arial" w:hAnsi="Arial" w:cs="Arial"/>
        </w:rPr>
        <w:t>, Address, Phone, Gender)</w:t>
      </w:r>
    </w:p>
    <w:p w14:paraId="53314C98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SEMSEC (SSID, Sem, Sec)</w:t>
      </w:r>
    </w:p>
    <w:p w14:paraId="53314C99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CLASS (USN, SSID)</w:t>
      </w:r>
    </w:p>
    <w:p w14:paraId="53314C9A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SUBJECT (Subcode, Title, Sem, Credits)</w:t>
      </w:r>
    </w:p>
    <w:p w14:paraId="53314C9B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IAMARKS (USN, Subcode, SSID, Test1, Test2, Test3, </w:t>
      </w:r>
      <w:proofErr w:type="spellStart"/>
      <w:r>
        <w:rPr>
          <w:rFonts w:ascii="Arial" w:hAnsi="Arial" w:cs="Arial"/>
        </w:rPr>
        <w:t>FinalIA</w:t>
      </w:r>
      <w:proofErr w:type="spellEnd"/>
      <w:r>
        <w:rPr>
          <w:rFonts w:ascii="Arial" w:hAnsi="Arial" w:cs="Arial"/>
        </w:rPr>
        <w:t>)</w:t>
      </w:r>
    </w:p>
    <w:p w14:paraId="53314C9C" w14:textId="77777777" w:rsidR="0052024E" w:rsidRDefault="0052024E">
      <w:pPr>
        <w:spacing w:line="240" w:lineRule="auto"/>
        <w:ind w:left="360"/>
        <w:jc w:val="both"/>
        <w:rPr>
          <w:rFonts w:ascii="Arial" w:hAnsi="Arial" w:cs="Arial"/>
        </w:rPr>
      </w:pPr>
    </w:p>
    <w:p w14:paraId="53314C9D" w14:textId="77777777" w:rsidR="0052024E" w:rsidRDefault="00000000">
      <w:pPr>
        <w:ind w:left="360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noProof/>
          <w:lang w:val="en-GB"/>
        </w:rPr>
        <w:drawing>
          <wp:inline distT="0" distB="0" distL="114300" distR="114300" wp14:anchorId="53314CBB" wp14:editId="53314CBC">
            <wp:extent cx="5939790" cy="4812665"/>
            <wp:effectExtent l="0" t="0" r="3810" b="6985"/>
            <wp:docPr id="1" name="Picture 1" descr="Q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1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4C9E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ER diagram</w:t>
      </w:r>
      <w:r>
        <w:rPr>
          <w:rFonts w:ascii="Arial" w:hAnsi="Arial" w:cs="Arial"/>
          <w:sz w:val="22"/>
          <w:szCs w:val="22"/>
        </w:rPr>
        <w:t xml:space="preserve"> for a </w:t>
      </w:r>
      <w:r>
        <w:rPr>
          <w:rFonts w:ascii="Arial" w:hAnsi="Arial" w:cs="Arial"/>
          <w:b/>
          <w:bCs/>
          <w:sz w:val="22"/>
          <w:szCs w:val="22"/>
        </w:rPr>
        <w:t>College Database</w:t>
      </w:r>
      <w:r>
        <w:rPr>
          <w:rFonts w:ascii="Arial" w:hAnsi="Arial" w:cs="Arial"/>
          <w:sz w:val="22"/>
          <w:szCs w:val="22"/>
        </w:rPr>
        <w:t xml:space="preserve"> to represent how different academic data is organized and related.</w:t>
      </w:r>
    </w:p>
    <w:p w14:paraId="53314C9F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STUDENT</w:t>
      </w:r>
      <w:r>
        <w:rPr>
          <w:rFonts w:ascii="Arial" w:hAnsi="Arial" w:cs="Arial"/>
          <w:sz w:val="22"/>
          <w:szCs w:val="22"/>
        </w:rPr>
        <w:t xml:space="preserve"> entity stores student details like USN, name, address, phone, and gender.</w:t>
      </w:r>
    </w:p>
    <w:p w14:paraId="53314CA0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SEMSEC</w:t>
      </w:r>
      <w:r>
        <w:rPr>
          <w:rFonts w:ascii="Arial" w:hAnsi="Arial" w:cs="Arial"/>
          <w:sz w:val="22"/>
          <w:szCs w:val="22"/>
        </w:rPr>
        <w:t xml:space="preserve"> entity represents semester and section information using SSID.</w:t>
      </w:r>
    </w:p>
    <w:p w14:paraId="53314CA1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CLASS</w:t>
      </w:r>
      <w:r>
        <w:rPr>
          <w:rFonts w:ascii="Arial" w:hAnsi="Arial" w:cs="Arial"/>
          <w:sz w:val="22"/>
          <w:szCs w:val="22"/>
        </w:rPr>
        <w:t xml:space="preserve"> is a relationship that connects </w:t>
      </w:r>
      <w:r>
        <w:rPr>
          <w:rFonts w:ascii="Arial" w:hAnsi="Arial" w:cs="Arial"/>
          <w:b/>
          <w:bCs/>
          <w:sz w:val="22"/>
          <w:szCs w:val="22"/>
        </w:rPr>
        <w:t>STUDENT</w:t>
      </w:r>
      <w:r>
        <w:rPr>
          <w:rFonts w:ascii="Arial" w:hAnsi="Arial" w:cs="Arial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sz w:val="22"/>
          <w:szCs w:val="22"/>
        </w:rPr>
        <w:t>SEMSEC</w:t>
      </w:r>
      <w:r>
        <w:rPr>
          <w:rFonts w:ascii="Arial" w:hAnsi="Arial" w:cs="Arial"/>
          <w:sz w:val="22"/>
          <w:szCs w:val="22"/>
        </w:rPr>
        <w:t>, showing which student belongs to which semester and section.</w:t>
      </w:r>
    </w:p>
    <w:p w14:paraId="53314CA2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SUBJECT</w:t>
      </w:r>
      <w:r>
        <w:rPr>
          <w:rFonts w:ascii="Arial" w:hAnsi="Arial" w:cs="Arial"/>
          <w:sz w:val="22"/>
          <w:szCs w:val="22"/>
        </w:rPr>
        <w:t xml:space="preserve"> entity stores subject details such as subject code, title, semester, and credits.</w:t>
      </w:r>
    </w:p>
    <w:p w14:paraId="53314CA3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IAMARKS</w:t>
      </w:r>
      <w:r>
        <w:rPr>
          <w:rFonts w:ascii="Arial" w:hAnsi="Arial" w:cs="Arial"/>
          <w:sz w:val="22"/>
          <w:szCs w:val="22"/>
        </w:rPr>
        <w:t xml:space="preserve"> entity records internal assessment marks of students for each subject, including Test1, Test2, Test3, and Final IA marks. It connects </w:t>
      </w:r>
      <w:r>
        <w:rPr>
          <w:rFonts w:ascii="Arial" w:hAnsi="Arial" w:cs="Arial"/>
          <w:b/>
          <w:bCs/>
          <w:sz w:val="22"/>
          <w:szCs w:val="22"/>
        </w:rPr>
        <w:t>STUDENT</w:t>
      </w:r>
      <w:r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sz w:val="22"/>
          <w:szCs w:val="22"/>
        </w:rPr>
        <w:t>SUBJECT</w:t>
      </w:r>
      <w:r>
        <w:rPr>
          <w:rFonts w:ascii="Arial" w:hAnsi="Arial" w:cs="Arial"/>
          <w:sz w:val="22"/>
          <w:szCs w:val="22"/>
        </w:rPr>
        <w:t xml:space="preserve">, and </w:t>
      </w:r>
      <w:r>
        <w:rPr>
          <w:rFonts w:ascii="Arial" w:hAnsi="Arial" w:cs="Arial"/>
          <w:b/>
          <w:bCs/>
          <w:sz w:val="22"/>
          <w:szCs w:val="22"/>
        </w:rPr>
        <w:t>SEMSEC</w:t>
      </w:r>
      <w:r>
        <w:rPr>
          <w:rFonts w:ascii="Arial" w:hAnsi="Arial" w:cs="Arial"/>
          <w:sz w:val="22"/>
          <w:szCs w:val="22"/>
        </w:rPr>
        <w:t xml:space="preserve"> using keys like USN, Subcode, and SSID.</w:t>
      </w:r>
    </w:p>
    <w:p w14:paraId="53314CA4" w14:textId="77777777" w:rsidR="0052024E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3314CA5" w14:textId="77777777" w:rsidR="0052024E" w:rsidRDefault="00000000">
      <w:pPr>
        <w:pStyle w:val="ListParagraph"/>
        <w:spacing w:line="240" w:lineRule="auto"/>
        <w:ind w:left="0"/>
        <w:jc w:val="center"/>
        <w:rPr>
          <w:rFonts w:ascii="Arial" w:hAnsi="Arial" w:cs="Arial"/>
          <w:lang w:val="en-GB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  <w:lang w:val="en-GB"/>
        </w:rPr>
        <w:lastRenderedPageBreak/>
        <w:t>Experiment - 2</w:t>
      </w:r>
    </w:p>
    <w:p w14:paraId="53314CA6" w14:textId="77777777" w:rsidR="0052024E" w:rsidRDefault="0052024E">
      <w:pPr>
        <w:pStyle w:val="ListParagraph"/>
        <w:spacing w:line="240" w:lineRule="auto"/>
        <w:ind w:left="0"/>
        <w:jc w:val="both"/>
        <w:rPr>
          <w:rFonts w:ascii="Arial" w:hAnsi="Arial" w:cs="Arial"/>
        </w:rPr>
      </w:pPr>
    </w:p>
    <w:p w14:paraId="53314CA7" w14:textId="77777777" w:rsidR="0052024E" w:rsidRDefault="0052024E">
      <w:pPr>
        <w:pStyle w:val="ListParagraph"/>
        <w:spacing w:line="240" w:lineRule="auto"/>
        <w:ind w:left="0"/>
        <w:jc w:val="both"/>
        <w:rPr>
          <w:rFonts w:ascii="Arial" w:hAnsi="Arial" w:cs="Arial"/>
        </w:rPr>
      </w:pPr>
    </w:p>
    <w:p w14:paraId="53314CA8" w14:textId="77777777" w:rsidR="0052024E" w:rsidRDefault="0052024E">
      <w:pPr>
        <w:pStyle w:val="ListParagraph"/>
        <w:spacing w:line="240" w:lineRule="auto"/>
        <w:ind w:left="0"/>
        <w:jc w:val="both"/>
        <w:rPr>
          <w:rFonts w:ascii="Arial" w:hAnsi="Arial" w:cs="Arial"/>
        </w:rPr>
      </w:pPr>
    </w:p>
    <w:p w14:paraId="53314CA9" w14:textId="77777777" w:rsidR="0052024E" w:rsidRDefault="00000000">
      <w:pPr>
        <w:pStyle w:val="ListParagraph"/>
        <w:spacing w:line="24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Consider following databases and draw ER diagram and convert entities</w:t>
      </w:r>
    </w:p>
    <w:p w14:paraId="53314CAA" w14:textId="77777777" w:rsidR="0052024E" w:rsidRDefault="00000000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and relationships to relation table for a given scenario:</w:t>
      </w:r>
    </w:p>
    <w:p w14:paraId="53314CAB" w14:textId="77777777" w:rsidR="0052024E" w:rsidRDefault="00000000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COMPANY DATABASE:</w:t>
      </w:r>
    </w:p>
    <w:p w14:paraId="53314CAC" w14:textId="77777777" w:rsidR="0052024E" w:rsidRDefault="00000000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EMPLOYEE (SSN, Name, Address, Sex, Salary, </w:t>
      </w:r>
      <w:proofErr w:type="spellStart"/>
      <w:r>
        <w:rPr>
          <w:rFonts w:ascii="Arial" w:hAnsi="Arial" w:cs="Arial"/>
        </w:rPr>
        <w:t>SuperSSN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DNo</w:t>
      </w:r>
      <w:proofErr w:type="spellEnd"/>
      <w:r>
        <w:rPr>
          <w:rFonts w:ascii="Arial" w:hAnsi="Arial" w:cs="Arial"/>
        </w:rPr>
        <w:t>)</w:t>
      </w:r>
    </w:p>
    <w:p w14:paraId="53314CAD" w14:textId="77777777" w:rsidR="0052024E" w:rsidRDefault="00000000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DEPARTMENT (</w:t>
      </w:r>
      <w:proofErr w:type="spellStart"/>
      <w:r>
        <w:rPr>
          <w:rFonts w:ascii="Arial" w:hAnsi="Arial" w:cs="Arial"/>
        </w:rPr>
        <w:t>DNo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DName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MgrSSN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MgrStartDate</w:t>
      </w:r>
      <w:proofErr w:type="spellEnd"/>
      <w:r>
        <w:rPr>
          <w:rFonts w:ascii="Arial" w:hAnsi="Arial" w:cs="Arial"/>
        </w:rPr>
        <w:t>)</w:t>
      </w:r>
    </w:p>
    <w:p w14:paraId="53314CAE" w14:textId="77777777" w:rsidR="0052024E" w:rsidRDefault="00000000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DLOCATION (</w:t>
      </w:r>
      <w:proofErr w:type="spellStart"/>
      <w:proofErr w:type="gramStart"/>
      <w:r>
        <w:rPr>
          <w:rFonts w:ascii="Arial" w:hAnsi="Arial" w:cs="Arial"/>
        </w:rPr>
        <w:t>DNo,DLoc</w:t>
      </w:r>
      <w:proofErr w:type="spellEnd"/>
      <w:proofErr w:type="gramEnd"/>
      <w:r>
        <w:rPr>
          <w:rFonts w:ascii="Arial" w:hAnsi="Arial" w:cs="Arial"/>
        </w:rPr>
        <w:t>)</w:t>
      </w:r>
    </w:p>
    <w:p w14:paraId="53314CAF" w14:textId="77777777" w:rsidR="0052024E" w:rsidRDefault="00000000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PROJECT (</w:t>
      </w:r>
      <w:proofErr w:type="spellStart"/>
      <w:r>
        <w:rPr>
          <w:rFonts w:ascii="Arial" w:hAnsi="Arial" w:cs="Arial"/>
        </w:rPr>
        <w:t>PNo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PName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PLocation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DNo</w:t>
      </w:r>
      <w:proofErr w:type="spellEnd"/>
      <w:r>
        <w:rPr>
          <w:rFonts w:ascii="Arial" w:hAnsi="Arial" w:cs="Arial"/>
        </w:rPr>
        <w:t>)</w:t>
      </w:r>
    </w:p>
    <w:p w14:paraId="53314CB0" w14:textId="77777777" w:rsidR="0052024E" w:rsidRDefault="00000000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WORKS_ON (SSN, </w:t>
      </w:r>
      <w:proofErr w:type="spellStart"/>
      <w:r>
        <w:rPr>
          <w:rFonts w:ascii="Arial" w:hAnsi="Arial" w:cs="Arial"/>
        </w:rPr>
        <w:t>PNo</w:t>
      </w:r>
      <w:proofErr w:type="spellEnd"/>
      <w:r>
        <w:rPr>
          <w:rFonts w:ascii="Arial" w:hAnsi="Arial" w:cs="Arial"/>
        </w:rPr>
        <w:t>, Hours)</w:t>
      </w:r>
    </w:p>
    <w:p w14:paraId="53314CB1" w14:textId="77777777" w:rsidR="0052024E" w:rsidRDefault="0052024E">
      <w:pPr>
        <w:spacing w:line="240" w:lineRule="auto"/>
        <w:jc w:val="both"/>
        <w:rPr>
          <w:rFonts w:ascii="Arial" w:hAnsi="Arial" w:cs="Arial"/>
        </w:rPr>
      </w:pPr>
    </w:p>
    <w:p w14:paraId="53314CB2" w14:textId="77777777" w:rsidR="0052024E" w:rsidRDefault="0052024E">
      <w:pPr>
        <w:spacing w:line="240" w:lineRule="auto"/>
        <w:jc w:val="both"/>
        <w:rPr>
          <w:rFonts w:ascii="Arial" w:hAnsi="Arial" w:cs="Arial"/>
        </w:rPr>
      </w:pPr>
    </w:p>
    <w:p w14:paraId="53314CB3" w14:textId="77777777" w:rsidR="0052024E" w:rsidRDefault="00000000">
      <w:pPr>
        <w:spacing w:line="240" w:lineRule="auto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noProof/>
          <w:lang w:val="en-GB"/>
        </w:rPr>
        <w:drawing>
          <wp:inline distT="0" distB="0" distL="114300" distR="114300" wp14:anchorId="53314CBD" wp14:editId="53314CBE">
            <wp:extent cx="5937250" cy="3886200"/>
            <wp:effectExtent l="0" t="0" r="6350" b="0"/>
            <wp:docPr id="2" name="Picture 2" descr="Q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2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4CB4" w14:textId="77777777" w:rsidR="0052024E" w:rsidRDefault="00000000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ER diagram</w:t>
      </w:r>
      <w:r>
        <w:rPr>
          <w:rFonts w:ascii="Arial" w:hAnsi="Arial" w:cs="Arial"/>
          <w:sz w:val="22"/>
          <w:szCs w:val="22"/>
        </w:rPr>
        <w:t xml:space="preserve"> for a </w:t>
      </w:r>
      <w:r>
        <w:rPr>
          <w:rFonts w:ascii="Arial" w:hAnsi="Arial" w:cs="Arial"/>
          <w:b/>
          <w:bCs/>
          <w:sz w:val="22"/>
          <w:szCs w:val="22"/>
        </w:rPr>
        <w:t>Company Database</w:t>
      </w:r>
      <w:r>
        <w:rPr>
          <w:rFonts w:ascii="Arial" w:hAnsi="Arial" w:cs="Arial"/>
          <w:sz w:val="22"/>
          <w:szCs w:val="22"/>
        </w:rPr>
        <w:t xml:space="preserve"> to represent employees, departments, projects, and their relationships.</w:t>
      </w:r>
    </w:p>
    <w:p w14:paraId="53314CB5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EMPLOYEE</w:t>
      </w:r>
      <w:r>
        <w:rPr>
          <w:rFonts w:ascii="Arial" w:hAnsi="Arial" w:cs="Arial"/>
          <w:sz w:val="22"/>
          <w:szCs w:val="22"/>
        </w:rPr>
        <w:t xml:space="preserve"> entity stores employee details such as SSN, name, address, sex, salary, supervisor SSN, and department number.</w:t>
      </w:r>
    </w:p>
    <w:p w14:paraId="53314CB6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DEPARTMENT</w:t>
      </w:r>
      <w:r>
        <w:rPr>
          <w:rFonts w:ascii="Arial" w:hAnsi="Arial" w:cs="Arial"/>
          <w:sz w:val="22"/>
          <w:szCs w:val="22"/>
        </w:rPr>
        <w:t xml:space="preserve"> entity contains department information like department number, department name, manager SSN, and manager start date.</w:t>
      </w:r>
    </w:p>
    <w:p w14:paraId="53314CB7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DLOCATION</w:t>
      </w:r>
      <w:r>
        <w:rPr>
          <w:rFonts w:ascii="Arial" w:hAnsi="Arial" w:cs="Arial"/>
          <w:sz w:val="22"/>
          <w:szCs w:val="22"/>
        </w:rPr>
        <w:t xml:space="preserve"> entity represents the different locations of each department.</w:t>
      </w:r>
    </w:p>
    <w:p w14:paraId="53314CB8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PROJECT</w:t>
      </w:r>
      <w:r>
        <w:rPr>
          <w:rFonts w:ascii="Arial" w:hAnsi="Arial" w:cs="Arial"/>
          <w:sz w:val="22"/>
          <w:szCs w:val="22"/>
        </w:rPr>
        <w:t xml:space="preserve"> entity stores project details such as project number, project name, project location, and department number.</w:t>
      </w:r>
    </w:p>
    <w:p w14:paraId="53314CB9" w14:textId="77777777" w:rsidR="0052024E" w:rsidRDefault="00000000">
      <w:pPr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WORKS_ON</w:t>
      </w:r>
      <w:r>
        <w:rPr>
          <w:rFonts w:ascii="Arial" w:hAnsi="Arial" w:cs="Arial"/>
          <w:sz w:val="22"/>
          <w:szCs w:val="22"/>
        </w:rPr>
        <w:t xml:space="preserve"> is a relationship between </w:t>
      </w:r>
      <w:r>
        <w:rPr>
          <w:rFonts w:ascii="Arial" w:hAnsi="Arial" w:cs="Arial"/>
          <w:b/>
          <w:bCs/>
          <w:sz w:val="22"/>
          <w:szCs w:val="22"/>
        </w:rPr>
        <w:t>EMPLOYEE</w:t>
      </w:r>
      <w:r>
        <w:rPr>
          <w:rFonts w:ascii="Arial" w:hAnsi="Arial" w:cs="Arial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sz w:val="22"/>
          <w:szCs w:val="22"/>
        </w:rPr>
        <w:t>PROJECT</w:t>
      </w:r>
      <w:r>
        <w:rPr>
          <w:rFonts w:ascii="Arial" w:hAnsi="Arial" w:cs="Arial"/>
          <w:sz w:val="22"/>
          <w:szCs w:val="22"/>
        </w:rPr>
        <w:t xml:space="preserve"> that records how many hours an employee works on a project.</w:t>
      </w:r>
    </w:p>
    <w:p w14:paraId="53314CBA" w14:textId="77777777" w:rsidR="0052024E" w:rsidRDefault="00000000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ER diagram also shows relationships like </w:t>
      </w:r>
      <w:r>
        <w:rPr>
          <w:rFonts w:ascii="Arial" w:hAnsi="Arial" w:cs="Arial"/>
          <w:b/>
          <w:bCs/>
          <w:sz w:val="22"/>
          <w:szCs w:val="22"/>
        </w:rPr>
        <w:t>employee supervision</w:t>
      </w:r>
      <w:r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sz w:val="22"/>
          <w:szCs w:val="22"/>
        </w:rPr>
        <w:t>employees working for departments</w:t>
      </w:r>
      <w:r>
        <w:rPr>
          <w:rFonts w:ascii="Arial" w:hAnsi="Arial" w:cs="Arial"/>
          <w:sz w:val="22"/>
          <w:szCs w:val="22"/>
        </w:rPr>
        <w:t xml:space="preserve">, and </w:t>
      </w:r>
      <w:r>
        <w:rPr>
          <w:rFonts w:ascii="Arial" w:hAnsi="Arial" w:cs="Arial"/>
          <w:b/>
          <w:bCs/>
          <w:sz w:val="22"/>
          <w:szCs w:val="22"/>
        </w:rPr>
        <w:t>departments controlling projects</w:t>
      </w:r>
      <w:r>
        <w:rPr>
          <w:rFonts w:ascii="Arial" w:hAnsi="Arial" w:cs="Arial"/>
          <w:sz w:val="22"/>
          <w:szCs w:val="22"/>
        </w:rPr>
        <w:t>.</w:t>
      </w:r>
    </w:p>
    <w:sectPr w:rsidR="00520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BCC32" w14:textId="77777777" w:rsidR="00B16207" w:rsidRDefault="00B16207">
      <w:pPr>
        <w:spacing w:line="240" w:lineRule="auto"/>
      </w:pPr>
      <w:r>
        <w:separator/>
      </w:r>
    </w:p>
  </w:endnote>
  <w:endnote w:type="continuationSeparator" w:id="0">
    <w:p w14:paraId="5EE44FEF" w14:textId="77777777" w:rsidR="00B16207" w:rsidRDefault="00B162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7BAD9" w14:textId="77777777" w:rsidR="00B16207" w:rsidRDefault="00B16207">
      <w:pPr>
        <w:spacing w:after="0"/>
      </w:pPr>
      <w:r>
        <w:separator/>
      </w:r>
    </w:p>
  </w:footnote>
  <w:footnote w:type="continuationSeparator" w:id="0">
    <w:p w14:paraId="42629AD7" w14:textId="77777777" w:rsidR="00B16207" w:rsidRDefault="00B1620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BCC"/>
    <w:rsid w:val="00002AE8"/>
    <w:rsid w:val="00370BCC"/>
    <w:rsid w:val="0052024E"/>
    <w:rsid w:val="007A13EE"/>
    <w:rsid w:val="00802D2A"/>
    <w:rsid w:val="00942C28"/>
    <w:rsid w:val="009B1F63"/>
    <w:rsid w:val="00AE4949"/>
    <w:rsid w:val="00B16207"/>
    <w:rsid w:val="00BC02D9"/>
    <w:rsid w:val="00DD6498"/>
    <w:rsid w:val="3460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14C91"/>
  <w15:docId w15:val="{EEBB6DA2-910E-474F-BC4E-4FAFD143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Kushagra Bhardwaj</dc:creator>
  <cp:lastModifiedBy>harshdelhi2006@outlook.com</cp:lastModifiedBy>
  <cp:revision>3</cp:revision>
  <dcterms:created xsi:type="dcterms:W3CDTF">2026-02-09T09:03:00Z</dcterms:created>
  <dcterms:modified xsi:type="dcterms:W3CDTF">2026-03-16T09:45:00Z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BCA7BCABD6544AD489C1ED5A48854DAC_12</vt:lpwstr>
  </property>
</Properties>
</file>