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01"/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bCs/>
          <w:sz w:val="22"/>
          <w:szCs w:val="22"/>
        </w:rPr>
        <w:t xml:space="preserve">Harsh Yadav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>
      <w:pPr>
        <w:pStyle w:val="750"/>
        <w:pBdr/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hyperlink r:id="rId11" w:tooltip="This is my professional mail" w:history="1">
        <w:r>
          <w:rPr>
            <w:rStyle w:val="791"/>
            <w:rFonts w:ascii="Arial" w:hAnsi="Arial" w:eastAsia="Arial" w:cs="Arial"/>
            <w:color w:val="000000" w:themeColor="text1"/>
            <w:sz w:val="22"/>
            <w:szCs w:val="22"/>
          </w:rPr>
          <w:t xml:space="preserve">yharshv271@gmail.com</w:t>
        </w:r>
      </w:hyperlink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|</w:t>
      </w:r>
      <w:r>
        <w:rPr>
          <w:rFonts w:ascii="Arial" w:hAnsi="Arial" w:eastAsia="Arial" w:cs="Arial"/>
          <w:sz w:val="22"/>
          <w:szCs w:val="22"/>
        </w:rPr>
        <w:t xml:space="preserve"> +91 90988 35407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|</w:t>
      </w:r>
      <w:r>
        <w:rPr>
          <w:rFonts w:ascii="Arial" w:hAnsi="Arial" w:eastAsia="Arial" w:cs="Arial"/>
          <w:sz w:val="22"/>
          <w:szCs w:val="22"/>
        </w:rPr>
        <w:t xml:space="preserve"> </w:t>
      </w:r>
      <w:hyperlink r:id="rId12" w:tooltip="My Github Page" w:history="1">
        <w:r>
          <w:rPr>
            <w:rStyle w:val="791"/>
            <w:rFonts w:ascii="Arial" w:hAnsi="Arial" w:eastAsia="Arial" w:cs="Arial"/>
            <w:color w:val="000000" w:themeColor="text1"/>
            <w:sz w:val="22"/>
            <w:szCs w:val="22"/>
          </w:rPr>
          <w:t xml:space="preserve">github.com/Harshyadv</w:t>
        </w:r>
      </w:hyperlink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|</w:t>
      </w:r>
      <w:r>
        <w:rPr>
          <w:rFonts w:ascii="Arial" w:hAnsi="Arial" w:eastAsia="Arial" w:cs="Arial"/>
          <w:sz w:val="22"/>
          <w:szCs w:val="22"/>
        </w:rPr>
        <w:t xml:space="preserve"> </w:t>
      </w:r>
      <w:hyperlink r:id="rId13" w:tooltip="My LinkedIn" w:history="1">
        <w:r>
          <w:rPr>
            <w:rStyle w:val="791"/>
            <w:rFonts w:ascii="Arial" w:hAnsi="Arial" w:eastAsia="Arial" w:cs="Arial"/>
            <w:color w:val="000000" w:themeColor="text1"/>
            <w:sz w:val="22"/>
            <w:szCs w:val="22"/>
          </w:rPr>
          <w:t xml:space="preserve">linkedin.com/in/hyadav0701</w:t>
        </w:r>
      </w:hyperlink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b/>
          <w:bCs/>
          <w:sz w:val="22"/>
          <w:szCs w:val="22"/>
        </w:rPr>
        <w:t xml:space="preserve">|</w:t>
      </w:r>
      <w:r>
        <w:rPr>
          <w:rFonts w:ascii="Arial" w:hAnsi="Arial" w:eastAsia="Arial" w:cs="Arial"/>
          <w:sz w:val="22"/>
          <w:szCs w:val="22"/>
        </w:rPr>
        <w:t xml:space="preserve"> Korba, Chhattisgarh | </w:t>
      </w:r>
      <w:r>
        <w:rPr>
          <w:rFonts w:ascii="Arial" w:hAnsi="Arial" w:eastAsia="Arial" w:cs="Arial"/>
          <w:sz w:val="22"/>
          <w:szCs w:val="22"/>
          <w:u w:val="none"/>
        </w:rPr>
      </w:r>
      <w:hyperlink r:id="rId14" w:tooltip="This is my about me website" w:history="1">
        <w:r>
          <w:rPr>
            <w:rStyle w:val="791"/>
            <w:rFonts w:ascii="Arial" w:hAnsi="Arial" w:eastAsia="Arial" w:cs="Arial"/>
            <w:color w:val="000000" w:themeColor="text1"/>
            <w:sz w:val="22"/>
            <w:szCs w:val="22"/>
          </w:rPr>
          <w:t xml:space="preserve">About me</w:t>
        </w:r>
      </w:hyperlink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>
      <w:pPr>
        <w:pStyle w:val="750"/>
        <w:pBdr/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9525" distB="9525" distL="9525" distR="10160" simplePos="0" relativeHeight="2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88265</wp:posOffset>
                </wp:positionV>
                <wp:extent cx="7190772" cy="0"/>
                <wp:effectExtent l="9524" t="9524" r="9524" b="9524"/>
                <wp:wrapNone/>
                <wp:docPr id="1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7190772" cy="0"/>
                        </a:xfrm>
                        <a:prstGeom prst="line">
                          <a:avLst/>
                        </a:prstGeom>
                        <a:ln w="19049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0" o:spid="_x0000_s0" style="position:absolute;left:0;text-align:left;z-index:2;mso-wrap-distance-left:0.75pt;mso-wrap-distance-top:0.75pt;mso-wrap-distance-right:0.80pt;mso-wrap-distance-bottom:0.75pt;visibility:visible;" from="0.0pt,6.9pt" to="566.3pt,6.9pt" filled="f" strokecolor="#000000" strokeweight="1.50pt"/>
            </w:pict>
          </mc:Fallback>
        </mc:AlternateConten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>
      <w:pPr>
        <w:pStyle w:val="751"/>
        <w:pBdr/>
        <w:spacing w:before="0"/>
        <w:ind/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:u w:val="single"/>
        </w:rPr>
        <w:t xml:space="preserve">Summary</w:t>
      </w: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:u w:val="single"/>
        </w:rPr>
      </w: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:u w:val="single"/>
        </w:rPr>
      </w:r>
    </w:p>
    <w:p>
      <w:pPr>
        <w:pStyle w:val="750"/>
        <w:pBdr/>
        <w:tabs>
          <w:tab w:val="center" w:leader="none" w:pos="5233"/>
        </w:tabs>
        <w:spacing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 xml:space="preserve">Systems-focused engineer with a Master’s in Computer Science and a deep understanding of Linux infrastructure and software development. Leveraging a strong technical foundation to provide precise, context-aware translations for IT documentation, software l</w:t>
      </w:r>
      <w:r>
        <w:rPr>
          <w:rFonts w:ascii="Arial" w:hAnsi="Arial" w:eastAsia="Arial" w:cs="Arial"/>
          <w:sz w:val="22"/>
          <w:szCs w:val="22"/>
        </w:rPr>
        <w:t xml:space="preserve">ocalization, and scientific research. Expert at bridging the gap between complex English technical concepts and natural, accurate Hindi terminology.</w:t>
      </w:r>
      <w:r>
        <w:rPr>
          <w:rFonts w:ascii="Arial" w:hAnsi="Arial" w:eastAsia="Arial" w:cs="Arial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  <w:tab/>
      </w:r>
      <w:r>
        <w:rPr>
          <w:rFonts w:ascii="Arial" w:hAnsi="Arial" w:eastAsia="Arial" w:cs="Arial"/>
          <w:sz w:val="22"/>
          <w:szCs w:val="22"/>
        </w:rPr>
      </w:r>
    </w:p>
    <w:p w14:paraId="552B2A20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9525" distB="9525" distL="9525" distR="10160" simplePos="0" relativeHeight="2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88265</wp:posOffset>
                </wp:positionV>
                <wp:extent cx="7190772" cy="0"/>
                <wp:effectExtent l="0" t="0" r="0" b="0"/>
                <wp:wrapNone/>
                <wp:docPr id="2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908472481" name=""/>
                      <wps:cNvSpPr/>
                      <wps:spPr bwMode="auto">
                        <a:xfrm rot="0" flipH="0" flipV="0">
                          <a:off x="0" y="0"/>
                          <a:ext cx="7190771" cy="0"/>
                        </a:xfrm>
                        <a:prstGeom prst="line">
                          <a:avLst/>
                        </a:prstGeom>
                        <a:ln w="19049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" o:spid="_x0000_s1" style="position:absolute;left:0;text-align:left;z-index:2;mso-wrap-distance-left:0.75pt;mso-wrap-distance-top:0.75pt;mso-wrap-distance-right:0.80pt;mso-wrap-distance-bottom:0.75pt;rotation:0;visibility:visible;" from="0.0pt,6.9pt" to="566.3pt,6.9pt" filled="f" strokecolor="#000000" strokeweight="1.50pt"/>
            </w:pict>
          </mc:Fallback>
        </mc:AlternateConten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>
      <w:pPr>
        <w:pStyle w:val="751"/>
        <w:suppressLineNumbers w:val="false"/>
        <w:pBdr/>
        <w:spacing w:before="0"/>
        <w:ind/>
        <w:rPr>
          <w:rFonts w:ascii="Arial" w:hAnsi="Arial" w:cs="Arial"/>
          <w:b/>
          <w:bCs/>
          <w:color w:val="000000" w:themeColor="text1"/>
          <w:sz w:val="22"/>
          <w:szCs w:val="22"/>
          <w:u w:val="single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:u w:val="single"/>
        </w:rPr>
        <w:t xml:space="preserve">Skills</w:t>
      </w: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:u w:val="single"/>
        </w:rPr>
      </w: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:u w:val="single"/>
        </w:rPr>
      </w:r>
    </w:p>
    <w:p w14:paraId="329E438A">
      <w:pPr>
        <w:pStyle w:val="823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Cloud &amp; DevOps (Learning):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AWS (EC2), SSH, Docker, Linux CLI, Git/GitHub</w:t>
      </w:r>
      <w:r>
        <w:rPr>
          <w:rFonts w:ascii="Arial" w:hAnsi="Arial" w:eastAsia="Arial" w:cs="Arial"/>
          <w:sz w:val="22"/>
          <w:szCs w:val="22"/>
        </w:rPr>
      </w:r>
    </w:p>
    <w:p w14:paraId="27278534">
      <w:pPr>
        <w:pStyle w:val="823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AI Coding Tools: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Devin CLI, Devin Desktop (formerly Windsurf AI)</w:t>
      </w:r>
      <w:r>
        <w:rPr>
          <w:rFonts w:ascii="Arial" w:hAnsi="Arial" w:eastAsia="Arial" w:cs="Arial"/>
          <w:sz w:val="22"/>
          <w:szCs w:val="22"/>
        </w:rPr>
      </w:r>
    </w:p>
    <w:p w14:paraId="23794817">
      <w:pPr>
        <w:pStyle w:val="823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Programming &amp; Scripting</w:t>
      </w:r>
      <w:r>
        <w:rPr>
          <w:rFonts w:ascii="Arial" w:hAnsi="Arial" w:eastAsia="Arial" w:cs="Arial"/>
          <w:b w:val="0"/>
          <w:bCs w:val="0"/>
          <w:sz w:val="22"/>
          <w:szCs w:val="22"/>
        </w:rPr>
      </w:r>
    </w:p>
    <w:p w14:paraId="2C18E650">
      <w:pPr>
        <w:pStyle w:val="823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Web Development: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Responsive Web Design, HTML5, CSS3</w:t>
      </w:r>
      <w:r>
        <w:rPr>
          <w:rFonts w:ascii="Arial" w:hAnsi="Arial" w:eastAsia="Arial" w:cs="Arial"/>
          <w:sz w:val="22"/>
          <w:szCs w:val="22"/>
        </w:rPr>
      </w:r>
    </w:p>
    <w:p w14:paraId="3CCBF967">
      <w:pPr>
        <w:pStyle w:val="823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Languages &amp; Translation: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Technical Translation (English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↔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Hindi), Software Localization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552B2A20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9525" distB="9525" distL="9525" distR="10160" simplePos="0" relativeHeight="2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88265</wp:posOffset>
                </wp:positionV>
                <wp:extent cx="7190772" cy="0"/>
                <wp:effectExtent l="0" t="0" r="0" b="0"/>
                <wp:wrapNone/>
                <wp:docPr id="3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908472481" name=""/>
                      <wps:cNvSpPr/>
                      <wps:spPr bwMode="auto">
                        <a:xfrm rot="0" flipH="0" flipV="0">
                          <a:off x="0" y="0"/>
                          <a:ext cx="7190771" cy="0"/>
                        </a:xfrm>
                        <a:prstGeom prst="line">
                          <a:avLst/>
                        </a:prstGeom>
                        <a:ln w="19049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2" o:spid="_x0000_s2" style="position:absolute;left:0;text-align:left;z-index:2;mso-wrap-distance-left:0.75pt;mso-wrap-distance-top:0.75pt;mso-wrap-distance-right:0.80pt;mso-wrap-distance-bottom:0.75pt;rotation:0;visibility:visible;" from="0.0pt,6.9pt" to="566.3pt,6.9pt" filled="f" strokecolor="#000000" strokeweight="1.50pt"/>
            </w:pict>
          </mc:Fallback>
        </mc:AlternateConten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71AF8DC2">
      <w:pPr>
        <w:pStyle w:val="751"/>
        <w:pBdr/>
        <w:spacing w:before="0"/>
        <w:ind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  <w:u w:val="single"/>
        </w:rPr>
        <w:t xml:space="preserve">Technical Projects &amp; Active Labs</w:t>
      </w:r>
      <w:r>
        <w:rPr>
          <w:rFonts w:ascii="Arial" w:hAnsi="Arial" w:eastAsia="Arial" w:cs="Arial"/>
          <w:sz w:val="22"/>
          <w:szCs w:val="22"/>
        </w:rPr>
      </w:r>
    </w:p>
    <w:p w14:paraId="06E4A781">
      <w:pPr>
        <w:pStyle w:val="752"/>
        <w:numPr>
          <w:ilvl w:val="0"/>
          <w:numId w:val="26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  <w:u w:val="single"/>
        </w:rPr>
      </w:r>
      <w:r>
        <w:rPr>
          <w:rStyle w:val="762"/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Cloud &amp; AI Tools Lab Work (In Progress)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48E6AED8">
      <w:pPr>
        <w:pStyle w:val="823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Provisioned and maintained a live </w:t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AWS EC2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instance, handling all remote server management and configuration entirely over </w:t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SSH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51DDC0CE">
      <w:pPr>
        <w:pStyle w:val="823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Practicing application containerization using </w:t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Docker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directly inside a cloud environment to learn infrastructure consistency.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5B09E984">
      <w:pPr>
        <w:pStyle w:val="823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Exploring terminal-based agentic workflows using </w:t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Devin CLI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and </w:t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Devin Desktop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on remote environments to automate code editing, refactoring, and debugging.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30D2D68F">
      <w:pPr>
        <w:pStyle w:val="752"/>
        <w:numPr>
          <w:ilvl w:val="0"/>
          <w:numId w:val="26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Style w:val="762"/>
          <w:rFonts w:ascii="Arial" w:hAnsi="Arial" w:eastAsia="Arial" w:cs="Arial"/>
          <w:b/>
          <w:bCs/>
          <w:color w:val="000000" w:themeColor="text1"/>
          <w:sz w:val="22"/>
          <w:szCs w:val="22"/>
        </w:rPr>
      </w:r>
      <w:r>
        <w:rPr>
          <w:rStyle w:val="762"/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Personal Portfolio &amp; "About Me" Website</w:t>
      </w:r>
      <w:r>
        <w:rPr>
          <w:rStyle w:val="762"/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</w:rPr>
      </w:r>
    </w:p>
    <w:p w14:paraId="55197DBF">
      <w:pPr>
        <w:pStyle w:val="823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Built and deployed a responsive personal website to showcase frontend design skills and active code repositories.</w:t>
      </w:r>
      <w:r>
        <w:rPr>
          <w:rFonts w:ascii="Arial" w:hAnsi="Arial" w:eastAsia="Arial" w:cs="Arial"/>
          <w:sz w:val="22"/>
          <w:szCs w:val="22"/>
        </w:rPr>
      </w:r>
    </w:p>
    <w:p w14:paraId="2AA27CC4">
      <w:pPr>
        <w:pStyle w:val="823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</w:r>
      <w:r>
        <w:rPr>
          <w:rFonts w:ascii="Arial" w:hAnsi="Arial" w:eastAsia="Arial" w:cs="Arial"/>
          <w:color w:val="000000"/>
          <w:sz w:val="22"/>
          <w:szCs w:val="22"/>
        </w:rPr>
        <w:t xml:space="preserve">Optimized web pages for clean layouts, fast loading times, and mobile responsiveness.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64905F19">
      <w:pPr>
        <w:pStyle w:val="752"/>
        <w:numPr>
          <w:ilvl w:val="0"/>
          <w:numId w:val="26"/>
        </w:num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Open-Source Localization </w:t>
      </w:r>
      <w:r>
        <w:rPr>
          <w:rFonts w:ascii="Arial" w:hAnsi="Arial" w:eastAsia="Arial" w:cs="Arial"/>
          <w:b/>
          <w:color w:val="000000"/>
          <w:sz w:val="22"/>
          <w:szCs w:val="22"/>
          <w:lang w:val="en-IN"/>
        </w:rPr>
        <w:t xml:space="preserve">→</w:t>
      </w: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 </w:t>
      </w:r>
      <w:hyperlink r:id="rId15" w:tooltip="The Hindi translation" w:history="1">
        <w:r>
          <w:rPr>
            <w:rStyle w:val="791"/>
            <w:rFonts w:ascii="Arial" w:hAnsi="Arial" w:eastAsia="Arial" w:cs="Arial"/>
            <w:b/>
            <w:color w:val="000000" w:themeColor="text1"/>
            <w:sz w:val="22"/>
            <w:szCs w:val="22"/>
          </w:rPr>
          <w:t xml:space="preserve">keepandroidopen.org</w:t>
        </w:r>
      </w:hyperlink>
      <w:r>
        <w:rPr>
          <w:rFonts w:ascii="Arial" w:hAnsi="Arial" w:eastAsia="Arial" w:cs="Arial"/>
          <w:b/>
          <w:color w:val="000000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359E436F">
      <w:pPr>
        <w:pStyle w:val="823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Translated the official documentation and web assets of the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keepandroidopen.org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initiative into natural, context-accurate Hindi.</w:t>
      </w:r>
      <w:r>
        <w:rPr>
          <w:rFonts w:ascii="Arial" w:hAnsi="Arial" w:eastAsia="Arial" w:cs="Arial"/>
          <w:sz w:val="22"/>
          <w:szCs w:val="22"/>
        </w:rPr>
      </w:r>
    </w:p>
    <w:p w14:paraId="4AAD7B58">
      <w:pPr>
        <w:pStyle w:val="823"/>
        <w:numPr>
          <w:ilvl w:val="1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Ensured complex mobile OS and technical concepts were accurately localized for Hindi-speaking developers and users.</w:t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</w:rPr>
      </w:r>
    </w:p>
    <w:p w14:paraId="552B2A20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9525" distB="9525" distL="9525" distR="10160" simplePos="0" relativeHeight="2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88265</wp:posOffset>
                </wp:positionV>
                <wp:extent cx="7190772" cy="0"/>
                <wp:effectExtent l="0" t="0" r="0" b="0"/>
                <wp:wrapNone/>
                <wp:docPr id="4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908472481" name=""/>
                      <wps:cNvSpPr/>
                      <wps:spPr bwMode="auto">
                        <a:xfrm rot="0" flipH="0" flipV="0">
                          <a:off x="0" y="0"/>
                          <a:ext cx="7190771" cy="0"/>
                        </a:xfrm>
                        <a:prstGeom prst="line">
                          <a:avLst/>
                        </a:prstGeom>
                        <a:ln w="19049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3" o:spid="_x0000_s3" style="position:absolute;left:0;text-align:left;z-index:2;mso-wrap-distance-left:0.75pt;mso-wrap-distance-top:0.75pt;mso-wrap-distance-right:0.80pt;mso-wrap-distance-bottom:0.75pt;rotation:0;visibility:visible;" from="0.0pt,6.9pt" to="566.3pt,6.9pt" filled="f" strokecolor="#000000" strokeweight="1.50pt"/>
            </w:pict>
          </mc:Fallback>
        </mc:AlternateConten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>
      <w:pPr>
        <w:pStyle w:val="751"/>
        <w:pBdr/>
        <w:spacing w:before="0"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:u w:val="single"/>
        </w:rPr>
        <w:t xml:space="preserve">Education</w:t>
      </w:r>
      <w:r>
        <w:rPr>
          <w:rFonts w:ascii="Arial" w:hAnsi="Arial" w:eastAsia="Arial" w:cs="Arial"/>
          <w:b/>
          <w:bCs/>
          <w:color w:val="000000" w:themeColor="text1"/>
          <w:sz w:val="22"/>
          <w:szCs w:val="22"/>
          <w:u w:val="single"/>
        </w:rPr>
      </w:r>
      <w:r>
        <w:rPr>
          <w:rFonts w:ascii="Arial" w:hAnsi="Arial" w:eastAsia="Arial" w:cs="Arial"/>
          <w:sz w:val="22"/>
          <w:szCs w:val="22"/>
        </w:rPr>
      </w:r>
    </w:p>
    <w:p w14:paraId="6EFC70D9">
      <w:pPr>
        <w:pStyle w:val="752"/>
        <w:numPr>
          <w:ilvl w:val="0"/>
          <w:numId w:val="13"/>
        </w:numPr>
        <w:pBdr/>
        <w:spacing w:after="0" w:before="160"/>
        <w:ind/>
        <w:outlineLvl w:val="2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762"/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Master of Computer Science (</w:t>
      </w: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2022 - 2024</w:t>
      </w: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)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</w:p>
    <w:p w14:paraId="3FDF5168">
      <w:pPr>
        <w:pStyle w:val="823"/>
        <w:numPr>
          <w:ilvl w:val="1"/>
          <w:numId w:val="13"/>
        </w:numPr>
        <w:pBdr/>
        <w:spacing w:after="0" w:before="0"/>
        <w:ind w:right="0" w:hanging="360" w:left="144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Guru Ghasidas Vishwavidyalaya, Bilaspur - 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CGPA: 7.27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(68.50%)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</w:p>
    <w:p w14:paraId="430DC824">
      <w:pPr>
        <w:pStyle w:val="752"/>
        <w:numPr>
          <w:ilvl w:val="0"/>
          <w:numId w:val="13"/>
        </w:numPr>
        <w:pBdr/>
        <w:spacing w:after="0" w:before="160"/>
        <w:ind/>
        <w:outlineLvl w:val="2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762"/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Bachelor of Science (Computer Science)</w:t>
      </w: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 </w:t>
      </w:r>
      <w:r>
        <w:rPr>
          <w:rFonts w:ascii="Arial" w:hAnsi="Arial" w:eastAsia="Arial" w:cs="Arial"/>
          <w:b/>
          <w:bCs/>
          <w:color w:val="000000" w:themeColor="text1"/>
          <w:sz w:val="22"/>
          <w:szCs w:val="22"/>
        </w:rPr>
        <w:t xml:space="preserve">(2019 - 2022)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</w:p>
    <w:p w14:paraId="5DCBE342">
      <w:pPr>
        <w:pStyle w:val="823"/>
        <w:numPr>
          <w:ilvl w:val="1"/>
          <w:numId w:val="14"/>
        </w:numPr>
        <w:pBdr/>
        <w:spacing w:before="0"/>
        <w:ind w:right="0" w:hanging="360" w:left="144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Kamla Nehru College, Korba - 76.83%</w:t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</w:p>
    <w:p w14:paraId="552B2A20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9525" distB="9525" distL="9525" distR="10160" simplePos="0" relativeHeight="2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88265</wp:posOffset>
                </wp:positionV>
                <wp:extent cx="7190772" cy="0"/>
                <wp:effectExtent l="0" t="0" r="0" b="0"/>
                <wp:wrapNone/>
                <wp:docPr id="5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908472481" name=""/>
                      <wps:cNvSpPr/>
                      <wps:spPr bwMode="auto">
                        <a:xfrm rot="0" flipH="0" flipV="0">
                          <a:off x="0" y="0"/>
                          <a:ext cx="7190771" cy="0"/>
                        </a:xfrm>
                        <a:prstGeom prst="line">
                          <a:avLst/>
                        </a:prstGeom>
                        <a:ln w="19049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4" o:spid="_x0000_s4" style="position:absolute;left:0;text-align:left;z-index:2;mso-wrap-distance-left:0.75pt;mso-wrap-distance-top:0.75pt;mso-wrap-distance-right:0.80pt;mso-wrap-distance-bottom:0.75pt;rotation:0;visibility:visible;" from="0.0pt,6.9pt" to="566.3pt,6.9pt" filled="f" strokecolor="#000000" strokeweight="1.50pt"/>
            </w:pict>
          </mc:Fallback>
        </mc:AlternateConten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>
      <w:pPr>
        <w:pStyle w:val="751"/>
        <w:pBdr/>
        <w:spacing w:before="0"/>
        <w:ind/>
        <w:rPr>
          <w:rFonts w:ascii="Arial" w:hAnsi="Arial" w:cs="Arial"/>
          <w:sz w:val="22"/>
          <w:szCs w:val="22"/>
        </w:rPr>
      </w:pPr>
      <w:r>
        <w:rPr>
          <w:rStyle w:val="761"/>
          <w:rFonts w:ascii="Arial" w:hAnsi="Arial" w:eastAsia="Arial" w:cs="Arial"/>
          <w:b/>
          <w:bCs/>
          <w:color w:val="000000" w:themeColor="text1"/>
          <w:sz w:val="22"/>
          <w:szCs w:val="22"/>
          <w:u w:val="single"/>
        </w:rPr>
        <w:t xml:space="preserve">Certifications</w:t>
      </w:r>
      <w:r>
        <w:rPr>
          <w:rStyle w:val="761"/>
          <w:rFonts w:ascii="Arial" w:hAnsi="Arial" w:eastAsia="Arial" w:cs="Arial"/>
          <w:b/>
          <w:bCs/>
          <w:color w:val="000000" w:themeColor="text1"/>
          <w:sz w:val="22"/>
          <w:szCs w:val="22"/>
          <w:u w:val="single"/>
        </w:rPr>
      </w:r>
      <w:r>
        <w:rPr>
          <w:rFonts w:ascii="Arial" w:hAnsi="Arial" w:eastAsia="Arial" w:cs="Arial"/>
          <w:sz w:val="22"/>
          <w:szCs w:val="22"/>
        </w:rPr>
      </w:r>
    </w:p>
    <w:p>
      <w:pPr>
        <w:pStyle w:val="823"/>
        <w:numPr>
          <w:ilvl w:val="0"/>
          <w:numId w:val="12"/>
        </w:numPr>
        <w:pBdr/>
        <w:spacing w:before="0"/>
        <w:ind w:right="0"/>
        <w:contextualSpacing w:val="true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  <w:t xml:space="preserve">FreeCodeCamp - </w:t>
      </w:r>
      <w:hyperlink r:id="rId16" w:tooltip="https://freecodecamp.org/certification/Hrshydv/responsive-web-design" w:history="1">
        <w:r>
          <w:rPr>
            <w:rStyle w:val="791"/>
            <w:rFonts w:ascii="Arial" w:hAnsi="Arial" w:eastAsia="Arial" w:cs="Arial"/>
            <w:color w:val="000000" w:themeColor="text1"/>
            <w:sz w:val="22"/>
            <w:szCs w:val="22"/>
          </w:rPr>
          <w:t xml:space="preserve">Responsive Web Design</w:t>
        </w:r>
      </w:hyperlink>
      <w:r>
        <w:rPr>
          <w:rFonts w:ascii="Arial" w:hAnsi="Arial" w:eastAsia="Arial" w:cs="Arial"/>
          <w:color w:val="000000" w:themeColor="text1"/>
          <w:sz w:val="22"/>
          <w:szCs w:val="22"/>
          <w:highlight w:val="none"/>
        </w:rPr>
      </w:r>
      <w:r>
        <w:rPr>
          <w:rFonts w:ascii="Arial" w:hAnsi="Arial" w:eastAsia="Arial" w:cs="Arial"/>
          <w:color w:val="000000" w:themeColor="text1"/>
          <w:sz w:val="22"/>
          <w:szCs w:val="22"/>
        </w:rPr>
      </w:r>
    </w:p>
    <w:p w14:paraId="552B2A20">
      <w:pPr>
        <w:pBdr/>
        <w:spacing/>
        <w:ind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9525" distB="9525" distL="9525" distR="10160" simplePos="0" relativeHeight="2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88265</wp:posOffset>
                </wp:positionV>
                <wp:extent cx="7190772" cy="0"/>
                <wp:effectExtent l="0" t="0" r="0" b="0"/>
                <wp:wrapNone/>
                <wp:docPr id="6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908472481" name=""/>
                      <wps:cNvSpPr/>
                      <wps:spPr bwMode="auto">
                        <a:xfrm rot="0" flipH="0" flipV="0">
                          <a:off x="0" y="0"/>
                          <a:ext cx="7190771" cy="0"/>
                        </a:xfrm>
                        <a:prstGeom prst="line">
                          <a:avLst/>
                        </a:prstGeom>
                        <a:ln w="19049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5" o:spid="_x0000_s5" style="position:absolute;left:0;text-align:left;z-index:2;mso-wrap-distance-left:0.75pt;mso-wrap-distance-top:0.75pt;mso-wrap-distance-right:0.80pt;mso-wrap-distance-bottom:0.75pt;rotation:0;visibility:visible;" from="0.0pt,6.9pt" to="566.3pt,6.9pt" filled="f" strokecolor="#000000" strokeweight="1.50pt"/>
            </w:pict>
          </mc:Fallback>
        </mc:AlternateConten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eastAsia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</w:rPr>
      </w:r>
    </w:p>
    <w:sectPr>
      <w:headerReference w:type="default" r:id="rId9"/>
      <w:footerReference w:type="default" r:id="rId10"/>
      <w:footnotePr/>
      <w:endnotePr/>
      <w:type w:val="nextPage"/>
      <w:pgSz w:h="17986" w:orient="portrait" w:w="12715"/>
      <w:pgMar w:top="720" w:right="720" w:bottom="720" w:left="72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&amp;apos;Courier New&amp;apos;">
    <w:panose1 w:val="05040102010807070707"/>
  </w:font>
  <w:font w:name="Symbol">
    <w:panose1 w:val="05050102010706020507"/>
  </w:font>
  <w:font w:name="Noto Sans CJK SC">
    <w:panose1 w:val="05040102010807070707"/>
  </w:font>
  <w:font w:name="Noto Sans Devanagari">
    <w:panose1 w:val="05040102010807070707"/>
  </w:font>
  <w:font w:name="Wingdings">
    <w:panose1 w:val="05000000000000000000"/>
  </w:font>
  <w:font w:name="Liberation Sans">
    <w:panose1 w:val="020B0604020202020204"/>
  </w:font>
  <w:font w:name="Liberation Mono">
    <w:panose1 w:val="02070309020205020404"/>
  </w:font>
  <w:font w:name="Courier New">
    <w:panose1 w:val="02070309020205020404"/>
  </w:font>
  <w:font w:name="Open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0546E21">
    <w:pPr>
      <w:pStyle w:val="750"/>
      <w:pBdr/>
      <w:spacing w:after="200" w:before="0"/>
      <w:ind w:right="0" w:firstLine="0" w:left="0"/>
      <w:rPr>
        <w:b/>
        <w:bCs/>
        <w:sz w:val="22"/>
        <w:szCs w:val="22"/>
        <w:highlight w:val="none"/>
      </w:rPr>
    </w:pPr>
    <w:r>
      <w:rPr>
        <w:b/>
        <w:bCs/>
        <w:i/>
        <w:iCs/>
        <w:sz w:val="22"/>
        <w:szCs w:val="22"/>
      </w:rPr>
    </w:r>
    <w:r>
      <w:rPr>
        <w:b/>
        <w:bCs/>
        <w:sz w:val="22"/>
        <w:szCs w:val="22"/>
        <w:highlight w:val="no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F86F9EB">
    <w:pPr>
      <w:pStyle w:val="80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–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Arial" w:hAnsi="Arial" w:cs="Arial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1">
    <w:lvl w:ilvl="0">
      <w:isLgl w:val="true"/>
      <w:lvlJc w:val="left"/>
      <w:lvlText w:val="–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Arial" w:hAnsi="Arial" w:cs="Arial"/>
      </w:rPr>
      <w:start w:val="1"/>
      <w:suff w:val="tab"/>
    </w:lvl>
    <w:lvl w:ilvl="1">
      <w:isLgl w:val="true"/>
      <w:lvlJc w:val="left"/>
      <w:lvlText w:val="–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Arial" w:hAnsi="Arial" w:cs="Arial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2">
    <w:lvl w:ilvl="0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3">
    <w:lvl w:ilvl="0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4">
    <w:lvl w:ilvl="0">
      <w:isLgl w:val="true"/>
      <w:lvlJc w:val="left"/>
      <w:lvlText w:val="–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Arial" w:hAnsi="Arial" w:cs="Arial"/>
      </w:rPr>
      <w:start w:val="1"/>
      <w:suff w:val="tab"/>
    </w:lvl>
    <w:lvl w:ilvl="1">
      <w:isLgl w:val="true"/>
      <w:lvlJc w:val="left"/>
      <w:lvlText w:val="–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Arial" w:hAnsi="Arial" w:cs="Arial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5">
    <w:lvl w:ilvl="0">
      <w:isLgl w:val="true"/>
      <w:lvlJc w:val="left"/>
      <w:lvlText w:val="–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Arial" w:hAnsi="Arial" w:cs="Arial"/>
      </w:rPr>
      <w:start w:val="1"/>
      <w:suff w:val="tab"/>
    </w:lvl>
    <w:lvl w:ilvl="1">
      <w:isLgl w:val="true"/>
      <w:lvlJc w:val="left"/>
      <w:lvlText w:val="–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Arial" w:hAnsi="Arial" w:cs="Arial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abstractNum w:abstractNumId="7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8">
    <w:nsid w:val="37A3D3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41051C8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–"/>
      <w:numFmt w:val="bullet"/>
      <w:pPr>
        <w:pBdr/>
        <w:spacing/>
        <w:ind w:hanging="360" w:left="1440"/>
      </w:pPr>
      <w:rPr>
        <w:rFonts w:ascii="Arial" w:hAnsi="Arial" w:eastAsia="Arial" w:cs="Arial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608126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156A1E11"/>
    <w:lvl w:ilvl="0">
      <w:isLgl w:val="false"/>
      <w:lvlJc w:val="left"/>
      <w:lvlText w:val="• "/>
      <w:numFmt w:val="bullet"/>
      <w:pPr>
        <w:pBdr/>
        <w:spacing/>
        <w:ind w:hanging="360" w:left="720"/>
      </w:pPr>
      <w:rPr>
        <w:rFonts w:ascii="OpenSymbol" w:hAnsi="OpenSymbol" w:eastAsia="OpenSymbol" w:cs="OpenSymbol"/>
        <w:color w:val="000000" w:themeColor="text1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• "/>
      <w:numFmt w:val="bullet"/>
      <w:pPr>
        <w:pBdr/>
        <w:spacing/>
        <w:ind w:hanging="360" w:left="720"/>
      </w:pPr>
      <w:rPr>
        <w:rFonts w:ascii="OpenSymbol" w:hAnsi="OpenSymbol" w:eastAsia="OpenSymbol" w:cs="OpenSymbol"/>
        <w:color w:val="000000" w:themeColor="text1"/>
        <w:sz w:val="24"/>
      </w:rPr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360" w:left="1440"/>
      </w:pPr>
      <w:rPr>
        <w:rFonts w:ascii="Arial" w:hAnsi="Arial"/>
      </w:rPr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cs="Wingdings"/>
      </w:rPr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'Courier New'" w:hAnsi="'Courier New'" w:cs="'Courier New'"/>
      </w:rPr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cs="Wingdings"/>
      </w:rPr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'Courier New'" w:hAnsi="'Courier New'" w:cs="'Courier New'"/>
      </w:rPr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cs="Wingdings"/>
      </w:rPr>
      <w:start w:val="0"/>
      <w:suff w:val="tab"/>
    </w:lvl>
  </w:abstractNum>
  <w:abstractNum w:abstractNumId="13">
    <w:lvl w:ilvl="0">
      <w:isLgl w:val="false"/>
      <w:lvlJc w:val="left"/>
      <w:lvlText w:val="• "/>
      <w:numFmt w:val="bullet"/>
      <w:pPr>
        <w:pBdr/>
        <w:spacing/>
        <w:ind w:hanging="360" w:left="720"/>
      </w:pPr>
      <w:rPr>
        <w:rFonts w:ascii="OpenSymbol" w:hAnsi="OpenSymbol" w:eastAsia="OpenSymbol" w:cs="OpenSymbol"/>
      </w:rPr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360" w:left="1440"/>
      </w:pPr>
      <w:rPr>
        <w:rFonts w:ascii="Arial" w:hAnsi="Arial"/>
      </w:rPr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cs="Wingdings"/>
      </w:rPr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'Courier New'" w:hAnsi="'Courier New'" w:cs="'Courier New'"/>
      </w:rPr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cs="Wingdings"/>
      </w:rPr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'Courier New'" w:hAnsi="'Courier New'" w:cs="'Courier New'"/>
      </w:rPr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cs="Wingdings"/>
      </w:rPr>
      <w:start w:val="0"/>
      <w:suff w:val="tab"/>
    </w:lvl>
  </w:abstractNum>
  <w:abstractNum w:abstractNumId="14">
    <w:nsid w:val="3896FB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0FB98344"/>
    <w:lvl w:ilvl="0">
      <w:isLgl w:val="false"/>
      <w:lvlJc w:val="left"/>
      <w:lvlText w:val="• "/>
      <w:numFmt w:val="bullet"/>
      <w:pPr>
        <w:pBdr/>
        <w:spacing/>
        <w:ind w:hanging="360" w:left="709"/>
      </w:pPr>
      <w:rPr>
        <w:rFonts w:ascii="OpenSymbol" w:hAnsi="OpenSymbol" w:eastAsia="OpenSymbol" w:cs="OpenSymbol"/>
        <w:color w:val="000000" w:themeColor="text1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D9DE7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39C26CB"/>
    <w:lvl w:ilvl="0">
      <w:isLgl w:val="false"/>
      <w:lvlJc w:val="left"/>
      <w:lvlText w:val="• "/>
      <w:numFmt w:val="bullet"/>
      <w:pPr>
        <w:pBdr/>
        <w:spacing/>
        <w:ind w:hanging="360" w:left="720"/>
      </w:pPr>
      <w:rPr>
        <w:rFonts w:ascii="OpenSymbol" w:hAnsi="OpenSymbol" w:eastAsia="OpenSymbol" w:cs="OpenSymbol"/>
        <w:color w:val="000000" w:themeColor="text1"/>
      </w:rPr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360" w:left="1440"/>
      </w:pPr>
      <w:rPr>
        <w:rFonts w:ascii="Arial" w:hAnsi="Arial"/>
      </w:rPr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439C26CB"/>
    <w:lvl w:ilvl="0">
      <w:isLgl w:val="false"/>
      <w:lvlJc w:val="left"/>
      <w:lvlText w:val="• "/>
      <w:numFmt w:val="bullet"/>
      <w:pPr>
        <w:pBdr/>
        <w:spacing/>
        <w:ind w:hanging="360" w:left="720"/>
      </w:pPr>
      <w:rPr>
        <w:rFonts w:ascii="OpenSymbol" w:hAnsi="OpenSymbol" w:eastAsia="OpenSymbol" w:cs="OpenSymbol"/>
        <w:color w:val="000000" w:themeColor="text1"/>
      </w:rPr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360" w:left="1440"/>
      </w:pPr>
      <w:rPr>
        <w:rFonts w:ascii="Arial" w:hAnsi="Arial"/>
      </w:rPr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439C26CB"/>
    <w:lvl w:ilvl="0">
      <w:isLgl w:val="false"/>
      <w:lvlJc w:val="left"/>
      <w:lvlText w:val="• "/>
      <w:numFmt w:val="bullet"/>
      <w:pPr>
        <w:pBdr/>
        <w:spacing/>
        <w:ind w:hanging="360" w:left="720"/>
      </w:pPr>
      <w:rPr>
        <w:rFonts w:ascii="OpenSymbol" w:hAnsi="OpenSymbol" w:eastAsia="OpenSymbol" w:cs="OpenSymbol"/>
        <w:color w:val="000000" w:themeColor="text1"/>
      </w:rPr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360" w:left="1440"/>
      </w:pPr>
      <w:rPr>
        <w:rFonts w:ascii="Arial" w:hAnsi="Arial"/>
      </w:rPr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3955B74E"/>
    <w:lvl w:ilvl="0">
      <w:isLgl w:val="false"/>
      <w:lvlJc w:val="left"/>
      <w:lvlText w:val="• "/>
      <w:numFmt w:val="bullet"/>
      <w:pPr>
        <w:pBdr/>
        <w:tabs>
          <w:tab w:val="num" w:leader="none" w:pos="0"/>
        </w:tabs>
        <w:spacing/>
        <w:ind w:hanging="360" w:left="720"/>
      </w:pPr>
      <w:rPr>
        <w:rFonts w:ascii="OpenSymbol" w:hAnsi="OpenSymbol" w:eastAsia="OpenSymbol" w:cs="OpenSymbol"/>
        <w:color w:val="000000" w:themeColor="text1"/>
      </w:rPr>
      <w:start w:val="0"/>
      <w:suff w:val="tab"/>
    </w:lvl>
    <w:lvl w:ilvl="1">
      <w:isLgl w:val="true"/>
      <w:lvlJc w:val="left"/>
      <w:lvlText w:val="–"/>
      <w:numFmt w:val="bullet"/>
      <w:pPr>
        <w:pBdr/>
        <w:tabs>
          <w:tab w:val="num" w:leader="none" w:pos="0"/>
        </w:tabs>
        <w:spacing/>
        <w:ind w:hanging="360" w:left="1440"/>
      </w:pPr>
      <w:rPr>
        <w:rFonts w:ascii="Arial" w:hAnsi="Arial" w:cs="Arial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60"/>
      </w:pPr>
      <w:rPr>
        <w:rFonts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80"/>
      </w:pPr>
      <w:rPr>
        <w:rFonts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20"/>
      </w:pPr>
      <w:rPr>
        <w:rFonts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40"/>
      </w:pPr>
      <w:rPr>
        <w:rFonts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80"/>
      </w:pPr>
      <w:rPr>
        <w:rFonts w:ascii="Wingdings" w:hAnsi="Wingdings" w:cs="Wingdings"/>
      </w:rPr>
      <w:start w:val="1"/>
      <w:suff w:val="tab"/>
    </w:lvl>
  </w:abstractNum>
  <w:abstractNum w:abstractNumId="21">
    <w:nsid w:val="439C26CB"/>
    <w:lvl w:ilvl="0">
      <w:isLgl w:val="false"/>
      <w:lvlJc w:val="left"/>
      <w:lvlText w:val="• "/>
      <w:numFmt w:val="bullet"/>
      <w:pPr>
        <w:pBdr/>
        <w:spacing/>
        <w:ind w:hanging="360" w:left="720"/>
      </w:pPr>
      <w:rPr>
        <w:rFonts w:ascii="OpenSymbol" w:hAnsi="OpenSymbol" w:eastAsia="OpenSymbol" w:cs="OpenSymbol"/>
        <w:color w:val="000000" w:themeColor="text1"/>
      </w:rPr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360" w:left="1440"/>
      </w:pPr>
      <w:rPr>
        <w:rFonts w:ascii="Arial" w:hAnsi="Arial"/>
      </w:rPr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439C26CB"/>
    <w:lvl w:ilvl="0">
      <w:isLgl w:val="false"/>
      <w:lvlJc w:val="left"/>
      <w:lvlText w:val="• "/>
      <w:numFmt w:val="bullet"/>
      <w:pPr>
        <w:pBdr/>
        <w:spacing/>
        <w:ind w:hanging="360" w:left="720"/>
      </w:pPr>
      <w:rPr>
        <w:rFonts w:ascii="OpenSymbol" w:hAnsi="OpenSymbol" w:eastAsia="OpenSymbol" w:cs="OpenSymbol"/>
        <w:color w:val="000000" w:themeColor="text1"/>
      </w:rPr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360" w:left="1440"/>
      </w:pPr>
      <w:rPr>
        <w:rFonts w:ascii="Arial" w:hAnsi="Arial"/>
      </w:rPr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533BAF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70C0A9C2"/>
    <w:lvl w:ilvl="0">
      <w:isLgl w:val="false"/>
      <w:lvlJc w:val="left"/>
      <w:lvlText w:val="• "/>
      <w:numFmt w:val="bullet"/>
      <w:pPr>
        <w:pBdr/>
        <w:tabs>
          <w:tab w:val="num" w:leader="none" w:pos="0"/>
        </w:tabs>
        <w:spacing/>
        <w:ind w:hanging="360" w:left="720"/>
      </w:pPr>
      <w:rPr>
        <w:rFonts w:ascii="OpenSymbol" w:hAnsi="OpenSymbol" w:eastAsia="OpenSymbol" w:cs="OpenSymbol"/>
        <w:color w:val="000000" w:themeColor="text1"/>
      </w:rPr>
      <w:start w:val="0"/>
      <w:suff w:val="tab"/>
    </w:lvl>
    <w:lvl w:ilvl="1">
      <w:isLgl w:val="true"/>
      <w:lvlJc w:val="left"/>
      <w:lvlText w:val="–"/>
      <w:numFmt w:val="bullet"/>
      <w:pPr>
        <w:pBdr/>
        <w:tabs>
          <w:tab w:val="num" w:leader="none" w:pos="0"/>
        </w:tabs>
        <w:spacing/>
        <w:ind w:hanging="360" w:left="1440"/>
      </w:pPr>
      <w:rPr>
        <w:rFonts w:ascii="Arial" w:hAnsi="Arial" w:cs="Arial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60"/>
      </w:pPr>
      <w:rPr>
        <w:rFonts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80"/>
      </w:pPr>
      <w:rPr>
        <w:rFonts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20"/>
      </w:pPr>
      <w:rPr>
        <w:rFonts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40"/>
      </w:pPr>
      <w:rPr>
        <w:rFonts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80"/>
      </w:pPr>
      <w:rPr>
        <w:rFonts w:ascii="Wingdings" w:hAnsi="Wingdings" w:cs="Wingdings"/>
      </w:rPr>
      <w:start w:val="1"/>
      <w:suff w:val="tab"/>
    </w:lvl>
  </w:abstractNum>
  <w:abstractNum w:abstractNumId="25">
    <w:nsid w:val="1DA7A3D1"/>
    <w:lvl w:ilvl="0">
      <w:isLgl w:val="false"/>
      <w:lvlJc w:val="left"/>
      <w:lvlText w:val="• "/>
      <w:numFmt w:val="bullet"/>
      <w:pPr>
        <w:pBdr/>
        <w:tabs>
          <w:tab w:val="num" w:leader="none" w:pos="0"/>
        </w:tabs>
        <w:spacing/>
        <w:ind w:hanging="360" w:left="720"/>
      </w:pPr>
      <w:rPr>
        <w:rFonts w:ascii="OpenSymbol" w:hAnsi="OpenSymbol" w:eastAsia="OpenSymbol" w:cs="OpenSymbol"/>
        <w:color w:val="000000" w:themeColor="text1"/>
      </w:rPr>
      <w:start w:val="0"/>
      <w:suff w:val="tab"/>
    </w:lvl>
    <w:lvl w:ilvl="1">
      <w:isLgl w:val="true"/>
      <w:lvlJc w:val="left"/>
      <w:lvlText w:val="–"/>
      <w:numFmt w:val="bullet"/>
      <w:pPr>
        <w:pBdr/>
        <w:tabs>
          <w:tab w:val="num" w:leader="none" w:pos="0"/>
        </w:tabs>
        <w:spacing/>
        <w:ind w:hanging="360" w:left="1440"/>
      </w:pPr>
      <w:rPr>
        <w:rFonts w:ascii="Arial" w:hAnsi="Arial" w:cs="Arial"/>
      </w:rPr>
      <w:start w:val="1"/>
      <w:suff w:val="tab"/>
    </w:lvl>
    <w:lvl w:ilvl="2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2160"/>
      </w:pPr>
      <w:rPr>
        <w:rFonts w:ascii="Wingdings" w:hAnsi="Wingdings" w:cs="Wingdings"/>
      </w:rPr>
      <w:start w:val="1"/>
      <w:suff w:val="tab"/>
    </w:lvl>
    <w:lvl w:ilvl="3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2880"/>
      </w:pPr>
      <w:rPr>
        <w:rFonts w:ascii="Symbol" w:hAnsi="Symbol" w:cs="Symbol"/>
      </w:rPr>
      <w:start w:val="1"/>
      <w:suff w:val="tab"/>
    </w:lvl>
    <w:lvl w:ilvl="4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4320"/>
      </w:pPr>
      <w:rPr>
        <w:rFonts w:ascii="Wingdings" w:hAnsi="Wingdings" w:cs="Wingdings"/>
      </w:rPr>
      <w:start w:val="1"/>
      <w:suff w:val="tab"/>
    </w:lvl>
    <w:lvl w:ilvl="6">
      <w:isLgl w:val="true"/>
      <w:lvlJc w:val="left"/>
      <w:lvlText w:val="·"/>
      <w:numFmt w:val="bullet"/>
      <w:pPr>
        <w:pBdr/>
        <w:tabs>
          <w:tab w:val="num" w:leader="none" w:pos="0"/>
        </w:tabs>
        <w:spacing/>
        <w:ind w:hanging="360" w:left="5040"/>
      </w:pPr>
      <w:rPr>
        <w:rFonts w:ascii="Symbol" w:hAnsi="Symbol" w:cs="Symbol"/>
      </w:rPr>
      <w:start w:val="1"/>
      <w:suff w:val="tab"/>
    </w:lvl>
    <w:lvl w:ilvl="7">
      <w:isLgl w:val="tru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true"/>
      <w:lvlJc w:val="left"/>
      <w:lvlText w:val="§"/>
      <w:numFmt w:val="bullet"/>
      <w:pPr>
        <w:pBdr/>
        <w:tabs>
          <w:tab w:val="num" w:leader="none" w:pos="0"/>
        </w:tabs>
        <w:spacing/>
        <w:ind w:hanging="360" w:left="6480"/>
      </w:pPr>
      <w:rPr>
        <w:rFonts w:ascii="Wingdings" w:hAnsi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50" w:default="1">
    <w:name w:val="Normal"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paragraph" w:styleId="751">
    <w:name w:val="Heading 1"/>
    <w:basedOn w:val="750"/>
    <w:next w:val="750"/>
    <w:link w:val="76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52">
    <w:name w:val="Heading 2"/>
    <w:basedOn w:val="750"/>
    <w:next w:val="750"/>
    <w:link w:val="76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53">
    <w:name w:val="Heading 3"/>
    <w:basedOn w:val="750"/>
    <w:next w:val="750"/>
    <w:link w:val="76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54">
    <w:name w:val="Heading 4"/>
    <w:basedOn w:val="750"/>
    <w:next w:val="750"/>
    <w:link w:val="76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55">
    <w:name w:val="Heading 5"/>
    <w:basedOn w:val="750"/>
    <w:next w:val="750"/>
    <w:link w:val="76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56">
    <w:name w:val="Heading 6"/>
    <w:basedOn w:val="750"/>
    <w:next w:val="750"/>
    <w:link w:val="76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57">
    <w:name w:val="Heading 7"/>
    <w:basedOn w:val="750"/>
    <w:next w:val="750"/>
    <w:link w:val="76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58">
    <w:name w:val="Heading 8"/>
    <w:basedOn w:val="750"/>
    <w:next w:val="750"/>
    <w:link w:val="768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59">
    <w:name w:val="Heading 9"/>
    <w:basedOn w:val="750"/>
    <w:next w:val="750"/>
    <w:link w:val="769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60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61">
    <w:name w:val="Heading 1 Char"/>
    <w:basedOn w:val="760"/>
    <w:link w:val="751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62">
    <w:name w:val="Heading 2 Char"/>
    <w:basedOn w:val="760"/>
    <w:link w:val="75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63">
    <w:name w:val="Heading 3 Char"/>
    <w:basedOn w:val="760"/>
    <w:link w:val="75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64">
    <w:name w:val="Heading 4 Char"/>
    <w:basedOn w:val="760"/>
    <w:link w:val="754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65">
    <w:name w:val="Heading 5 Char"/>
    <w:basedOn w:val="760"/>
    <w:link w:val="755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66">
    <w:name w:val="Heading 6 Char"/>
    <w:basedOn w:val="760"/>
    <w:link w:val="756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67">
    <w:name w:val="Heading 7 Char"/>
    <w:basedOn w:val="760"/>
    <w:link w:val="757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68">
    <w:name w:val="Heading 8 Char"/>
    <w:basedOn w:val="760"/>
    <w:link w:val="758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69">
    <w:name w:val="Heading 9 Char"/>
    <w:basedOn w:val="760"/>
    <w:link w:val="75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70">
    <w:name w:val="Title Char"/>
    <w:basedOn w:val="760"/>
    <w:link w:val="801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71">
    <w:name w:val="Subtitle Char"/>
    <w:basedOn w:val="760"/>
    <w:link w:val="802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72">
    <w:name w:val="Quote Char"/>
    <w:basedOn w:val="760"/>
    <w:link w:val="803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73">
    <w:name w:val="Intense Emphasis"/>
    <w:basedOn w:val="76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74">
    <w:name w:val="Intense Quote Char"/>
    <w:basedOn w:val="760"/>
    <w:link w:val="804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75">
    <w:name w:val="Intense Reference"/>
    <w:basedOn w:val="76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76">
    <w:name w:val="Subtle Emphasis"/>
    <w:basedOn w:val="76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77">
    <w:name w:val="Emphasis"/>
    <w:basedOn w:val="760"/>
    <w:uiPriority w:val="20"/>
    <w:qFormat/>
    <w:pPr>
      <w:pBdr/>
      <w:spacing/>
      <w:ind/>
    </w:pPr>
    <w:rPr>
      <w:i/>
      <w:iCs/>
    </w:rPr>
  </w:style>
  <w:style w:type="character" w:styleId="778">
    <w:name w:val="Strong"/>
    <w:basedOn w:val="760"/>
    <w:uiPriority w:val="22"/>
    <w:qFormat/>
    <w:pPr>
      <w:pBdr/>
      <w:spacing/>
      <w:ind/>
    </w:pPr>
    <w:rPr>
      <w:b/>
      <w:bCs/>
    </w:rPr>
  </w:style>
  <w:style w:type="character" w:styleId="779">
    <w:name w:val="Subtle Reference"/>
    <w:basedOn w:val="76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80">
    <w:name w:val="Book Title"/>
    <w:basedOn w:val="76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81">
    <w:name w:val="Header Char"/>
    <w:basedOn w:val="760"/>
    <w:link w:val="806"/>
    <w:uiPriority w:val="99"/>
    <w:qFormat/>
    <w:pPr>
      <w:pBdr/>
      <w:spacing/>
      <w:ind/>
    </w:pPr>
  </w:style>
  <w:style w:type="character" w:styleId="782">
    <w:name w:val="Footer Char"/>
    <w:basedOn w:val="760"/>
    <w:link w:val="807"/>
    <w:uiPriority w:val="99"/>
    <w:qFormat/>
    <w:pPr>
      <w:pBdr/>
      <w:spacing/>
      <w:ind/>
    </w:pPr>
  </w:style>
  <w:style w:type="character" w:styleId="783">
    <w:name w:val="Footnote Text Char"/>
    <w:basedOn w:val="760"/>
    <w:link w:val="80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84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85">
    <w:name w:val="Footnote Characters (user)"/>
    <w:qFormat/>
    <w:pPr>
      <w:pBdr/>
      <w:spacing/>
      <w:ind/>
    </w:pPr>
    <w:rPr>
      <w:vertAlign w:val="superscript"/>
    </w:rPr>
  </w:style>
  <w:style w:type="character" w:styleId="786">
    <w:name w:val="footnote reference"/>
    <w:pPr>
      <w:pBdr/>
      <w:spacing/>
      <w:ind/>
    </w:pPr>
    <w:rPr>
      <w:vertAlign w:val="superscript"/>
    </w:rPr>
  </w:style>
  <w:style w:type="character" w:styleId="787">
    <w:name w:val="Endnote Text Char"/>
    <w:basedOn w:val="760"/>
    <w:link w:val="80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88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89">
    <w:name w:val="Endnote Characters (user)"/>
    <w:qFormat/>
    <w:pPr>
      <w:pBdr/>
      <w:spacing/>
      <w:ind/>
    </w:pPr>
    <w:rPr>
      <w:vertAlign w:val="superscript"/>
    </w:rPr>
  </w:style>
  <w:style w:type="character" w:styleId="790">
    <w:name w:val="endnote reference"/>
    <w:pPr>
      <w:pBdr/>
      <w:spacing/>
      <w:ind/>
    </w:pPr>
    <w:rPr>
      <w:vertAlign w:val="superscript"/>
    </w:rPr>
  </w:style>
  <w:style w:type="character" w:styleId="791">
    <w:name w:val="Hyperlink"/>
    <w:basedOn w:val="76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92">
    <w:name w:val="FollowedHyperlink"/>
    <w:basedOn w:val="76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93">
    <w:name w:val="Placeholder Text"/>
    <w:basedOn w:val="760"/>
    <w:uiPriority w:val="99"/>
    <w:semiHidden/>
    <w:qFormat/>
    <w:pPr>
      <w:pBdr/>
      <w:spacing/>
      <w:ind/>
    </w:pPr>
    <w:rPr>
      <w:color w:val="666666"/>
    </w:rPr>
  </w:style>
  <w:style w:type="character" w:styleId="794">
    <w:name w:val="Bullets"/>
    <w:qFormat/>
    <w:pPr>
      <w:pBdr/>
      <w:spacing/>
      <w:ind/>
    </w:pPr>
    <w:rPr>
      <w:rFonts w:ascii="OpenSymbol" w:hAnsi="OpenSymbol" w:eastAsia="OpenSymbol" w:cs="OpenSymbol"/>
    </w:rPr>
  </w:style>
  <w:style w:type="character" w:styleId="795">
    <w:name w:val="Source Text"/>
    <w:qFormat/>
    <w:pPr>
      <w:pBdr/>
      <w:spacing/>
      <w:ind/>
    </w:pPr>
    <w:rPr>
      <w:rFonts w:ascii="Liberation Mono" w:hAnsi="Liberation Mono" w:eastAsia="Liberation Mono" w:cs="Liberation Mono"/>
    </w:rPr>
  </w:style>
  <w:style w:type="paragraph" w:styleId="796">
    <w:name w:val="Heading"/>
    <w:basedOn w:val="750"/>
    <w:next w:val="797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797">
    <w:name w:val="Body Text"/>
    <w:basedOn w:val="750"/>
    <w:pPr>
      <w:pBdr/>
      <w:spacing w:after="140" w:before="0" w:line="276" w:lineRule="auto"/>
      <w:ind/>
    </w:pPr>
  </w:style>
  <w:style w:type="paragraph" w:styleId="798">
    <w:name w:val="List"/>
    <w:basedOn w:val="797"/>
    <w:pPr>
      <w:pBdr/>
      <w:spacing/>
      <w:ind/>
    </w:pPr>
    <w:rPr>
      <w:rFonts w:cs="Noto Sans Devanagari"/>
    </w:rPr>
  </w:style>
  <w:style w:type="paragraph" w:styleId="799">
    <w:name w:val="Caption"/>
    <w:basedOn w:val="750"/>
    <w:next w:val="750"/>
    <w:uiPriority w:val="35"/>
    <w:unhideWhenUsed/>
    <w:qFormat/>
    <w:pPr>
      <w:pBdr/>
      <w:spacing w:after="200" w:before="0" w:line="240" w:lineRule="auto"/>
      <w:ind/>
    </w:pPr>
    <w:rPr>
      <w:i/>
      <w:iCs/>
      <w:color w:val="0e2841" w:themeColor="text2"/>
      <w:sz w:val="18"/>
      <w:szCs w:val="18"/>
    </w:rPr>
  </w:style>
  <w:style w:type="paragraph" w:styleId="800">
    <w:name w:val="Index"/>
    <w:basedOn w:val="750"/>
    <w:qFormat/>
    <w:pPr>
      <w:suppressLineNumbers w:val="true"/>
      <w:pBdr/>
      <w:spacing/>
      <w:ind/>
    </w:pPr>
    <w:rPr>
      <w:rFonts w:cs="Noto Sans Devanagari"/>
    </w:rPr>
  </w:style>
  <w:style w:type="paragraph" w:styleId="801">
    <w:name w:val="Title"/>
    <w:basedOn w:val="750"/>
    <w:next w:val="750"/>
    <w:link w:val="770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802">
    <w:name w:val="Subtitle"/>
    <w:basedOn w:val="750"/>
    <w:next w:val="750"/>
    <w:link w:val="771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03">
    <w:name w:val="Quote"/>
    <w:basedOn w:val="750"/>
    <w:next w:val="750"/>
    <w:link w:val="772"/>
    <w:uiPriority w:val="29"/>
    <w:qFormat/>
    <w:pPr>
      <w:pBdr/>
      <w:spacing w:after="200" w:before="160"/>
      <w:ind/>
      <w:jc w:val="center"/>
    </w:pPr>
    <w:rPr>
      <w:i/>
      <w:iCs/>
      <w:color w:val="404040" w:themeColor="text1" w:themeTint="BF"/>
    </w:rPr>
  </w:style>
  <w:style w:type="paragraph" w:styleId="804">
    <w:name w:val="Intense Quote"/>
    <w:basedOn w:val="750"/>
    <w:next w:val="750"/>
    <w:link w:val="7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805">
    <w:name w:val="Header and Footer"/>
    <w:basedOn w:val="750"/>
    <w:qFormat/>
    <w:pPr>
      <w:pBdr/>
      <w:spacing/>
      <w:ind/>
    </w:pPr>
  </w:style>
  <w:style w:type="paragraph" w:styleId="806">
    <w:name w:val="Header"/>
    <w:basedOn w:val="750"/>
    <w:link w:val="781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807">
    <w:name w:val="Footer"/>
    <w:basedOn w:val="750"/>
    <w:link w:val="782"/>
    <w:uiPriority w:val="99"/>
    <w:unhideWhenUsed/>
    <w:pPr>
      <w:pBdr/>
      <w:tabs>
        <w:tab w:val="clear" w:leader="none" w:pos="708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808">
    <w:name w:val="footnote text"/>
    <w:basedOn w:val="750"/>
    <w:link w:val="783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809">
    <w:name w:val="endnote text"/>
    <w:basedOn w:val="750"/>
    <w:link w:val="787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810">
    <w:name w:val="toc 1"/>
    <w:basedOn w:val="750"/>
    <w:next w:val="750"/>
    <w:uiPriority w:val="39"/>
    <w:unhideWhenUsed/>
    <w:pPr>
      <w:pBdr/>
      <w:spacing w:after="100" w:before="0"/>
      <w:ind/>
    </w:pPr>
  </w:style>
  <w:style w:type="paragraph" w:styleId="811">
    <w:name w:val="toc 2"/>
    <w:basedOn w:val="750"/>
    <w:next w:val="750"/>
    <w:uiPriority w:val="39"/>
    <w:unhideWhenUsed/>
    <w:pPr>
      <w:pBdr/>
      <w:spacing w:after="100" w:before="0"/>
      <w:ind w:left="220"/>
    </w:pPr>
  </w:style>
  <w:style w:type="paragraph" w:styleId="812">
    <w:name w:val="toc 3"/>
    <w:basedOn w:val="750"/>
    <w:next w:val="750"/>
    <w:uiPriority w:val="39"/>
    <w:unhideWhenUsed/>
    <w:pPr>
      <w:pBdr/>
      <w:spacing w:after="100" w:before="0"/>
      <w:ind w:left="440"/>
    </w:pPr>
  </w:style>
  <w:style w:type="paragraph" w:styleId="813">
    <w:name w:val="toc 4"/>
    <w:basedOn w:val="750"/>
    <w:next w:val="750"/>
    <w:uiPriority w:val="39"/>
    <w:unhideWhenUsed/>
    <w:pPr>
      <w:pBdr/>
      <w:spacing w:after="100" w:before="0"/>
      <w:ind w:left="660"/>
    </w:pPr>
  </w:style>
  <w:style w:type="paragraph" w:styleId="814">
    <w:name w:val="toc 5"/>
    <w:basedOn w:val="750"/>
    <w:next w:val="750"/>
    <w:uiPriority w:val="39"/>
    <w:unhideWhenUsed/>
    <w:pPr>
      <w:pBdr/>
      <w:spacing w:after="100" w:before="0"/>
      <w:ind w:left="880"/>
    </w:pPr>
  </w:style>
  <w:style w:type="paragraph" w:styleId="815">
    <w:name w:val="toc 6"/>
    <w:basedOn w:val="750"/>
    <w:next w:val="750"/>
    <w:uiPriority w:val="39"/>
    <w:unhideWhenUsed/>
    <w:pPr>
      <w:pBdr/>
      <w:spacing w:after="100" w:before="0"/>
      <w:ind w:left="1100"/>
    </w:pPr>
  </w:style>
  <w:style w:type="paragraph" w:styleId="816">
    <w:name w:val="toc 7"/>
    <w:basedOn w:val="750"/>
    <w:next w:val="750"/>
    <w:uiPriority w:val="39"/>
    <w:unhideWhenUsed/>
    <w:pPr>
      <w:pBdr/>
      <w:spacing w:after="100" w:before="0"/>
      <w:ind w:left="1320"/>
    </w:pPr>
  </w:style>
  <w:style w:type="paragraph" w:styleId="817">
    <w:name w:val="toc 8"/>
    <w:basedOn w:val="750"/>
    <w:next w:val="750"/>
    <w:uiPriority w:val="39"/>
    <w:unhideWhenUsed/>
    <w:pPr>
      <w:pBdr/>
      <w:spacing w:after="100" w:before="0"/>
      <w:ind w:left="1540"/>
    </w:pPr>
  </w:style>
  <w:style w:type="paragraph" w:styleId="818">
    <w:name w:val="toc 9"/>
    <w:basedOn w:val="750"/>
    <w:next w:val="750"/>
    <w:uiPriority w:val="39"/>
    <w:unhideWhenUsed/>
    <w:pPr>
      <w:pBdr/>
      <w:spacing w:after="100" w:before="0"/>
      <w:ind w:left="1760"/>
    </w:pPr>
  </w:style>
  <w:style w:type="paragraph" w:styleId="819">
    <w:name w:val="index heading"/>
    <w:basedOn w:val="796"/>
    <w:pPr>
      <w:pBdr/>
      <w:spacing/>
      <w:ind/>
    </w:pPr>
  </w:style>
  <w:style w:type="paragraph" w:styleId="820">
    <w:name w:val="TOC Heading"/>
    <w:uiPriority w:val="39"/>
    <w:unhideWhenUsed/>
    <w:qFormat/>
    <w:pPr>
      <w:widowControl w:val="true"/>
      <w:pBdr/>
      <w:bidi w:val="false"/>
      <w:spacing w:after="200" w:afterAutospacing="0" w:before="0" w:beforeAutospacing="0" w:line="276" w:lineRule="auto"/>
      <w:ind/>
      <w:jc w:val="left"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en-US" w:eastAsia="en-US" w:bidi="ar-SA"/>
    </w:rPr>
  </w:style>
  <w:style w:type="paragraph" w:styleId="821">
    <w:name w:val="table of figures"/>
    <w:basedOn w:val="750"/>
    <w:next w:val="750"/>
    <w:uiPriority w:val="99"/>
    <w:unhideWhenUsed/>
    <w:pPr>
      <w:pBdr/>
      <w:spacing w:after="0" w:afterAutospacing="0" w:before="0"/>
      <w:ind/>
    </w:pPr>
  </w:style>
  <w:style w:type="paragraph" w:styleId="822">
    <w:name w:val="No Spacing"/>
    <w:basedOn w:val="750"/>
    <w:uiPriority w:val="1"/>
    <w:qFormat/>
    <w:pPr>
      <w:pBdr/>
      <w:spacing w:after="0" w:before="0" w:line="240" w:lineRule="auto"/>
      <w:ind/>
    </w:pPr>
  </w:style>
  <w:style w:type="paragraph" w:styleId="823">
    <w:name w:val="List Paragraph"/>
    <w:basedOn w:val="750"/>
    <w:uiPriority w:val="34"/>
    <w:qFormat/>
    <w:pPr>
      <w:pBdr/>
      <w:spacing w:after="200" w:before="0"/>
      <w:ind w:left="720"/>
      <w:contextualSpacing w:val="true"/>
    </w:pPr>
  </w:style>
  <w:style w:type="numbering" w:styleId="824" w:default="1">
    <w:name w:val="No List"/>
    <w:uiPriority w:val="99"/>
    <w:semiHidden/>
    <w:unhideWhenUsed/>
    <w:qFormat/>
    <w:pPr>
      <w:pBdr/>
      <w:spacing/>
      <w:ind/>
    </w:pPr>
  </w:style>
  <w:style w:type="table" w:styleId="825">
    <w:name w:val="Table Grid"/>
    <w:basedOn w:val="951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Table Grid Light"/>
    <w:basedOn w:val="951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Plain Table 1"/>
    <w:basedOn w:val="951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Plain Table 2"/>
    <w:basedOn w:val="951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Plain Table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Plain Table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Plain Table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1 Light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1 Light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1 Light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1 Light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1 Light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1 Light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1 Light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2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2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2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2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2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2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3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3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3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3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3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3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4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4 - Accent 1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4 - Accent 2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4 - Accent 3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4 - Accent 4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4 - Accent 5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4 - Accent 6"/>
    <w:basedOn w:val="951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5 Dark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5 Dark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5 Dark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5 Dark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5 Dark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5 Dark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5 Dark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6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00000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000000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0000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6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00000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00000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000000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0000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6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0000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00000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0000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0000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6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00000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00000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00000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0000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6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0000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0000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0000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000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6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0000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0000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0000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000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6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0000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0000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0000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000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7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00000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00000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00000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00000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0000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7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00000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eebf6" w:themeFill="accent1" w:themeFillTint="34"/>
        <w:tcBorders/>
      </w:tcPr>
    </w:tblStylePr>
    <w:tblStylePr w:type="band2Horz">
      <w:rPr>
        <w:color w:val="00000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00000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00000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0000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0000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7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0000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Horz">
      <w:rPr>
        <w:color w:val="00000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0000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0000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0000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0000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7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00000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Horz">
      <w:rPr>
        <w:color w:val="00000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0000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00000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00000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0000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7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0000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Horz">
      <w:rPr>
        <w:color w:val="0000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000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0000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0000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000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7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0000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Horz">
      <w:rPr>
        <w:color w:val="0000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000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0000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0000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000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7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000000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Horz">
      <w:rPr>
        <w:color w:val="000000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00000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000000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000000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00000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1 Light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1 Light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1 Light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1 Light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1 Light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1 Light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1 Light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2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2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2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2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2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2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3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3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3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3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3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3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4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4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d7d31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4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4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c000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4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4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5 Dark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0000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5 Dark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shd w:val="clear" w:color="ffffff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0000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5 Dark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0000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5 Dark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shd w:val="clear" w:color="ffffff" w:fill="c9c9c9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0000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5 Dark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0000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5 Dark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shd w:val="clear" w:color="ffffff" w:fill="8eaadb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0000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5 Dark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shd w:val="clear" w:color="ffffff" w:fill="a9d18f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0000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6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6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0000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00000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00000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6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0000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00000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0000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6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00000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00000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000000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6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0000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0000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0000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6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0000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0000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0000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6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00000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00000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00000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7 Colorful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00000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00000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00000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0000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0000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7 Colorful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0000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6e6f4" w:themeFill="accent1" w:themeFillTint="40"/>
        <w:tcBorders/>
      </w:tcPr>
    </w:tblStylePr>
    <w:tblStylePr w:type="band2Horz">
      <w:rPr>
        <w:color w:val="00000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00000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0000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0000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0000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0000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7 Colorful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0000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adecb" w:themeFill="accent2" w:themeFillTint="40"/>
        <w:tcBorders/>
      </w:tcPr>
    </w:tblStylePr>
    <w:tblStylePr w:type="band2Horz">
      <w:rPr>
        <w:color w:val="00000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0000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0000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0000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0000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0000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7 Colorful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00000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e8e8" w:themeFill="accent3" w:themeFillTint="40"/>
        <w:tcBorders/>
      </w:tcPr>
    </w:tblStylePr>
    <w:tblStylePr w:type="band2Horz">
      <w:rPr>
        <w:color w:val="00000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00000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00000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00000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0000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0000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7 Colorful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0000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fbf" w:themeFill="accent4" w:themeFillTint="40"/>
        <w:tcBorders/>
      </w:tcPr>
    </w:tblStylePr>
    <w:tblStylePr w:type="band2Horz">
      <w:rPr>
        <w:color w:val="0000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000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0000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0000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000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000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7 Colorful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0000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0dcf0" w:themeFill="accent5" w:themeFillTint="40"/>
        <w:tcBorders/>
      </w:tcPr>
    </w:tblStylePr>
    <w:tblStylePr w:type="band2Horz">
      <w:rPr>
        <w:color w:val="0000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000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0000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0000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000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000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7 Colorful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00000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dbecd0" w:themeFill="accent6" w:themeFillTint="40"/>
        <w:tcBorders/>
      </w:tcPr>
    </w:tblStylePr>
    <w:tblStylePr w:type="band2Horz">
      <w:rPr>
        <w:color w:val="00000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0000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00000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00000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0000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0000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ned - Accent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ned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ned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ned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ned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ned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ned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Bordered &amp; Lined - Accent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Bordered &amp; Lined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cce0f2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Bordered &amp; Lined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be6d7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Bordered &amp; Lined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deded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&amp; Lined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2cb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&amp; Lined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d9e2f3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&amp; Lined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e2efd9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- Accent 1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- Accent 2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- Accent 3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- Accent 4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- Accent 5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- Accent 6"/>
    <w:basedOn w:val="951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52" w:customStyle="1">
    <w:name w:val="Internet link"/>
    <w:qFormat/>
    <w:pPr>
      <w:pBdr/>
      <w:spacing/>
      <w:ind/>
    </w:pPr>
    <w:rPr>
      <w:color w:val="0563c1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hyperlink" Target="mailto:yharshv271@gmail.com" TargetMode="External"/><Relationship Id="rId12" Type="http://schemas.openxmlformats.org/officeDocument/2006/relationships/hyperlink" Target="https://github.com/Harshyadv" TargetMode="External"/><Relationship Id="rId13" Type="http://schemas.openxmlformats.org/officeDocument/2006/relationships/hyperlink" Target="https://linkedin.com/in/hyadav0701" TargetMode="External"/><Relationship Id="rId14" Type="http://schemas.openxmlformats.org/officeDocument/2006/relationships/hyperlink" Target="https://harshyadv.github.io/HYDV/" TargetMode="External"/><Relationship Id="rId15" Type="http://schemas.openxmlformats.org/officeDocument/2006/relationships/hyperlink" Target="keepandroidopen.org/hi" TargetMode="External"/><Relationship Id="rId16" Type="http://schemas.openxmlformats.org/officeDocument/2006/relationships/hyperlink" Target="https://freecodecamp.org/certification/Hrshydv/responsive-web-design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17</cp:revision>
  <dcterms:modified xsi:type="dcterms:W3CDTF">2026-07-05T13:38:14Z</dcterms:modified>
</cp:coreProperties>
</file>