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3999" w14:textId="77777777" w:rsidR="00E86478" w:rsidRDefault="00E86478" w:rsidP="00E86478">
      <w:pPr>
        <w:pStyle w:val="Title"/>
        <w:jc w:val="center"/>
        <w:rPr>
          <w:rFonts w:ascii="Times New Roman" w:hAnsi="Times New Roman" w:cs="Times New Roman"/>
          <w:spacing w:val="-2"/>
          <w:sz w:val="36"/>
          <w:szCs w:val="36"/>
        </w:rPr>
      </w:pPr>
      <w:r w:rsidRPr="00F678BE">
        <w:rPr>
          <w:rFonts w:ascii="Times New Roman" w:hAnsi="Times New Roman" w:cs="Times New Roman"/>
          <w:sz w:val="32"/>
          <w:szCs w:val="32"/>
        </w:rPr>
        <w:t>Harsiddh</w:t>
      </w:r>
      <w:r w:rsidRPr="00F678BE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proofErr w:type="spellStart"/>
      <w:r w:rsidRPr="00F678BE">
        <w:rPr>
          <w:rFonts w:ascii="Times New Roman" w:hAnsi="Times New Roman" w:cs="Times New Roman"/>
          <w:spacing w:val="-2"/>
          <w:sz w:val="32"/>
          <w:szCs w:val="32"/>
        </w:rPr>
        <w:t>Kalariya</w:t>
      </w:r>
      <w:proofErr w:type="spellEnd"/>
    </w:p>
    <w:p w14:paraId="511C5EC0" w14:textId="37A66472" w:rsidR="00C1628D" w:rsidRDefault="00C1628D" w:rsidP="00C1628D">
      <w:pPr>
        <w:rPr>
          <w:sz w:val="20"/>
          <w:szCs w:val="20"/>
        </w:rPr>
      </w:pPr>
      <w:r w:rsidRPr="00602E63">
        <w:rPr>
          <w:sz w:val="20"/>
          <w:szCs w:val="20"/>
        </w:rPr>
        <w:t xml:space="preserve">                 </w:t>
      </w:r>
      <w:r w:rsidR="00602E63" w:rsidRPr="00602E63">
        <w:rPr>
          <w:sz w:val="20"/>
          <w:szCs w:val="20"/>
        </w:rPr>
        <w:t xml:space="preserve">              </w:t>
      </w:r>
      <w:r w:rsidR="00CA078B">
        <w:rPr>
          <w:noProof/>
          <w:sz w:val="20"/>
          <w:szCs w:val="20"/>
          <w14:ligatures w14:val="standardContextual"/>
        </w:rPr>
        <w:drawing>
          <wp:inline distT="0" distB="0" distL="0" distR="0" wp14:anchorId="1FF8C3D2" wp14:editId="53B3C13C">
            <wp:extent cx="162685" cy="162685"/>
            <wp:effectExtent l="0" t="0" r="8890" b="8890"/>
            <wp:docPr id="672775341" name="Picture 11" descr="A blue circle with a white cell phon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5341" name="Picture 11" descr="A blue circle with a white cell phone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802" cy="1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78B">
        <w:rPr>
          <w:sz w:val="20"/>
          <w:szCs w:val="20"/>
        </w:rPr>
        <w:t xml:space="preserve"> </w:t>
      </w:r>
      <w:r w:rsidRPr="00602E63">
        <w:rPr>
          <w:sz w:val="20"/>
          <w:szCs w:val="20"/>
        </w:rPr>
        <w:t>+1 519-697-7915</w:t>
      </w:r>
      <w:r w:rsidR="00CE0A91">
        <w:rPr>
          <w:sz w:val="20"/>
          <w:szCs w:val="20"/>
        </w:rPr>
        <w:t xml:space="preserve"> </w:t>
      </w:r>
      <w:r w:rsidR="007F3994">
        <w:rPr>
          <w:sz w:val="20"/>
          <w:szCs w:val="20"/>
        </w:rPr>
        <w:t xml:space="preserve">| </w:t>
      </w:r>
      <w:r w:rsidR="007F3994">
        <w:rPr>
          <w:noProof/>
          <w:sz w:val="20"/>
          <w:szCs w:val="20"/>
          <w14:ligatures w14:val="standardContextual"/>
        </w:rPr>
        <w:drawing>
          <wp:inline distT="0" distB="0" distL="0" distR="0" wp14:anchorId="379C1958" wp14:editId="26E6EF25">
            <wp:extent cx="161496" cy="122386"/>
            <wp:effectExtent l="0" t="0" r="0" b="0"/>
            <wp:docPr id="453225377" name="Picture 13" descr="A white and red envelope with a red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25377" name="Picture 13" descr="A white and red envelope with a red strip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9574" cy="1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A91">
        <w:rPr>
          <w:sz w:val="20"/>
          <w:szCs w:val="20"/>
        </w:rPr>
        <w:t xml:space="preserve"> </w:t>
      </w:r>
      <w:hyperlink r:id="rId9" w:history="1">
        <w:r w:rsidR="007F3994" w:rsidRPr="008127C8">
          <w:rPr>
            <w:rStyle w:val="Hyperlink"/>
            <w:sz w:val="20"/>
            <w:szCs w:val="20"/>
          </w:rPr>
          <w:t>harsiddhkalariya636@gmail.com</w:t>
        </w:r>
      </w:hyperlink>
      <w:r w:rsidR="00777639">
        <w:rPr>
          <w:sz w:val="20"/>
          <w:szCs w:val="20"/>
        </w:rPr>
        <w:t xml:space="preserve"> | </w:t>
      </w:r>
      <w:r w:rsidR="00D409EE">
        <w:rPr>
          <w:noProof/>
          <w:sz w:val="20"/>
          <w:szCs w:val="20"/>
          <w14:ligatures w14:val="standardContextual"/>
        </w:rPr>
        <w:drawing>
          <wp:inline distT="0" distB="0" distL="0" distR="0" wp14:anchorId="09B97854" wp14:editId="3BF5287E">
            <wp:extent cx="121568" cy="132057"/>
            <wp:effectExtent l="0" t="0" r="0" b="1905"/>
            <wp:docPr id="3802023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02391" name="Picture 1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61" cy="18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9EE">
        <w:rPr>
          <w:sz w:val="20"/>
          <w:szCs w:val="20"/>
        </w:rPr>
        <w:t xml:space="preserve"> </w:t>
      </w:r>
      <w:hyperlink r:id="rId12" w:history="1">
        <w:r w:rsidR="00E23BB2" w:rsidRPr="00602E63">
          <w:rPr>
            <w:rStyle w:val="Hyperlink"/>
            <w:sz w:val="20"/>
            <w:szCs w:val="20"/>
          </w:rPr>
          <w:t>LinkedIn</w:t>
        </w:r>
      </w:hyperlink>
      <w:r w:rsidR="00DF24A7">
        <w:rPr>
          <w:sz w:val="20"/>
          <w:szCs w:val="20"/>
        </w:rPr>
        <w:t xml:space="preserve"> |</w:t>
      </w:r>
      <w:r w:rsidR="00B43F3C">
        <w:rPr>
          <w:sz w:val="20"/>
          <w:szCs w:val="20"/>
        </w:rPr>
        <w:t xml:space="preserve"> </w:t>
      </w:r>
      <w:r w:rsidRPr="00602E63">
        <w:rPr>
          <w:sz w:val="20"/>
          <w:szCs w:val="20"/>
        </w:rPr>
        <w:t>Guelph, ON</w:t>
      </w:r>
    </w:p>
    <w:p w14:paraId="0D6C702A" w14:textId="52735690" w:rsidR="00A60D58" w:rsidRPr="00F678BE" w:rsidRDefault="00572F93" w:rsidP="00A60D58">
      <w:pPr>
        <w:pStyle w:val="Heading3"/>
        <w:rPr>
          <w:sz w:val="22"/>
          <w:szCs w:val="22"/>
        </w:rPr>
      </w:pPr>
      <w:r w:rsidRPr="00F678BE">
        <w:rPr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CCB6A5" wp14:editId="33CEEB12">
                <wp:simplePos x="0" y="0"/>
                <wp:positionH relativeFrom="column">
                  <wp:posOffset>311983</wp:posOffset>
                </wp:positionH>
                <wp:positionV relativeFrom="paragraph">
                  <wp:posOffset>260177</wp:posOffset>
                </wp:positionV>
                <wp:extent cx="6584290" cy="0"/>
                <wp:effectExtent l="0" t="0" r="0" b="0"/>
                <wp:wrapNone/>
                <wp:docPr id="19415221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0C422A" id="Straight Connector 10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55pt,20.5pt" to="543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A60D58" w:rsidRPr="00F678BE">
        <w:rPr>
          <w:sz w:val="22"/>
          <w:szCs w:val="22"/>
        </w:rPr>
        <w:t>Skills</w:t>
      </w:r>
    </w:p>
    <w:p w14:paraId="1417A18D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Programming Languages</w:t>
      </w:r>
      <w:r w:rsidRPr="00E71B04">
        <w:rPr>
          <w:sz w:val="18"/>
          <w:szCs w:val="18"/>
          <w:lang w:val="en-IN"/>
        </w:rPr>
        <w:t>: C, C++, C# (.Net core/framework), Python, Linux Shell Scripting</w:t>
      </w:r>
    </w:p>
    <w:p w14:paraId="699D4ABA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Embedded Protocols</w:t>
      </w:r>
      <w:r w:rsidRPr="00E71B04">
        <w:rPr>
          <w:sz w:val="18"/>
          <w:szCs w:val="18"/>
          <w:lang w:val="en-IN"/>
        </w:rPr>
        <w:t>: SPI, I2C, UART, USB(Device/Host), CAN, SNMP, TCP/IP, ISO 7816-3, ISO 14443, ISO 13400</w:t>
      </w:r>
    </w:p>
    <w:p w14:paraId="5248BDBA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after="240"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Embedded Systems</w:t>
      </w:r>
      <w:r w:rsidRPr="00E71B04">
        <w:rPr>
          <w:sz w:val="18"/>
          <w:szCs w:val="18"/>
          <w:lang w:val="en-IN"/>
        </w:rPr>
        <w:t>: ARM Cortex architectures (i.MX6ULevk, AM438x), Device driver customization (character devices, platform drivers), Bootloader customization with U-boot, DMA, interrupt handling and memory-mapped IO</w:t>
      </w:r>
    </w:p>
    <w:p w14:paraId="4BA36196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Linux &amp; Build Systems</w:t>
      </w:r>
      <w:r w:rsidRPr="00E71B04">
        <w:rPr>
          <w:sz w:val="18"/>
          <w:szCs w:val="18"/>
          <w:lang w:val="en-IN"/>
        </w:rPr>
        <w:t xml:space="preserve">: Linux kernel customization and module development, </w:t>
      </w:r>
      <w:proofErr w:type="spellStart"/>
      <w:r w:rsidRPr="00E71B04">
        <w:rPr>
          <w:sz w:val="18"/>
          <w:szCs w:val="18"/>
          <w:lang w:val="en-IN"/>
        </w:rPr>
        <w:t>Yocto</w:t>
      </w:r>
      <w:proofErr w:type="spellEnd"/>
      <w:r w:rsidRPr="00E71B04">
        <w:rPr>
          <w:sz w:val="18"/>
          <w:szCs w:val="18"/>
          <w:lang w:val="en-IN"/>
        </w:rPr>
        <w:t xml:space="preserve"> project (recipe creation, BSP customization, layer management), Cross-compilation toolchains (GCC, Make, </w:t>
      </w:r>
      <w:proofErr w:type="spellStart"/>
      <w:r w:rsidRPr="00E71B04">
        <w:rPr>
          <w:sz w:val="18"/>
          <w:szCs w:val="18"/>
          <w:lang w:val="en-IN"/>
        </w:rPr>
        <w:t>CMake</w:t>
      </w:r>
      <w:proofErr w:type="spellEnd"/>
      <w:r w:rsidRPr="00E71B04">
        <w:rPr>
          <w:sz w:val="18"/>
          <w:szCs w:val="18"/>
          <w:lang w:val="en-IN"/>
        </w:rPr>
        <w:t>), Device tree configuration and debugging</w:t>
      </w:r>
    </w:p>
    <w:p w14:paraId="55E3893D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Development Tools</w:t>
      </w:r>
      <w:r w:rsidRPr="00E71B04">
        <w:rPr>
          <w:sz w:val="18"/>
          <w:szCs w:val="18"/>
          <w:lang w:val="en-IN"/>
        </w:rPr>
        <w:t xml:space="preserve">: Git, SVN, GDB, JTAG/SWD debuggers, </w:t>
      </w:r>
      <w:proofErr w:type="spellStart"/>
      <w:r w:rsidRPr="00E71B04">
        <w:rPr>
          <w:sz w:val="18"/>
          <w:szCs w:val="18"/>
          <w:lang w:val="en-IN"/>
        </w:rPr>
        <w:t>WireShark</w:t>
      </w:r>
      <w:proofErr w:type="spellEnd"/>
      <w:r w:rsidRPr="00E71B04">
        <w:rPr>
          <w:sz w:val="18"/>
          <w:szCs w:val="18"/>
          <w:lang w:val="en-IN"/>
        </w:rPr>
        <w:t>, Oscilloscope, QT Creator, Visual Studio (Code)</w:t>
      </w:r>
    </w:p>
    <w:p w14:paraId="1514C985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Testing and Automation</w:t>
      </w:r>
      <w:r w:rsidRPr="00E71B04">
        <w:rPr>
          <w:sz w:val="18"/>
          <w:szCs w:val="18"/>
          <w:lang w:val="en-IN"/>
        </w:rPr>
        <w:t xml:space="preserve">: </w:t>
      </w:r>
      <w:proofErr w:type="spellStart"/>
      <w:r w:rsidRPr="00E71B04">
        <w:rPr>
          <w:sz w:val="18"/>
          <w:szCs w:val="18"/>
          <w:lang w:val="en-IN"/>
        </w:rPr>
        <w:t>TestStand</w:t>
      </w:r>
      <w:proofErr w:type="spellEnd"/>
      <w:r w:rsidRPr="00E71B04">
        <w:rPr>
          <w:sz w:val="18"/>
          <w:szCs w:val="18"/>
          <w:lang w:val="en-IN"/>
        </w:rPr>
        <w:t xml:space="preserve"> Integration, Manufacturing test development, CI/CD pipelines with Jenkins and </w:t>
      </w:r>
      <w:proofErr w:type="spellStart"/>
      <w:r w:rsidRPr="00E71B04">
        <w:rPr>
          <w:sz w:val="18"/>
          <w:szCs w:val="18"/>
          <w:lang w:val="en-IN"/>
        </w:rPr>
        <w:t>Jfrog</w:t>
      </w:r>
      <w:proofErr w:type="spellEnd"/>
      <w:r w:rsidRPr="00E71B04">
        <w:rPr>
          <w:sz w:val="18"/>
          <w:szCs w:val="18"/>
          <w:lang w:val="en-IN"/>
        </w:rPr>
        <w:t>/Nexus</w:t>
      </w:r>
    </w:p>
    <w:p w14:paraId="5983BD6B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Databases</w:t>
      </w:r>
      <w:r w:rsidRPr="00E71B04">
        <w:rPr>
          <w:sz w:val="18"/>
          <w:szCs w:val="18"/>
          <w:lang w:val="en-IN"/>
        </w:rPr>
        <w:t>: MySQL, SQLite</w:t>
      </w:r>
    </w:p>
    <w:p w14:paraId="2E06A45D" w14:textId="77777777" w:rsidR="00A60D5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ML Libraries</w:t>
      </w:r>
      <w:r w:rsidRPr="00E71B04">
        <w:rPr>
          <w:sz w:val="18"/>
          <w:szCs w:val="18"/>
          <w:lang w:val="en-IN"/>
        </w:rPr>
        <w:t>: Pandas, NumPy, Matplotlib, Scikit-learn, OpenCV</w:t>
      </w:r>
    </w:p>
    <w:p w14:paraId="5B00E5D0" w14:textId="33FA56CF" w:rsidR="00E86478" w:rsidRPr="00E71B04" w:rsidRDefault="00A60D58" w:rsidP="006C4B92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Additional Skills</w:t>
      </w:r>
      <w:r w:rsidRPr="00E71B04">
        <w:rPr>
          <w:sz w:val="18"/>
          <w:szCs w:val="18"/>
          <w:lang w:val="en-IN"/>
        </w:rPr>
        <w:t>: SOLID design principles, Design patterns, Code review, Agile/Scrum methodologies</w:t>
      </w:r>
    </w:p>
    <w:p w14:paraId="7C5FB038" w14:textId="77777777" w:rsidR="00015143" w:rsidRDefault="00015143" w:rsidP="00015143">
      <w:pPr>
        <w:rPr>
          <w:lang w:val="en-IN"/>
        </w:rPr>
      </w:pPr>
    </w:p>
    <w:p w14:paraId="5C9D4591" w14:textId="36E1C3E8" w:rsidR="00015143" w:rsidRPr="00F678BE" w:rsidRDefault="00015143" w:rsidP="00015143">
      <w:pPr>
        <w:pStyle w:val="Heading3"/>
        <w:rPr>
          <w:sz w:val="22"/>
          <w:szCs w:val="22"/>
        </w:rPr>
      </w:pPr>
      <w:r w:rsidRPr="00F678BE">
        <w:rPr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82C403" wp14:editId="05E1716F">
                <wp:simplePos x="0" y="0"/>
                <wp:positionH relativeFrom="column">
                  <wp:posOffset>739495</wp:posOffset>
                </wp:positionH>
                <wp:positionV relativeFrom="paragraph">
                  <wp:posOffset>258486</wp:posOffset>
                </wp:positionV>
                <wp:extent cx="6156778" cy="5938"/>
                <wp:effectExtent l="0" t="0" r="34925" b="32385"/>
                <wp:wrapNone/>
                <wp:docPr id="20475012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778" cy="59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F61D4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5pt,20.35pt" to="543.0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EF1E55">
        <w:rPr>
          <w:sz w:val="22"/>
          <w:szCs w:val="22"/>
        </w:rPr>
        <w:t>Work History</w:t>
      </w:r>
    </w:p>
    <w:p w14:paraId="112675F4" w14:textId="77777777" w:rsidR="007E0410" w:rsidRDefault="007E0410" w:rsidP="00EF1E55">
      <w:pPr>
        <w:rPr>
          <w:sz w:val="20"/>
          <w:szCs w:val="20"/>
          <w:lang w:val="en-IN"/>
        </w:rPr>
      </w:pPr>
    </w:p>
    <w:p w14:paraId="02FEEC3B" w14:textId="10D9DE01" w:rsidR="00EF1E55" w:rsidRPr="00EF1E55" w:rsidRDefault="00DF5E3B" w:rsidP="00EF1E55">
      <w:pPr>
        <w:rPr>
          <w:b/>
          <w:bCs/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Manufacturing Software Developer </w:t>
      </w:r>
      <w:r w:rsidR="00306424">
        <w:rPr>
          <w:sz w:val="20"/>
          <w:szCs w:val="20"/>
          <w:lang w:val="en-IN"/>
        </w:rPr>
        <w:tab/>
      </w:r>
      <w:r w:rsidR="00EF1E55" w:rsidRPr="00D610A6">
        <w:rPr>
          <w:b/>
          <w:bCs/>
          <w:sz w:val="20"/>
          <w:szCs w:val="20"/>
          <w:u w:val="single"/>
          <w:lang w:val="en-IN"/>
        </w:rPr>
        <w:t>Ford Motor, Waterloo, ON, Canada</w:t>
      </w:r>
      <w:r w:rsidR="00EF1E55" w:rsidRPr="00EF1E55">
        <w:rPr>
          <w:sz w:val="20"/>
          <w:szCs w:val="20"/>
          <w:lang w:val="en-IN"/>
        </w:rPr>
        <w:t xml:space="preserve"> </w:t>
      </w:r>
      <w:r w:rsidR="00EF1E55">
        <w:rPr>
          <w:sz w:val="20"/>
          <w:szCs w:val="20"/>
          <w:lang w:val="en-IN"/>
        </w:rPr>
        <w:tab/>
      </w:r>
      <w:r w:rsidR="00EF1E55">
        <w:rPr>
          <w:sz w:val="20"/>
          <w:szCs w:val="20"/>
          <w:lang w:val="en-IN"/>
        </w:rPr>
        <w:tab/>
      </w:r>
      <w:r w:rsidR="00EF1E55">
        <w:rPr>
          <w:sz w:val="20"/>
          <w:szCs w:val="20"/>
          <w:lang w:val="en-IN"/>
        </w:rPr>
        <w:tab/>
      </w:r>
      <w:r>
        <w:rPr>
          <w:sz w:val="20"/>
          <w:szCs w:val="20"/>
          <w:lang w:val="en-IN"/>
        </w:rPr>
        <w:t xml:space="preserve">           </w:t>
      </w:r>
      <w:r w:rsidR="00EF1E55" w:rsidRPr="00C93FBC">
        <w:rPr>
          <w:sz w:val="20"/>
          <w:szCs w:val="20"/>
          <w:lang w:val="en-IN"/>
        </w:rPr>
        <w:t>Feb 2023 – Present</w:t>
      </w:r>
    </w:p>
    <w:p w14:paraId="08B9330F" w14:textId="77777777" w:rsidR="00EF1E55" w:rsidRDefault="00EF1E55" w:rsidP="00EF1E55">
      <w:pPr>
        <w:rPr>
          <w:b/>
          <w:bCs/>
          <w:lang w:val="en-IN"/>
        </w:rPr>
      </w:pPr>
    </w:p>
    <w:p w14:paraId="469AB8C8" w14:textId="089D4AB5" w:rsidR="00EF1E55" w:rsidRPr="00E71B04" w:rsidRDefault="00EF1E55" w:rsidP="00D10AD9">
      <w:pPr>
        <w:rPr>
          <w:b/>
          <w:bCs/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TCU (Telematics Control Unit) Development &amp; Migration:</w:t>
      </w:r>
    </w:p>
    <w:p w14:paraId="38AFBCB4" w14:textId="77777777" w:rsidR="00EF1E55" w:rsidRPr="00E71B04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Device side code migration for newer generations of TCUs for FNV3.x and CE1 architecture.</w:t>
      </w:r>
    </w:p>
    <w:p w14:paraId="48E71C62" w14:textId="77777777" w:rsidR="00EF1E55" w:rsidRPr="00E71B04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Developed and optimized embedded firmware for RF subsystems (XTTs), implementing calibration algorithms and verification procedures</w:t>
      </w:r>
    </w:p>
    <w:p w14:paraId="6538B105" w14:textId="77777777" w:rsidR="00EF1E55" w:rsidRPr="00E71B04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Architected device driver framework adhering to SOLID principles, improving code maintainability and reducing coupling between hardware layers.</w:t>
      </w:r>
    </w:p>
    <w:p w14:paraId="4AEBE95A" w14:textId="77777777" w:rsidR="00EF1E55" w:rsidRPr="00E71B04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Implemented multi-threaded communication handlers for CAN, Ethernet and cellular modem interfaces on TCU platform.</w:t>
      </w:r>
    </w:p>
    <w:p w14:paraId="5764080C" w14:textId="77777777" w:rsidR="00EF1E55" w:rsidRPr="00E71B04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Reduced RF calibration and verification test execution time by ~20% by changing the IPC methods, algorithm optimization and parallel test execution!</w:t>
      </w:r>
    </w:p>
    <w:p w14:paraId="339592D8" w14:textId="3875877F" w:rsidR="00EF1E55" w:rsidRPr="00E71B04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 xml:space="preserve">Implemented </w:t>
      </w:r>
      <w:proofErr w:type="spellStart"/>
      <w:r w:rsidRPr="00E71B04">
        <w:rPr>
          <w:sz w:val="18"/>
          <w:szCs w:val="18"/>
          <w:lang w:val="en-IN"/>
        </w:rPr>
        <w:t>WiFi</w:t>
      </w:r>
      <w:proofErr w:type="spellEnd"/>
      <w:r w:rsidRPr="00E71B04">
        <w:rPr>
          <w:sz w:val="18"/>
          <w:szCs w:val="18"/>
          <w:lang w:val="en-IN"/>
        </w:rPr>
        <w:t xml:space="preserve"> End-of-Line (EOL) test suite for first-boot validation of </w:t>
      </w:r>
      <w:r w:rsidR="00C93CB0" w:rsidRPr="00E71B04">
        <w:rPr>
          <w:sz w:val="18"/>
          <w:szCs w:val="18"/>
          <w:lang w:val="en-IN"/>
        </w:rPr>
        <w:t>Wi-Fi</w:t>
      </w:r>
      <w:r w:rsidRPr="00E71B04">
        <w:rPr>
          <w:sz w:val="18"/>
          <w:szCs w:val="18"/>
          <w:lang w:val="en-IN"/>
        </w:rPr>
        <w:t xml:space="preserve"> Front-End Modules (FEM) with MCS 0.</w:t>
      </w:r>
    </w:p>
    <w:p w14:paraId="0C2F442F" w14:textId="77777777" w:rsidR="00EF1E55" w:rsidRPr="00E71B04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Developed RF switching logic verifications framework to test antenna diversity and switching paths</w:t>
      </w:r>
    </w:p>
    <w:p w14:paraId="13B5472C" w14:textId="78B2F187" w:rsidR="00EF1E55" w:rsidRDefault="00EF1E55" w:rsidP="00D10AD9">
      <w:pPr>
        <w:pStyle w:val="ListParagraph"/>
        <w:numPr>
          <w:ilvl w:val="0"/>
          <w:numId w:val="3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 xml:space="preserve">Code migration from .NET framework to .NET core to provide </w:t>
      </w:r>
      <w:r w:rsidR="00C93CB0" w:rsidRPr="00E71B04">
        <w:rPr>
          <w:sz w:val="18"/>
          <w:szCs w:val="18"/>
          <w:lang w:val="en-IN"/>
        </w:rPr>
        <w:t>multi-OS</w:t>
      </w:r>
      <w:r w:rsidRPr="00E71B04">
        <w:rPr>
          <w:sz w:val="18"/>
          <w:szCs w:val="18"/>
          <w:lang w:val="en-IN"/>
        </w:rPr>
        <w:t xml:space="preserve"> support and to have improved code performance.</w:t>
      </w:r>
    </w:p>
    <w:p w14:paraId="654129B8" w14:textId="77777777" w:rsidR="000F33E3" w:rsidRPr="000F33E3" w:rsidRDefault="000F33E3" w:rsidP="00B609A3">
      <w:pPr>
        <w:pStyle w:val="ListParagraph"/>
        <w:ind w:left="360"/>
        <w:rPr>
          <w:sz w:val="18"/>
          <w:szCs w:val="18"/>
          <w:lang w:val="en-IN"/>
        </w:rPr>
      </w:pPr>
    </w:p>
    <w:p w14:paraId="15AC426C" w14:textId="5EE9788E" w:rsidR="00EF1E55" w:rsidRPr="00E71B04" w:rsidRDefault="00EF1E55" w:rsidP="00D10AD9">
      <w:pPr>
        <w:rPr>
          <w:sz w:val="18"/>
          <w:szCs w:val="18"/>
          <w:lang w:val="en-IN"/>
        </w:rPr>
      </w:pPr>
      <w:r w:rsidRPr="00E71B04">
        <w:rPr>
          <w:b/>
          <w:bCs/>
          <w:sz w:val="18"/>
          <w:szCs w:val="18"/>
          <w:lang w:val="en-IN"/>
        </w:rPr>
        <w:t>Test Automation &amp; Manufacturing:</w:t>
      </w:r>
    </w:p>
    <w:p w14:paraId="0C7CE4CE" w14:textId="77777777" w:rsidR="00EF1E55" w:rsidRPr="00E71B04" w:rsidRDefault="00EF1E55" w:rsidP="00D10AD9">
      <w:pPr>
        <w:pStyle w:val="ListParagraph"/>
        <w:numPr>
          <w:ilvl w:val="0"/>
          <w:numId w:val="5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 xml:space="preserve">Designed and integrated semi-automation test framework with NI </w:t>
      </w:r>
      <w:proofErr w:type="spellStart"/>
      <w:r w:rsidRPr="00E71B04">
        <w:rPr>
          <w:sz w:val="18"/>
          <w:szCs w:val="18"/>
          <w:lang w:val="en-IN"/>
        </w:rPr>
        <w:t>TestStand</w:t>
      </w:r>
      <w:proofErr w:type="spellEnd"/>
      <w:r w:rsidRPr="00E71B04">
        <w:rPr>
          <w:sz w:val="18"/>
          <w:szCs w:val="18"/>
          <w:lang w:val="en-IN"/>
        </w:rPr>
        <w:t xml:space="preserve"> for EOL and serialization operations having multi-language localization support.</w:t>
      </w:r>
    </w:p>
    <w:p w14:paraId="2E6275D3" w14:textId="77777777" w:rsidR="00EF1E55" w:rsidRPr="00E71B04" w:rsidRDefault="00EF1E55" w:rsidP="00D10AD9">
      <w:pPr>
        <w:pStyle w:val="ListParagraph"/>
        <w:numPr>
          <w:ilvl w:val="0"/>
          <w:numId w:val="5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Implemented runtime plugin architecture with feature flag control, enabling flexible test configuration without recompilation!</w:t>
      </w:r>
    </w:p>
    <w:p w14:paraId="124EE1F8" w14:textId="77777777" w:rsidR="00EF1E55" w:rsidRPr="00E71B04" w:rsidRDefault="00EF1E55" w:rsidP="00D10AD9">
      <w:pPr>
        <w:pStyle w:val="ListParagraph"/>
        <w:numPr>
          <w:ilvl w:val="0"/>
          <w:numId w:val="5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Created serialization solution for next-gen IVI units, including security key provisioning and certificate management.</w:t>
      </w:r>
    </w:p>
    <w:p w14:paraId="76AA6691" w14:textId="15D9E9DD" w:rsidR="00EF1E55" w:rsidRDefault="00EF1E55" w:rsidP="00EF1E55">
      <w:pPr>
        <w:pStyle w:val="ListParagraph"/>
        <w:numPr>
          <w:ilvl w:val="0"/>
          <w:numId w:val="5"/>
        </w:numPr>
        <w:rPr>
          <w:sz w:val="18"/>
          <w:szCs w:val="18"/>
          <w:lang w:val="en-IN"/>
        </w:rPr>
      </w:pPr>
      <w:r w:rsidRPr="00E71B04">
        <w:rPr>
          <w:sz w:val="18"/>
          <w:szCs w:val="18"/>
          <w:lang w:val="en-IN"/>
        </w:rPr>
        <w:t>Implemented device-side communication protocols for manufacturing station handshaking and data exchange</w:t>
      </w:r>
      <w:r w:rsidR="00CB1251">
        <w:rPr>
          <w:sz w:val="18"/>
          <w:szCs w:val="18"/>
          <w:lang w:val="en-IN"/>
        </w:rPr>
        <w:t xml:space="preserve"> based on UDP and TCP/IP</w:t>
      </w:r>
      <w:r w:rsidRPr="00E71B04">
        <w:rPr>
          <w:sz w:val="18"/>
          <w:szCs w:val="18"/>
          <w:lang w:val="en-IN"/>
        </w:rPr>
        <w:t>.</w:t>
      </w:r>
    </w:p>
    <w:p w14:paraId="284B0481" w14:textId="1C03645E" w:rsidR="00C93CB0" w:rsidRPr="00E71B04" w:rsidRDefault="00C93CB0" w:rsidP="00EF1E55">
      <w:pPr>
        <w:pStyle w:val="ListParagraph"/>
        <w:numPr>
          <w:ilvl w:val="0"/>
          <w:numId w:val="5"/>
        </w:num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t>Integrated device-side communication</w:t>
      </w:r>
      <w:r w:rsidR="003A60E6">
        <w:rPr>
          <w:sz w:val="18"/>
          <w:szCs w:val="18"/>
          <w:lang w:val="en-IN"/>
        </w:rPr>
        <w:t xml:space="preserve"> framework</w:t>
      </w:r>
      <w:r>
        <w:rPr>
          <w:sz w:val="18"/>
          <w:szCs w:val="18"/>
          <w:lang w:val="en-IN"/>
        </w:rPr>
        <w:t xml:space="preserve"> for querying data identifiers and software parts verifications using </w:t>
      </w:r>
      <w:proofErr w:type="spellStart"/>
      <w:r>
        <w:rPr>
          <w:sz w:val="18"/>
          <w:szCs w:val="18"/>
          <w:lang w:val="en-IN"/>
        </w:rPr>
        <w:t>DoIP</w:t>
      </w:r>
      <w:proofErr w:type="spellEnd"/>
      <w:r>
        <w:rPr>
          <w:sz w:val="18"/>
          <w:szCs w:val="18"/>
          <w:lang w:val="en-IN"/>
        </w:rPr>
        <w:t xml:space="preserve"> (IEEE – 13400) and CAN (HS4 and FD) protocols.</w:t>
      </w:r>
    </w:p>
    <w:p w14:paraId="022DCFED" w14:textId="77777777" w:rsidR="00EF1E55" w:rsidRDefault="00EF1E55" w:rsidP="00EF1E55">
      <w:pPr>
        <w:rPr>
          <w:b/>
          <w:bCs/>
          <w:lang w:val="en-IN"/>
        </w:rPr>
      </w:pPr>
    </w:p>
    <w:p w14:paraId="12AB5233" w14:textId="77777777" w:rsidR="005C093E" w:rsidRDefault="005C093E" w:rsidP="00EF1E55">
      <w:pPr>
        <w:rPr>
          <w:sz w:val="20"/>
          <w:szCs w:val="20"/>
          <w:lang w:val="en-IN"/>
        </w:rPr>
      </w:pPr>
    </w:p>
    <w:p w14:paraId="1B8E2036" w14:textId="35F85395" w:rsidR="000B5526" w:rsidRDefault="00210B67" w:rsidP="00EF1E55">
      <w:pPr>
        <w:rPr>
          <w:sz w:val="20"/>
          <w:szCs w:val="20"/>
          <w:lang w:val="en-IN"/>
        </w:rPr>
      </w:pPr>
      <w:r w:rsidRPr="00210B67">
        <w:rPr>
          <w:sz w:val="20"/>
          <w:szCs w:val="20"/>
          <w:lang w:val="en-IN"/>
        </w:rPr>
        <w:t xml:space="preserve">SDE-I/II                      </w:t>
      </w:r>
      <w:r>
        <w:rPr>
          <w:sz w:val="20"/>
          <w:szCs w:val="20"/>
          <w:lang w:val="en-IN"/>
        </w:rPr>
        <w:t xml:space="preserve">                    </w:t>
      </w:r>
      <w:r w:rsidR="00EF1E55" w:rsidRPr="00B258A1">
        <w:rPr>
          <w:b/>
          <w:bCs/>
          <w:sz w:val="20"/>
          <w:szCs w:val="20"/>
          <w:u w:val="single"/>
          <w:lang w:val="en-IN"/>
        </w:rPr>
        <w:t xml:space="preserve">Mantra Softech India </w:t>
      </w:r>
      <w:proofErr w:type="spellStart"/>
      <w:r w:rsidR="00EF1E55" w:rsidRPr="00B258A1">
        <w:rPr>
          <w:b/>
          <w:bCs/>
          <w:sz w:val="20"/>
          <w:szCs w:val="20"/>
          <w:u w:val="single"/>
          <w:lang w:val="en-IN"/>
        </w:rPr>
        <w:t>Pvt.</w:t>
      </w:r>
      <w:proofErr w:type="spellEnd"/>
      <w:r w:rsidR="00EF1E55" w:rsidRPr="00B258A1">
        <w:rPr>
          <w:b/>
          <w:bCs/>
          <w:sz w:val="20"/>
          <w:szCs w:val="20"/>
          <w:u w:val="single"/>
          <w:lang w:val="en-IN"/>
        </w:rPr>
        <w:t xml:space="preserve"> Ltd. (MSIPL), Ahmedabad, Indi</w:t>
      </w:r>
      <w:r w:rsidR="009D65CF">
        <w:rPr>
          <w:b/>
          <w:bCs/>
          <w:sz w:val="20"/>
          <w:szCs w:val="20"/>
          <w:u w:val="single"/>
          <w:lang w:val="en-IN"/>
        </w:rPr>
        <w:t>a</w:t>
      </w:r>
      <w:r>
        <w:rPr>
          <w:sz w:val="20"/>
          <w:szCs w:val="20"/>
          <w:lang w:val="en-IN"/>
        </w:rPr>
        <w:t xml:space="preserve">                   </w:t>
      </w:r>
      <w:r w:rsidR="009D65CF">
        <w:rPr>
          <w:sz w:val="20"/>
          <w:szCs w:val="20"/>
          <w:lang w:val="en-IN"/>
        </w:rPr>
        <w:t xml:space="preserve">   </w:t>
      </w:r>
      <w:r w:rsidR="00EF1E55" w:rsidRPr="007B7EAB">
        <w:rPr>
          <w:sz w:val="20"/>
          <w:szCs w:val="20"/>
          <w:lang w:val="en-IN"/>
        </w:rPr>
        <w:t>May 2019 – Oct 2021</w:t>
      </w:r>
    </w:p>
    <w:p w14:paraId="01F2C0E2" w14:textId="77777777" w:rsidR="00EE5996" w:rsidRDefault="00EE5996" w:rsidP="00EE5996">
      <w:pPr>
        <w:rPr>
          <w:b/>
          <w:bCs/>
          <w:sz w:val="18"/>
          <w:szCs w:val="18"/>
          <w:lang w:val="en-IN"/>
        </w:rPr>
      </w:pPr>
    </w:p>
    <w:p w14:paraId="6F26E035" w14:textId="58DE3C5F" w:rsidR="00EE5996" w:rsidRPr="00EE5996" w:rsidRDefault="00EE5996" w:rsidP="00EF1E55">
      <w:pPr>
        <w:rPr>
          <w:b/>
          <w:bCs/>
          <w:sz w:val="18"/>
          <w:szCs w:val="18"/>
          <w:lang w:val="en-IN"/>
        </w:rPr>
      </w:pPr>
      <w:r w:rsidRPr="00CD0201">
        <w:rPr>
          <w:b/>
          <w:bCs/>
          <w:sz w:val="18"/>
          <w:szCs w:val="18"/>
          <w:lang w:val="en-IN"/>
        </w:rPr>
        <w:t>Smart Card Interface Development:</w:t>
      </w:r>
    </w:p>
    <w:p w14:paraId="6DF5B292" w14:textId="77777777" w:rsidR="00EF1E55" w:rsidRPr="00CD0201" w:rsidRDefault="00EF1E55" w:rsidP="00EF1E55">
      <w:pPr>
        <w:pStyle w:val="ListParagraph"/>
        <w:numPr>
          <w:ilvl w:val="0"/>
          <w:numId w:val="2"/>
        </w:numPr>
        <w:tabs>
          <w:tab w:val="left" w:pos="730"/>
          <w:tab w:val="left" w:pos="732"/>
        </w:tabs>
        <w:spacing w:line="237" w:lineRule="auto"/>
        <w:ind w:right="27"/>
        <w:contextualSpacing w:val="0"/>
        <w:jc w:val="both"/>
        <w:rPr>
          <w:sz w:val="18"/>
          <w:szCs w:val="18"/>
        </w:rPr>
      </w:pPr>
      <w:r w:rsidRPr="00CD0201">
        <w:rPr>
          <w:sz w:val="18"/>
          <w:szCs w:val="18"/>
        </w:rPr>
        <w:t>Developed embedded library for i.MX6ULEVK processor supporting ISO 7816-3 (contact) and ISO 14443 (contactless) smart card protocols</w:t>
      </w:r>
    </w:p>
    <w:p w14:paraId="05D08E51" w14:textId="77777777" w:rsidR="00EF1E55" w:rsidRPr="00CD0201" w:rsidRDefault="00EF1E55" w:rsidP="00EF1E55">
      <w:pPr>
        <w:pStyle w:val="ListParagraph"/>
        <w:numPr>
          <w:ilvl w:val="0"/>
          <w:numId w:val="2"/>
        </w:numPr>
        <w:tabs>
          <w:tab w:val="left" w:pos="730"/>
          <w:tab w:val="left" w:pos="732"/>
        </w:tabs>
        <w:spacing w:line="237" w:lineRule="auto"/>
        <w:ind w:right="27"/>
        <w:contextualSpacing w:val="0"/>
        <w:jc w:val="both"/>
        <w:rPr>
          <w:sz w:val="18"/>
          <w:szCs w:val="18"/>
        </w:rPr>
      </w:pPr>
      <w:r w:rsidRPr="00CD0201">
        <w:rPr>
          <w:sz w:val="18"/>
          <w:szCs w:val="18"/>
        </w:rPr>
        <w:t>Optimized smart card communication stack, achieving sub-1 second transaction times through interrupt driven I/O and DMA implementation</w:t>
      </w:r>
    </w:p>
    <w:p w14:paraId="2CF075E5" w14:textId="77777777" w:rsidR="00EF1E55" w:rsidRPr="00CD0201" w:rsidRDefault="00EF1E55" w:rsidP="00EF1E55">
      <w:pPr>
        <w:pStyle w:val="ListParagraph"/>
        <w:numPr>
          <w:ilvl w:val="0"/>
          <w:numId w:val="2"/>
        </w:numPr>
        <w:tabs>
          <w:tab w:val="left" w:pos="730"/>
          <w:tab w:val="left" w:pos="732"/>
        </w:tabs>
        <w:spacing w:line="237" w:lineRule="auto"/>
        <w:ind w:right="27"/>
        <w:contextualSpacing w:val="0"/>
        <w:jc w:val="both"/>
        <w:rPr>
          <w:sz w:val="18"/>
          <w:szCs w:val="18"/>
        </w:rPr>
      </w:pPr>
      <w:r w:rsidRPr="00CD0201">
        <w:rPr>
          <w:sz w:val="18"/>
          <w:szCs w:val="18"/>
        </w:rPr>
        <w:t xml:space="preserve">Implemented ATR (Answer </w:t>
      </w:r>
      <w:proofErr w:type="gramStart"/>
      <w:r w:rsidRPr="00CD0201">
        <w:rPr>
          <w:sz w:val="18"/>
          <w:szCs w:val="18"/>
        </w:rPr>
        <w:t>To</w:t>
      </w:r>
      <w:proofErr w:type="gramEnd"/>
      <w:r w:rsidRPr="00CD0201">
        <w:rPr>
          <w:sz w:val="18"/>
          <w:szCs w:val="18"/>
        </w:rPr>
        <w:t xml:space="preserve"> Reset) parsing, T=0/T=1 protocol handlers, and error recovery mechanisms.</w:t>
      </w:r>
    </w:p>
    <w:p w14:paraId="1FE79C13" w14:textId="77777777" w:rsidR="00EF1E55" w:rsidRPr="00CD0201" w:rsidRDefault="00EF1E55" w:rsidP="00EF1E55">
      <w:pPr>
        <w:pStyle w:val="ListParagraph"/>
        <w:numPr>
          <w:ilvl w:val="0"/>
          <w:numId w:val="2"/>
        </w:numPr>
        <w:tabs>
          <w:tab w:val="left" w:pos="730"/>
          <w:tab w:val="left" w:pos="732"/>
        </w:tabs>
        <w:spacing w:line="237" w:lineRule="auto"/>
        <w:ind w:right="27"/>
        <w:contextualSpacing w:val="0"/>
        <w:jc w:val="both"/>
        <w:rPr>
          <w:sz w:val="18"/>
          <w:szCs w:val="18"/>
        </w:rPr>
      </w:pPr>
      <w:r w:rsidRPr="00CD0201">
        <w:rPr>
          <w:sz w:val="18"/>
          <w:szCs w:val="18"/>
        </w:rPr>
        <w:t>Deployed solution in defense-grade access control system!</w:t>
      </w:r>
    </w:p>
    <w:p w14:paraId="135B3C21" w14:textId="77777777" w:rsidR="00EF1E55" w:rsidRPr="00CD0201" w:rsidRDefault="00EF1E55" w:rsidP="00EF1E55">
      <w:p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b/>
          <w:bCs/>
          <w:sz w:val="18"/>
          <w:szCs w:val="18"/>
        </w:rPr>
      </w:pPr>
      <w:r w:rsidRPr="00CD0201">
        <w:rPr>
          <w:b/>
          <w:bCs/>
          <w:sz w:val="18"/>
          <w:szCs w:val="18"/>
        </w:rPr>
        <w:t>Linux BSP/Bootloader Development:</w:t>
      </w:r>
    </w:p>
    <w:p w14:paraId="2E1E6C72" w14:textId="77777777" w:rsidR="00EF1E55" w:rsidRPr="00CD0201" w:rsidRDefault="00EF1E55" w:rsidP="00EF1E55">
      <w:pPr>
        <w:pStyle w:val="ListParagraph"/>
        <w:numPr>
          <w:ilvl w:val="0"/>
          <w:numId w:val="2"/>
        </w:numPr>
        <w:tabs>
          <w:tab w:val="left" w:pos="730"/>
          <w:tab w:val="left" w:pos="732"/>
        </w:tabs>
        <w:spacing w:line="237" w:lineRule="auto"/>
        <w:ind w:right="27"/>
        <w:contextualSpacing w:val="0"/>
        <w:jc w:val="both"/>
        <w:rPr>
          <w:sz w:val="18"/>
          <w:szCs w:val="18"/>
        </w:rPr>
      </w:pPr>
      <w:r w:rsidRPr="00CD0201">
        <w:rPr>
          <w:sz w:val="18"/>
          <w:szCs w:val="18"/>
        </w:rPr>
        <w:t xml:space="preserve">Customized Linux kernel for i.MX6UL processor using </w:t>
      </w:r>
      <w:proofErr w:type="spellStart"/>
      <w:r w:rsidRPr="00CD0201">
        <w:rPr>
          <w:sz w:val="18"/>
          <w:szCs w:val="18"/>
        </w:rPr>
        <w:t>Yocto</w:t>
      </w:r>
      <w:proofErr w:type="spellEnd"/>
      <w:r w:rsidRPr="00CD0201">
        <w:rPr>
          <w:sz w:val="18"/>
          <w:szCs w:val="18"/>
        </w:rPr>
        <w:t xml:space="preserve"> Project, creating custom meta layers and recipes</w:t>
      </w:r>
    </w:p>
    <w:p w14:paraId="60331C91" w14:textId="77777777" w:rsidR="00EF1E55" w:rsidRPr="00CD0201" w:rsidRDefault="00EF1E55" w:rsidP="00EF1E55">
      <w:pPr>
        <w:pStyle w:val="ListParagraph"/>
        <w:numPr>
          <w:ilvl w:val="0"/>
          <w:numId w:val="2"/>
        </w:numPr>
        <w:tabs>
          <w:tab w:val="left" w:pos="730"/>
          <w:tab w:val="left" w:pos="732"/>
        </w:tabs>
        <w:spacing w:line="237" w:lineRule="auto"/>
        <w:ind w:right="27"/>
        <w:contextualSpacing w:val="0"/>
        <w:jc w:val="both"/>
        <w:rPr>
          <w:sz w:val="18"/>
          <w:szCs w:val="18"/>
        </w:rPr>
      </w:pPr>
      <w:r w:rsidRPr="00CD0201">
        <w:rPr>
          <w:sz w:val="18"/>
          <w:szCs w:val="18"/>
        </w:rPr>
        <w:t xml:space="preserve">Developed board-specific device drivers including GPIO controllers. Provided flexibility using </w:t>
      </w:r>
      <w:proofErr w:type="spellStart"/>
      <w:r w:rsidRPr="00CD0201">
        <w:rPr>
          <w:sz w:val="18"/>
          <w:szCs w:val="18"/>
        </w:rPr>
        <w:t>dtbo</w:t>
      </w:r>
      <w:proofErr w:type="spellEnd"/>
      <w:r w:rsidRPr="00CD0201">
        <w:rPr>
          <w:sz w:val="18"/>
          <w:szCs w:val="18"/>
        </w:rPr>
        <w:t xml:space="preserve"> and u-boot customization.</w:t>
      </w:r>
    </w:p>
    <w:p w14:paraId="23DBC7A3" w14:textId="77777777" w:rsidR="00EF1E55" w:rsidRPr="00CD0201" w:rsidRDefault="00EF1E55" w:rsidP="00EF1E55">
      <w:p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b/>
          <w:bCs/>
          <w:sz w:val="18"/>
          <w:szCs w:val="18"/>
        </w:rPr>
      </w:pPr>
      <w:r w:rsidRPr="00CD0201">
        <w:rPr>
          <w:b/>
          <w:bCs/>
          <w:sz w:val="18"/>
          <w:szCs w:val="18"/>
        </w:rPr>
        <w:t>Network &amp; Security:</w:t>
      </w:r>
    </w:p>
    <w:p w14:paraId="41866D57" w14:textId="77777777" w:rsidR="00EF1E55" w:rsidRPr="00CD0201" w:rsidRDefault="00EF1E55" w:rsidP="00CF3C64">
      <w:pPr>
        <w:pStyle w:val="ListParagraph"/>
        <w:numPr>
          <w:ilvl w:val="0"/>
          <w:numId w:val="7"/>
        </w:numPr>
        <w:tabs>
          <w:tab w:val="left" w:pos="730"/>
          <w:tab w:val="left" w:pos="732"/>
        </w:tabs>
        <w:spacing w:line="237" w:lineRule="auto"/>
        <w:ind w:right="27"/>
        <w:jc w:val="both"/>
        <w:rPr>
          <w:sz w:val="18"/>
          <w:szCs w:val="18"/>
        </w:rPr>
      </w:pPr>
      <w:r w:rsidRPr="00CD0201">
        <w:rPr>
          <w:sz w:val="18"/>
          <w:szCs w:val="18"/>
        </w:rPr>
        <w:t>Conducted research and implemented RSA PKCS #1 encryption for secure server communication in L1-certified device</w:t>
      </w:r>
    </w:p>
    <w:p w14:paraId="5D1D7420" w14:textId="77777777" w:rsidR="00EF1E55" w:rsidRPr="00CD0201" w:rsidRDefault="00EF1E55" w:rsidP="00CF3C64">
      <w:pPr>
        <w:pStyle w:val="ListParagraph"/>
        <w:numPr>
          <w:ilvl w:val="0"/>
          <w:numId w:val="7"/>
        </w:numPr>
        <w:tabs>
          <w:tab w:val="left" w:pos="730"/>
          <w:tab w:val="left" w:pos="732"/>
        </w:tabs>
        <w:spacing w:line="237" w:lineRule="auto"/>
        <w:ind w:right="27"/>
        <w:jc w:val="both"/>
        <w:rPr>
          <w:sz w:val="18"/>
          <w:szCs w:val="18"/>
        </w:rPr>
      </w:pPr>
      <w:r w:rsidRPr="00CD0201">
        <w:rPr>
          <w:sz w:val="18"/>
          <w:szCs w:val="18"/>
        </w:rPr>
        <w:t>Developed SNMP agent for embedded device management and monitoring in local networks</w:t>
      </w:r>
    </w:p>
    <w:p w14:paraId="4DFCE171" w14:textId="77777777" w:rsidR="00EF1E55" w:rsidRPr="00CD0201" w:rsidRDefault="00EF1E55" w:rsidP="00EF1E55">
      <w:pPr>
        <w:pStyle w:val="ListParagraph"/>
        <w:numPr>
          <w:ilvl w:val="0"/>
          <w:numId w:val="7"/>
        </w:num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sz w:val="18"/>
          <w:szCs w:val="18"/>
        </w:rPr>
      </w:pPr>
      <w:r w:rsidRPr="00CD0201">
        <w:rPr>
          <w:sz w:val="18"/>
          <w:szCs w:val="18"/>
        </w:rPr>
        <w:t>Implemented secure authentication and authorization framework for network connected devices</w:t>
      </w:r>
    </w:p>
    <w:p w14:paraId="79618284" w14:textId="77777777" w:rsidR="00EF1E55" w:rsidRPr="00CD0201" w:rsidRDefault="00EF1E55" w:rsidP="00EF1E55">
      <w:p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b/>
          <w:bCs/>
          <w:sz w:val="18"/>
          <w:szCs w:val="18"/>
        </w:rPr>
      </w:pPr>
      <w:r w:rsidRPr="00CD0201">
        <w:rPr>
          <w:b/>
          <w:bCs/>
          <w:sz w:val="18"/>
          <w:szCs w:val="18"/>
        </w:rPr>
        <w:t>Hardware Evaluation:</w:t>
      </w:r>
    </w:p>
    <w:p w14:paraId="2CD8F352" w14:textId="77777777" w:rsidR="00EF1E55" w:rsidRPr="00CD0201" w:rsidRDefault="00EF1E55" w:rsidP="00C65FC5">
      <w:pPr>
        <w:pStyle w:val="ListParagraph"/>
        <w:numPr>
          <w:ilvl w:val="0"/>
          <w:numId w:val="8"/>
        </w:numPr>
        <w:tabs>
          <w:tab w:val="left" w:pos="730"/>
          <w:tab w:val="left" w:pos="732"/>
        </w:tabs>
        <w:spacing w:line="237" w:lineRule="auto"/>
        <w:ind w:right="27"/>
        <w:jc w:val="both"/>
        <w:rPr>
          <w:sz w:val="18"/>
          <w:szCs w:val="18"/>
        </w:rPr>
      </w:pPr>
      <w:r w:rsidRPr="00CD0201">
        <w:rPr>
          <w:sz w:val="18"/>
          <w:szCs w:val="18"/>
        </w:rPr>
        <w:t xml:space="preserve">Performed comprehensive evaluation of TI-AM438x EPOS </w:t>
      </w:r>
      <w:proofErr w:type="spellStart"/>
      <w:r w:rsidRPr="00CD0201">
        <w:rPr>
          <w:sz w:val="18"/>
          <w:szCs w:val="18"/>
        </w:rPr>
        <w:t>evk</w:t>
      </w:r>
      <w:proofErr w:type="spellEnd"/>
      <w:r w:rsidRPr="00CD0201">
        <w:rPr>
          <w:sz w:val="18"/>
          <w:szCs w:val="18"/>
        </w:rPr>
        <w:t xml:space="preserve"> for L1-registered device requirements</w:t>
      </w:r>
    </w:p>
    <w:p w14:paraId="19FB63E3" w14:textId="77777777" w:rsidR="00EF1E55" w:rsidRPr="00CD0201" w:rsidRDefault="00EF1E55" w:rsidP="00EF1E55">
      <w:pPr>
        <w:pStyle w:val="ListParagraph"/>
        <w:numPr>
          <w:ilvl w:val="0"/>
          <w:numId w:val="8"/>
        </w:num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sz w:val="18"/>
          <w:szCs w:val="18"/>
        </w:rPr>
      </w:pPr>
      <w:r w:rsidRPr="00CD0201">
        <w:rPr>
          <w:sz w:val="18"/>
          <w:szCs w:val="18"/>
        </w:rPr>
        <w:t>Documented technical feasibility, performance benchmarks, power consumption and security feature analysis</w:t>
      </w:r>
    </w:p>
    <w:p w14:paraId="5C33BFCC" w14:textId="77777777" w:rsidR="00EF1E55" w:rsidRPr="00CD0201" w:rsidRDefault="00EF1E55" w:rsidP="00EF1E55">
      <w:p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b/>
          <w:bCs/>
          <w:sz w:val="18"/>
          <w:szCs w:val="18"/>
        </w:rPr>
      </w:pPr>
      <w:r w:rsidRPr="00CD0201">
        <w:rPr>
          <w:b/>
          <w:bCs/>
          <w:sz w:val="18"/>
          <w:szCs w:val="18"/>
        </w:rPr>
        <w:t>Application Development:</w:t>
      </w:r>
    </w:p>
    <w:p w14:paraId="4851E820" w14:textId="77777777" w:rsidR="00EF1E55" w:rsidRPr="00CD0201" w:rsidRDefault="00EF1E55" w:rsidP="00F97ABF">
      <w:pPr>
        <w:pStyle w:val="ListParagraph"/>
        <w:numPr>
          <w:ilvl w:val="0"/>
          <w:numId w:val="9"/>
        </w:numPr>
        <w:tabs>
          <w:tab w:val="left" w:pos="730"/>
          <w:tab w:val="left" w:pos="732"/>
        </w:tabs>
        <w:spacing w:line="237" w:lineRule="auto"/>
        <w:ind w:right="27"/>
        <w:jc w:val="both"/>
        <w:rPr>
          <w:b/>
          <w:bCs/>
          <w:sz w:val="18"/>
          <w:szCs w:val="18"/>
        </w:rPr>
      </w:pPr>
      <w:r w:rsidRPr="00CD0201">
        <w:rPr>
          <w:sz w:val="18"/>
          <w:szCs w:val="18"/>
        </w:rPr>
        <w:t>Developed Qt-based GUI application for access control system on i.MX6UL platform</w:t>
      </w:r>
    </w:p>
    <w:p w14:paraId="0DA497E7" w14:textId="77777777" w:rsidR="00CD0201" w:rsidRPr="00CD0201" w:rsidRDefault="00EF1E55" w:rsidP="00F97ABF">
      <w:pPr>
        <w:pStyle w:val="ListParagraph"/>
        <w:numPr>
          <w:ilvl w:val="0"/>
          <w:numId w:val="9"/>
        </w:numPr>
        <w:tabs>
          <w:tab w:val="left" w:pos="730"/>
          <w:tab w:val="left" w:pos="732"/>
        </w:tabs>
        <w:spacing w:line="237" w:lineRule="auto"/>
        <w:ind w:right="27"/>
        <w:jc w:val="both"/>
        <w:rPr>
          <w:b/>
          <w:bCs/>
          <w:sz w:val="18"/>
          <w:szCs w:val="18"/>
        </w:rPr>
      </w:pPr>
      <w:r w:rsidRPr="00CD0201">
        <w:rPr>
          <w:sz w:val="18"/>
          <w:szCs w:val="18"/>
        </w:rPr>
        <w:t>Implemented user management, credential storage with SQLite, real-time logging</w:t>
      </w:r>
    </w:p>
    <w:p w14:paraId="07056C6E" w14:textId="7F822D3C" w:rsidR="001A4B27" w:rsidRPr="00887289" w:rsidRDefault="00EF1E55" w:rsidP="001A4B27">
      <w:pPr>
        <w:pStyle w:val="ListParagraph"/>
        <w:numPr>
          <w:ilvl w:val="0"/>
          <w:numId w:val="9"/>
        </w:num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b/>
          <w:bCs/>
          <w:sz w:val="18"/>
          <w:szCs w:val="18"/>
        </w:rPr>
      </w:pPr>
      <w:r w:rsidRPr="00CD0201">
        <w:rPr>
          <w:sz w:val="18"/>
          <w:szCs w:val="18"/>
        </w:rPr>
        <w:t>Integrated mongoose webserver (hosted natively on device) for device management</w:t>
      </w:r>
    </w:p>
    <w:p w14:paraId="4C6D8841" w14:textId="77777777" w:rsidR="00887289" w:rsidRPr="00887289" w:rsidRDefault="00887289" w:rsidP="00887289">
      <w:p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b/>
          <w:bCs/>
          <w:sz w:val="18"/>
          <w:szCs w:val="18"/>
        </w:rPr>
      </w:pPr>
    </w:p>
    <w:p w14:paraId="08978117" w14:textId="3BB7CC42" w:rsidR="00595D30" w:rsidRPr="00F678BE" w:rsidRDefault="007A6B3E" w:rsidP="00595D30">
      <w:pPr>
        <w:pStyle w:val="Heading3"/>
        <w:rPr>
          <w:sz w:val="22"/>
          <w:szCs w:val="22"/>
        </w:rPr>
      </w:pPr>
      <w:r w:rsidRPr="00F678BE">
        <w:rPr>
          <w:noProof/>
          <w:sz w:val="22"/>
          <w:szCs w:val="2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3FF6FE" wp14:editId="493E41CF">
                <wp:simplePos x="0" y="0"/>
                <wp:positionH relativeFrom="column">
                  <wp:posOffset>542925</wp:posOffset>
                </wp:positionH>
                <wp:positionV relativeFrom="paragraph">
                  <wp:posOffset>265340</wp:posOffset>
                </wp:positionV>
                <wp:extent cx="6352268" cy="0"/>
                <wp:effectExtent l="0" t="0" r="0" b="0"/>
                <wp:wrapNone/>
                <wp:docPr id="118818490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22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68C5C"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20.9pt" to="542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n6mwEAAJQDAAAOAAAAZHJzL2Uyb0RvYy54bWysU9uO0zAQfUfiHyy/06RFVC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</w:rPr>
        <w:t>Education</w:t>
      </w:r>
    </w:p>
    <w:p w14:paraId="386B548D" w14:textId="1901F847" w:rsidR="00595D30" w:rsidRDefault="001D6535" w:rsidP="001D6535">
      <w:pPr>
        <w:pStyle w:val="ListParagraph"/>
        <w:numPr>
          <w:ilvl w:val="0"/>
          <w:numId w:val="11"/>
        </w:num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sz w:val="18"/>
          <w:szCs w:val="18"/>
        </w:rPr>
      </w:pPr>
      <w:r w:rsidRPr="001D6535">
        <w:rPr>
          <w:sz w:val="18"/>
          <w:szCs w:val="18"/>
        </w:rPr>
        <w:t>Master of Engineering</w:t>
      </w:r>
      <w:r w:rsidRPr="001D6535">
        <w:rPr>
          <w:sz w:val="18"/>
          <w:szCs w:val="18"/>
        </w:rPr>
        <w:tab/>
      </w:r>
      <w:r>
        <w:rPr>
          <w:sz w:val="18"/>
          <w:szCs w:val="18"/>
        </w:rPr>
        <w:t xml:space="preserve">                     </w:t>
      </w:r>
      <w:r w:rsidRPr="001D6535">
        <w:rPr>
          <w:b/>
          <w:bCs/>
          <w:sz w:val="18"/>
          <w:szCs w:val="18"/>
          <w:u w:val="single"/>
        </w:rPr>
        <w:t>University of Guelph</w:t>
      </w:r>
      <w:r w:rsidRPr="001D6535">
        <w:rPr>
          <w:sz w:val="18"/>
          <w:szCs w:val="18"/>
        </w:rPr>
        <w:tab/>
      </w:r>
      <w:r w:rsidR="003E2D99">
        <w:rPr>
          <w:sz w:val="18"/>
          <w:szCs w:val="18"/>
        </w:rPr>
        <w:t xml:space="preserve">              </w:t>
      </w:r>
      <w:r w:rsidRPr="001D6535">
        <w:rPr>
          <w:sz w:val="18"/>
          <w:szCs w:val="18"/>
        </w:rPr>
        <w:t>Guelph, ON, Canada</w:t>
      </w:r>
      <w:r w:rsidRPr="001D6535">
        <w:rPr>
          <w:sz w:val="18"/>
          <w:szCs w:val="18"/>
        </w:rPr>
        <w:tab/>
      </w:r>
      <w:r w:rsidRPr="001D6535">
        <w:rPr>
          <w:sz w:val="18"/>
          <w:szCs w:val="18"/>
        </w:rPr>
        <w:tab/>
        <w:t>Jan 2022 – April 2023</w:t>
      </w:r>
    </w:p>
    <w:p w14:paraId="0B23B0E4" w14:textId="3D792A3B" w:rsidR="00E21567" w:rsidRPr="001D6535" w:rsidRDefault="005C53DF" w:rsidP="001D6535">
      <w:pPr>
        <w:pStyle w:val="ListParagraph"/>
        <w:numPr>
          <w:ilvl w:val="0"/>
          <w:numId w:val="11"/>
        </w:numPr>
        <w:tabs>
          <w:tab w:val="left" w:pos="730"/>
          <w:tab w:val="left" w:pos="732"/>
        </w:tabs>
        <w:spacing w:before="162" w:line="237" w:lineRule="auto"/>
        <w:ind w:right="27"/>
        <w:jc w:val="both"/>
        <w:rPr>
          <w:sz w:val="18"/>
          <w:szCs w:val="18"/>
        </w:rPr>
      </w:pPr>
      <w:r>
        <w:rPr>
          <w:sz w:val="18"/>
          <w:szCs w:val="18"/>
        </w:rPr>
        <w:t>Bachelor of Engineering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</w:t>
      </w:r>
      <w:r w:rsidRPr="005C53DF">
        <w:rPr>
          <w:b/>
          <w:bCs/>
          <w:sz w:val="18"/>
          <w:szCs w:val="18"/>
          <w:u w:val="single"/>
        </w:rPr>
        <w:t>L.D College of Engineering</w:t>
      </w:r>
      <w:r w:rsidR="00AF1734">
        <w:rPr>
          <w:sz w:val="18"/>
          <w:szCs w:val="18"/>
        </w:rPr>
        <w:t xml:space="preserve">           Ahmedabad, Gujarat, India</w:t>
      </w:r>
      <w:r w:rsidR="00AF1734">
        <w:rPr>
          <w:sz w:val="18"/>
          <w:szCs w:val="18"/>
        </w:rPr>
        <w:tab/>
        <w:t>Jul 2015 – May 2019</w:t>
      </w:r>
    </w:p>
    <w:p w14:paraId="0E04D08E" w14:textId="77777777" w:rsidR="00E95D7C" w:rsidRDefault="00E95D7C" w:rsidP="006C7DC4">
      <w:pPr>
        <w:rPr>
          <w:lang w:val="en-IN"/>
        </w:rPr>
      </w:pPr>
    </w:p>
    <w:p w14:paraId="30C955FA" w14:textId="77777777" w:rsidR="00887289" w:rsidRDefault="00887289" w:rsidP="001531AA">
      <w:pPr>
        <w:pStyle w:val="Heading3"/>
        <w:rPr>
          <w:sz w:val="22"/>
          <w:szCs w:val="22"/>
        </w:rPr>
      </w:pPr>
    </w:p>
    <w:p w14:paraId="1923B797" w14:textId="7DE7158C" w:rsidR="001531AA" w:rsidRPr="00F678BE" w:rsidRDefault="00887289" w:rsidP="001531AA">
      <w:pPr>
        <w:pStyle w:val="Heading3"/>
        <w:rPr>
          <w:sz w:val="22"/>
          <w:szCs w:val="22"/>
        </w:rPr>
      </w:pPr>
      <w:r w:rsidRPr="00F678BE">
        <w:rPr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46E5F7" wp14:editId="1E134C2C">
                <wp:simplePos x="0" y="0"/>
                <wp:positionH relativeFrom="column">
                  <wp:posOffset>1398270</wp:posOffset>
                </wp:positionH>
                <wp:positionV relativeFrom="paragraph">
                  <wp:posOffset>220980</wp:posOffset>
                </wp:positionV>
                <wp:extent cx="5496560" cy="0"/>
                <wp:effectExtent l="0" t="0" r="0" b="0"/>
                <wp:wrapNone/>
                <wp:docPr id="5096519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6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CA6F7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1pt,17.4pt" to="542.9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128FC">
        <w:rPr>
          <w:sz w:val="22"/>
          <w:szCs w:val="22"/>
        </w:rPr>
        <w:t>Achievements &amp; Projects</w:t>
      </w:r>
    </w:p>
    <w:p w14:paraId="2C34C896" w14:textId="54C753CF" w:rsidR="006F7824" w:rsidRPr="0035115E" w:rsidRDefault="006F7824" w:rsidP="006F7824">
      <w:pPr>
        <w:pStyle w:val="ListParagraph"/>
        <w:numPr>
          <w:ilvl w:val="0"/>
          <w:numId w:val="4"/>
        </w:numPr>
        <w:tabs>
          <w:tab w:val="left" w:pos="732"/>
        </w:tabs>
        <w:spacing w:before="190"/>
        <w:ind w:right="902"/>
        <w:contextualSpacing w:val="0"/>
        <w:rPr>
          <w:sz w:val="18"/>
          <w:szCs w:val="18"/>
        </w:rPr>
      </w:pPr>
      <w:r w:rsidRPr="0035115E">
        <w:rPr>
          <w:sz w:val="18"/>
          <w:szCs w:val="18"/>
        </w:rPr>
        <w:t>Made</w:t>
      </w:r>
      <w:r w:rsidRPr="0035115E">
        <w:rPr>
          <w:spacing w:val="-2"/>
          <w:sz w:val="18"/>
          <w:szCs w:val="18"/>
        </w:rPr>
        <w:t xml:space="preserve"> </w:t>
      </w:r>
      <w:r w:rsidRPr="0035115E">
        <w:rPr>
          <w:sz w:val="18"/>
          <w:szCs w:val="18"/>
        </w:rPr>
        <w:t>a</w:t>
      </w:r>
      <w:r w:rsidRPr="0035115E">
        <w:rPr>
          <w:spacing w:val="-1"/>
          <w:sz w:val="18"/>
          <w:szCs w:val="18"/>
        </w:rPr>
        <w:t xml:space="preserve"> </w:t>
      </w:r>
      <w:hyperlink r:id="rId13">
        <w:r w:rsidRPr="00647637">
          <w:rPr>
            <w:color w:val="4C94D8" w:themeColor="text2" w:themeTint="80"/>
            <w:sz w:val="18"/>
            <w:szCs w:val="18"/>
            <w:u w:color="0462C1"/>
          </w:rPr>
          <w:t>first</w:t>
        </w:r>
        <w:r w:rsidRPr="00647637">
          <w:rPr>
            <w:color w:val="4C94D8" w:themeColor="text2" w:themeTint="80"/>
            <w:spacing w:val="-3"/>
            <w:sz w:val="18"/>
            <w:szCs w:val="18"/>
            <w:u w:color="0462C1"/>
          </w:rPr>
          <w:t xml:space="preserve"> </w:t>
        </w:r>
        <w:r w:rsidRPr="00647637">
          <w:rPr>
            <w:color w:val="4C94D8" w:themeColor="text2" w:themeTint="80"/>
            <w:sz w:val="18"/>
            <w:szCs w:val="18"/>
            <w:u w:color="0462C1"/>
          </w:rPr>
          <w:t>ML</w:t>
        </w:r>
        <w:r w:rsidRPr="00647637">
          <w:rPr>
            <w:color w:val="4C94D8" w:themeColor="text2" w:themeTint="80"/>
            <w:spacing w:val="-2"/>
            <w:sz w:val="18"/>
            <w:szCs w:val="18"/>
            <w:u w:color="0462C1"/>
          </w:rPr>
          <w:t xml:space="preserve"> </w:t>
        </w:r>
        <w:r w:rsidRPr="00647637">
          <w:rPr>
            <w:color w:val="4C94D8" w:themeColor="text2" w:themeTint="80"/>
            <w:sz w:val="18"/>
            <w:szCs w:val="18"/>
            <w:u w:color="0462C1"/>
          </w:rPr>
          <w:t>project</w:t>
        </w:r>
      </w:hyperlink>
      <w:r w:rsidRPr="0035115E">
        <w:rPr>
          <w:color w:val="0462C1"/>
          <w:sz w:val="18"/>
          <w:szCs w:val="18"/>
        </w:rPr>
        <w:t xml:space="preserve"> </w:t>
      </w:r>
      <w:r w:rsidRPr="0035115E">
        <w:rPr>
          <w:sz w:val="18"/>
          <w:szCs w:val="18"/>
        </w:rPr>
        <w:t>on</w:t>
      </w:r>
      <w:r w:rsidRPr="0035115E">
        <w:rPr>
          <w:spacing w:val="-1"/>
          <w:sz w:val="18"/>
          <w:szCs w:val="18"/>
        </w:rPr>
        <w:t xml:space="preserve"> </w:t>
      </w:r>
      <w:r w:rsidRPr="0035115E">
        <w:rPr>
          <w:sz w:val="18"/>
          <w:szCs w:val="18"/>
        </w:rPr>
        <w:t>Sentiment</w:t>
      </w:r>
      <w:r w:rsidRPr="0035115E">
        <w:rPr>
          <w:spacing w:val="-3"/>
          <w:sz w:val="18"/>
          <w:szCs w:val="18"/>
        </w:rPr>
        <w:t xml:space="preserve"> </w:t>
      </w:r>
      <w:r w:rsidRPr="0035115E">
        <w:rPr>
          <w:sz w:val="18"/>
          <w:szCs w:val="18"/>
        </w:rPr>
        <w:t>Analysis</w:t>
      </w:r>
      <w:r w:rsidRPr="0035115E">
        <w:rPr>
          <w:spacing w:val="-3"/>
          <w:sz w:val="18"/>
          <w:szCs w:val="18"/>
        </w:rPr>
        <w:t xml:space="preserve"> </w:t>
      </w:r>
      <w:r w:rsidRPr="0035115E">
        <w:rPr>
          <w:sz w:val="18"/>
          <w:szCs w:val="18"/>
        </w:rPr>
        <w:t>to</w:t>
      </w:r>
      <w:r w:rsidRPr="0035115E">
        <w:rPr>
          <w:spacing w:val="-1"/>
          <w:sz w:val="18"/>
          <w:szCs w:val="18"/>
        </w:rPr>
        <w:t xml:space="preserve"> </w:t>
      </w:r>
      <w:r w:rsidRPr="0035115E">
        <w:rPr>
          <w:sz w:val="18"/>
          <w:szCs w:val="18"/>
        </w:rPr>
        <w:t>explore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what</w:t>
      </w:r>
      <w:r w:rsidRPr="0035115E">
        <w:rPr>
          <w:spacing w:val="-2"/>
          <w:sz w:val="18"/>
          <w:szCs w:val="18"/>
        </w:rPr>
        <w:t xml:space="preserve"> </w:t>
      </w:r>
      <w:r w:rsidRPr="0035115E">
        <w:rPr>
          <w:sz w:val="18"/>
          <w:szCs w:val="18"/>
        </w:rPr>
        <w:t>ML</w:t>
      </w:r>
      <w:r w:rsidRPr="0035115E">
        <w:rPr>
          <w:spacing w:val="-1"/>
          <w:sz w:val="18"/>
          <w:szCs w:val="18"/>
        </w:rPr>
        <w:t xml:space="preserve"> </w:t>
      </w:r>
      <w:r w:rsidRPr="0035115E">
        <w:rPr>
          <w:sz w:val="18"/>
          <w:szCs w:val="18"/>
        </w:rPr>
        <w:t>exactly</w:t>
      </w:r>
      <w:r w:rsidRPr="0035115E">
        <w:rPr>
          <w:spacing w:val="-2"/>
          <w:sz w:val="18"/>
          <w:szCs w:val="18"/>
        </w:rPr>
        <w:t xml:space="preserve"> </w:t>
      </w:r>
      <w:r w:rsidRPr="0035115E">
        <w:rPr>
          <w:sz w:val="18"/>
          <w:szCs w:val="18"/>
        </w:rPr>
        <w:t>is and</w:t>
      </w:r>
      <w:r w:rsidRPr="0035115E">
        <w:rPr>
          <w:spacing w:val="-3"/>
          <w:sz w:val="18"/>
          <w:szCs w:val="18"/>
        </w:rPr>
        <w:t xml:space="preserve"> </w:t>
      </w:r>
      <w:r w:rsidRPr="0035115E">
        <w:rPr>
          <w:sz w:val="18"/>
          <w:szCs w:val="18"/>
        </w:rPr>
        <w:t>how</w:t>
      </w:r>
      <w:r w:rsidRPr="0035115E">
        <w:rPr>
          <w:spacing w:val="-2"/>
          <w:sz w:val="18"/>
          <w:szCs w:val="18"/>
        </w:rPr>
        <w:t xml:space="preserve"> </w:t>
      </w:r>
      <w:r w:rsidRPr="0035115E">
        <w:rPr>
          <w:sz w:val="18"/>
          <w:szCs w:val="18"/>
        </w:rPr>
        <w:t>to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use</w:t>
      </w:r>
      <w:r w:rsidRPr="0035115E">
        <w:rPr>
          <w:spacing w:val="-2"/>
          <w:sz w:val="18"/>
          <w:szCs w:val="18"/>
        </w:rPr>
        <w:t xml:space="preserve"> </w:t>
      </w:r>
      <w:r w:rsidRPr="0035115E">
        <w:rPr>
          <w:sz w:val="18"/>
          <w:szCs w:val="18"/>
        </w:rPr>
        <w:t>in</w:t>
      </w:r>
      <w:r w:rsidRPr="0035115E">
        <w:rPr>
          <w:spacing w:val="-1"/>
          <w:sz w:val="18"/>
          <w:szCs w:val="18"/>
        </w:rPr>
        <w:t xml:space="preserve"> </w:t>
      </w:r>
      <w:r w:rsidRPr="0035115E">
        <w:rPr>
          <w:sz w:val="18"/>
          <w:szCs w:val="18"/>
        </w:rPr>
        <w:t>for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real</w:t>
      </w:r>
      <w:r w:rsidRPr="0035115E">
        <w:rPr>
          <w:spacing w:val="-3"/>
          <w:sz w:val="18"/>
          <w:szCs w:val="18"/>
        </w:rPr>
        <w:t xml:space="preserve"> </w:t>
      </w:r>
      <w:r w:rsidRPr="0035115E">
        <w:rPr>
          <w:sz w:val="18"/>
          <w:szCs w:val="18"/>
        </w:rPr>
        <w:t>world applications. (University of Guelph, Winter 2022).</w:t>
      </w:r>
    </w:p>
    <w:p w14:paraId="7FFFE819" w14:textId="77777777" w:rsidR="006F7824" w:rsidRPr="0035115E" w:rsidRDefault="006F7824" w:rsidP="006F7824">
      <w:pPr>
        <w:pStyle w:val="ListParagraph"/>
        <w:numPr>
          <w:ilvl w:val="0"/>
          <w:numId w:val="4"/>
        </w:numPr>
        <w:tabs>
          <w:tab w:val="left" w:pos="732"/>
        </w:tabs>
        <w:spacing w:line="243" w:lineRule="exact"/>
        <w:contextualSpacing w:val="0"/>
        <w:rPr>
          <w:sz w:val="18"/>
          <w:szCs w:val="18"/>
        </w:rPr>
      </w:pPr>
      <w:r w:rsidRPr="0035115E">
        <w:rPr>
          <w:sz w:val="18"/>
          <w:szCs w:val="18"/>
        </w:rPr>
        <w:t>Performed</w:t>
      </w:r>
      <w:r w:rsidRPr="0035115E">
        <w:rPr>
          <w:spacing w:val="-2"/>
          <w:sz w:val="18"/>
          <w:szCs w:val="18"/>
        </w:rPr>
        <w:t xml:space="preserve"> </w:t>
      </w:r>
      <w:hyperlink r:id="rId14">
        <w:r w:rsidRPr="003D7351">
          <w:rPr>
            <w:color w:val="4C94D8" w:themeColor="text2" w:themeTint="80"/>
            <w:sz w:val="18"/>
            <w:szCs w:val="18"/>
            <w:u w:color="0462C1"/>
          </w:rPr>
          <w:t>analysis</w:t>
        </w:r>
        <w:r w:rsidRPr="003D7351">
          <w:rPr>
            <w:color w:val="4C94D8" w:themeColor="text2" w:themeTint="80"/>
            <w:spacing w:val="-6"/>
            <w:sz w:val="18"/>
            <w:szCs w:val="18"/>
            <w:u w:color="0462C1"/>
          </w:rPr>
          <w:t xml:space="preserve"> </w:t>
        </w:r>
        <w:r w:rsidRPr="003D7351">
          <w:rPr>
            <w:color w:val="4C94D8" w:themeColor="text2" w:themeTint="80"/>
            <w:sz w:val="18"/>
            <w:szCs w:val="18"/>
            <w:u w:color="0462C1"/>
          </w:rPr>
          <w:t>on</w:t>
        </w:r>
        <w:r w:rsidRPr="003D7351">
          <w:rPr>
            <w:color w:val="4C94D8" w:themeColor="text2" w:themeTint="80"/>
            <w:spacing w:val="-4"/>
            <w:sz w:val="18"/>
            <w:szCs w:val="18"/>
            <w:u w:color="0462C1"/>
          </w:rPr>
          <w:t xml:space="preserve"> </w:t>
        </w:r>
        <w:r w:rsidRPr="003D7351">
          <w:rPr>
            <w:color w:val="4C94D8" w:themeColor="text2" w:themeTint="80"/>
            <w:sz w:val="18"/>
            <w:szCs w:val="18"/>
            <w:u w:color="0462C1"/>
          </w:rPr>
          <w:t>breast</w:t>
        </w:r>
        <w:r w:rsidRPr="003D7351">
          <w:rPr>
            <w:color w:val="4C94D8" w:themeColor="text2" w:themeTint="80"/>
            <w:spacing w:val="-5"/>
            <w:sz w:val="18"/>
            <w:szCs w:val="18"/>
            <w:u w:color="0462C1"/>
          </w:rPr>
          <w:t xml:space="preserve"> </w:t>
        </w:r>
        <w:r w:rsidRPr="003D7351">
          <w:rPr>
            <w:color w:val="4C94D8" w:themeColor="text2" w:themeTint="80"/>
            <w:sz w:val="18"/>
            <w:szCs w:val="18"/>
            <w:u w:color="0462C1"/>
          </w:rPr>
          <w:t>cancer</w:t>
        </w:r>
        <w:r w:rsidRPr="003D7351">
          <w:rPr>
            <w:color w:val="4C94D8" w:themeColor="text2" w:themeTint="80"/>
            <w:spacing w:val="-5"/>
            <w:sz w:val="18"/>
            <w:szCs w:val="18"/>
            <w:u w:color="0462C1"/>
          </w:rPr>
          <w:t xml:space="preserve"> </w:t>
        </w:r>
        <w:r w:rsidRPr="003D7351">
          <w:rPr>
            <w:color w:val="4C94D8" w:themeColor="text2" w:themeTint="80"/>
            <w:sz w:val="18"/>
            <w:szCs w:val="18"/>
            <w:u w:color="0462C1"/>
          </w:rPr>
          <w:t>diagnosis</w:t>
        </w:r>
      </w:hyperlink>
      <w:r w:rsidRPr="0035115E">
        <w:rPr>
          <w:color w:val="0462C1"/>
          <w:spacing w:val="-2"/>
          <w:sz w:val="18"/>
          <w:szCs w:val="18"/>
        </w:rPr>
        <w:t xml:space="preserve"> </w:t>
      </w:r>
      <w:r w:rsidRPr="0035115E">
        <w:rPr>
          <w:sz w:val="18"/>
          <w:szCs w:val="18"/>
        </w:rPr>
        <w:t>to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extend</w:t>
      </w:r>
      <w:r w:rsidRPr="0035115E">
        <w:rPr>
          <w:spacing w:val="-3"/>
          <w:sz w:val="18"/>
          <w:szCs w:val="18"/>
        </w:rPr>
        <w:t xml:space="preserve"> </w:t>
      </w:r>
      <w:r w:rsidRPr="0035115E">
        <w:rPr>
          <w:sz w:val="18"/>
          <w:szCs w:val="18"/>
        </w:rPr>
        <w:t>the</w:t>
      </w:r>
      <w:r w:rsidRPr="0035115E">
        <w:rPr>
          <w:spacing w:val="-7"/>
          <w:sz w:val="18"/>
          <w:szCs w:val="18"/>
        </w:rPr>
        <w:t xml:space="preserve"> </w:t>
      </w:r>
      <w:r w:rsidRPr="0035115E">
        <w:rPr>
          <w:sz w:val="18"/>
          <w:szCs w:val="18"/>
        </w:rPr>
        <w:t>use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of</w:t>
      </w:r>
      <w:r w:rsidRPr="0035115E">
        <w:rPr>
          <w:spacing w:val="-5"/>
          <w:sz w:val="18"/>
          <w:szCs w:val="18"/>
        </w:rPr>
        <w:t xml:space="preserve"> </w:t>
      </w:r>
      <w:r w:rsidRPr="0035115E">
        <w:rPr>
          <w:sz w:val="18"/>
          <w:szCs w:val="18"/>
        </w:rPr>
        <w:t>ML</w:t>
      </w:r>
      <w:r w:rsidRPr="0035115E">
        <w:rPr>
          <w:spacing w:val="-1"/>
          <w:sz w:val="18"/>
          <w:szCs w:val="18"/>
        </w:rPr>
        <w:t xml:space="preserve"> </w:t>
      </w:r>
      <w:r w:rsidRPr="0035115E">
        <w:rPr>
          <w:sz w:val="18"/>
          <w:szCs w:val="18"/>
        </w:rPr>
        <w:t>workflow</w:t>
      </w:r>
      <w:r w:rsidRPr="0035115E">
        <w:rPr>
          <w:spacing w:val="-5"/>
          <w:sz w:val="18"/>
          <w:szCs w:val="18"/>
        </w:rPr>
        <w:t xml:space="preserve"> </w:t>
      </w:r>
      <w:r w:rsidRPr="0035115E">
        <w:rPr>
          <w:sz w:val="18"/>
          <w:szCs w:val="18"/>
        </w:rPr>
        <w:t>(University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of</w:t>
      </w:r>
      <w:r w:rsidRPr="0035115E">
        <w:rPr>
          <w:spacing w:val="-5"/>
          <w:sz w:val="18"/>
          <w:szCs w:val="18"/>
        </w:rPr>
        <w:t xml:space="preserve"> </w:t>
      </w:r>
      <w:r w:rsidRPr="0035115E">
        <w:rPr>
          <w:sz w:val="18"/>
          <w:szCs w:val="18"/>
        </w:rPr>
        <w:t>Guelph,</w:t>
      </w:r>
      <w:r w:rsidRPr="0035115E">
        <w:rPr>
          <w:spacing w:val="-5"/>
          <w:sz w:val="18"/>
          <w:szCs w:val="18"/>
        </w:rPr>
        <w:t xml:space="preserve"> </w:t>
      </w:r>
      <w:r w:rsidRPr="0035115E">
        <w:rPr>
          <w:sz w:val="18"/>
          <w:szCs w:val="18"/>
        </w:rPr>
        <w:t>Summer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pacing w:val="-2"/>
          <w:sz w:val="18"/>
          <w:szCs w:val="18"/>
        </w:rPr>
        <w:t>2022).</w:t>
      </w:r>
    </w:p>
    <w:p w14:paraId="1777FD79" w14:textId="77777777" w:rsidR="006F7824" w:rsidRPr="0035115E" w:rsidRDefault="006F7824" w:rsidP="006F7824">
      <w:pPr>
        <w:pStyle w:val="ListParagraph"/>
        <w:numPr>
          <w:ilvl w:val="0"/>
          <w:numId w:val="4"/>
        </w:numPr>
        <w:tabs>
          <w:tab w:val="left" w:pos="732"/>
        </w:tabs>
        <w:spacing w:line="245" w:lineRule="exact"/>
        <w:contextualSpacing w:val="0"/>
        <w:rPr>
          <w:sz w:val="18"/>
          <w:szCs w:val="18"/>
        </w:rPr>
      </w:pPr>
      <w:r w:rsidRPr="0035115E">
        <w:rPr>
          <w:sz w:val="18"/>
          <w:szCs w:val="18"/>
        </w:rPr>
        <w:t>A</w:t>
      </w:r>
      <w:r w:rsidRPr="0035115E">
        <w:rPr>
          <w:spacing w:val="-6"/>
          <w:sz w:val="18"/>
          <w:szCs w:val="18"/>
        </w:rPr>
        <w:t xml:space="preserve"> </w:t>
      </w:r>
      <w:r w:rsidRPr="0035115E">
        <w:rPr>
          <w:sz w:val="18"/>
          <w:szCs w:val="18"/>
        </w:rPr>
        <w:t>month-long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internship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completed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in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14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days</w:t>
      </w:r>
      <w:r w:rsidRPr="0035115E">
        <w:rPr>
          <w:spacing w:val="-6"/>
          <w:sz w:val="18"/>
          <w:szCs w:val="18"/>
        </w:rPr>
        <w:t xml:space="preserve"> </w:t>
      </w:r>
      <w:r w:rsidRPr="0035115E">
        <w:rPr>
          <w:sz w:val="18"/>
          <w:szCs w:val="18"/>
        </w:rPr>
        <w:t>at</w:t>
      </w:r>
      <w:r w:rsidRPr="0035115E">
        <w:rPr>
          <w:spacing w:val="-1"/>
          <w:sz w:val="18"/>
          <w:szCs w:val="18"/>
        </w:rPr>
        <w:t xml:space="preserve"> </w:t>
      </w:r>
      <w:hyperlink r:id="rId15">
        <w:r w:rsidRPr="00990C01">
          <w:rPr>
            <w:color w:val="4C94D8" w:themeColor="text2" w:themeTint="80"/>
            <w:sz w:val="18"/>
            <w:szCs w:val="18"/>
            <w:u w:color="0462C1"/>
          </w:rPr>
          <w:t>Amtech</w:t>
        </w:r>
        <w:r w:rsidRPr="00990C01">
          <w:rPr>
            <w:color w:val="4C94D8" w:themeColor="text2" w:themeTint="80"/>
            <w:spacing w:val="-4"/>
            <w:sz w:val="18"/>
            <w:szCs w:val="18"/>
            <w:u w:color="0462C1"/>
          </w:rPr>
          <w:t xml:space="preserve"> </w:t>
        </w:r>
        <w:r w:rsidRPr="00990C01">
          <w:rPr>
            <w:color w:val="4C94D8" w:themeColor="text2" w:themeTint="80"/>
            <w:sz w:val="18"/>
            <w:szCs w:val="18"/>
            <w:u w:color="0462C1"/>
          </w:rPr>
          <w:t>electronics</w:t>
        </w:r>
        <w:r w:rsidRPr="008069EC">
          <w:rPr>
            <w:color w:val="4C94D8" w:themeColor="text2" w:themeTint="80"/>
            <w:sz w:val="18"/>
            <w:szCs w:val="18"/>
          </w:rPr>
          <w:t>.</w:t>
        </w:r>
      </w:hyperlink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(May</w:t>
      </w:r>
      <w:r w:rsidRPr="0035115E">
        <w:rPr>
          <w:spacing w:val="-6"/>
          <w:sz w:val="18"/>
          <w:szCs w:val="18"/>
        </w:rPr>
        <w:t xml:space="preserve"> </w:t>
      </w:r>
      <w:r w:rsidRPr="0035115E">
        <w:rPr>
          <w:spacing w:val="-2"/>
          <w:sz w:val="18"/>
          <w:szCs w:val="18"/>
        </w:rPr>
        <w:t>2018)</w:t>
      </w:r>
    </w:p>
    <w:p w14:paraId="7143BE21" w14:textId="77777777" w:rsidR="006F7824" w:rsidRPr="0035115E" w:rsidRDefault="006F7824" w:rsidP="006F7824">
      <w:pPr>
        <w:pStyle w:val="ListParagraph"/>
        <w:numPr>
          <w:ilvl w:val="0"/>
          <w:numId w:val="4"/>
        </w:numPr>
        <w:tabs>
          <w:tab w:val="left" w:pos="732"/>
        </w:tabs>
        <w:contextualSpacing w:val="0"/>
        <w:rPr>
          <w:sz w:val="18"/>
          <w:szCs w:val="18"/>
        </w:rPr>
      </w:pPr>
      <w:r w:rsidRPr="0035115E">
        <w:rPr>
          <w:sz w:val="18"/>
          <w:szCs w:val="18"/>
        </w:rPr>
        <w:t>Promoted</w:t>
      </w:r>
      <w:r w:rsidRPr="0035115E">
        <w:rPr>
          <w:spacing w:val="-5"/>
          <w:sz w:val="18"/>
          <w:szCs w:val="18"/>
        </w:rPr>
        <w:t xml:space="preserve"> </w:t>
      </w:r>
      <w:r w:rsidRPr="0035115E">
        <w:rPr>
          <w:sz w:val="18"/>
          <w:szCs w:val="18"/>
        </w:rPr>
        <w:t>by</w:t>
      </w:r>
      <w:r w:rsidRPr="0035115E">
        <w:rPr>
          <w:spacing w:val="-3"/>
          <w:sz w:val="18"/>
          <w:szCs w:val="18"/>
        </w:rPr>
        <w:t xml:space="preserve"> </w:t>
      </w:r>
      <w:hyperlink r:id="rId16">
        <w:r w:rsidRPr="006E2D90">
          <w:rPr>
            <w:color w:val="4C94D8" w:themeColor="text2" w:themeTint="80"/>
            <w:sz w:val="18"/>
            <w:szCs w:val="18"/>
            <w:u w:color="0462C1"/>
          </w:rPr>
          <w:t>Mantra</w:t>
        </w:r>
        <w:r w:rsidRPr="006E2D90">
          <w:rPr>
            <w:color w:val="4C94D8" w:themeColor="text2" w:themeTint="80"/>
            <w:spacing w:val="-6"/>
            <w:sz w:val="18"/>
            <w:szCs w:val="18"/>
            <w:u w:color="0462C1"/>
          </w:rPr>
          <w:t xml:space="preserve"> </w:t>
        </w:r>
        <w:r w:rsidRPr="006E2D90">
          <w:rPr>
            <w:color w:val="4C94D8" w:themeColor="text2" w:themeTint="80"/>
            <w:sz w:val="18"/>
            <w:szCs w:val="18"/>
            <w:u w:color="0462C1"/>
          </w:rPr>
          <w:t>Softech</w:t>
        </w:r>
        <w:r w:rsidRPr="006E2D90">
          <w:rPr>
            <w:color w:val="4C94D8" w:themeColor="text2" w:themeTint="80"/>
            <w:spacing w:val="-4"/>
            <w:sz w:val="18"/>
            <w:szCs w:val="18"/>
            <w:u w:color="0462C1"/>
          </w:rPr>
          <w:t xml:space="preserve"> </w:t>
        </w:r>
        <w:r w:rsidRPr="006E2D90">
          <w:rPr>
            <w:color w:val="4C94D8" w:themeColor="text2" w:themeTint="80"/>
            <w:sz w:val="18"/>
            <w:szCs w:val="18"/>
            <w:u w:color="0462C1"/>
          </w:rPr>
          <w:t>India</w:t>
        </w:r>
        <w:r w:rsidRPr="006E2D90">
          <w:rPr>
            <w:color w:val="4C94D8" w:themeColor="text2" w:themeTint="80"/>
            <w:spacing w:val="-5"/>
            <w:sz w:val="18"/>
            <w:szCs w:val="18"/>
            <w:u w:color="0462C1"/>
          </w:rPr>
          <w:t xml:space="preserve"> </w:t>
        </w:r>
        <w:r w:rsidRPr="006E2D90">
          <w:rPr>
            <w:color w:val="4C94D8" w:themeColor="text2" w:themeTint="80"/>
            <w:sz w:val="18"/>
            <w:szCs w:val="18"/>
            <w:u w:color="0462C1"/>
          </w:rPr>
          <w:t>Private</w:t>
        </w:r>
        <w:r w:rsidRPr="006E2D90">
          <w:rPr>
            <w:color w:val="4C94D8" w:themeColor="text2" w:themeTint="80"/>
            <w:spacing w:val="-6"/>
            <w:sz w:val="18"/>
            <w:szCs w:val="18"/>
            <w:u w:color="0462C1"/>
          </w:rPr>
          <w:t xml:space="preserve"> </w:t>
        </w:r>
        <w:r w:rsidRPr="006E2D90">
          <w:rPr>
            <w:color w:val="4C94D8" w:themeColor="text2" w:themeTint="80"/>
            <w:sz w:val="18"/>
            <w:szCs w:val="18"/>
            <w:u w:color="0462C1"/>
          </w:rPr>
          <w:t>Limited</w:t>
        </w:r>
        <w:r w:rsidRPr="0035115E">
          <w:rPr>
            <w:sz w:val="18"/>
            <w:szCs w:val="18"/>
          </w:rPr>
          <w:t>.</w:t>
        </w:r>
      </w:hyperlink>
      <w:r w:rsidRPr="0035115E">
        <w:rPr>
          <w:spacing w:val="-7"/>
          <w:sz w:val="18"/>
          <w:szCs w:val="18"/>
        </w:rPr>
        <w:t xml:space="preserve"> </w:t>
      </w:r>
      <w:r w:rsidRPr="0035115E">
        <w:rPr>
          <w:sz w:val="18"/>
          <w:szCs w:val="18"/>
        </w:rPr>
        <w:t>(September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pacing w:val="-2"/>
          <w:sz w:val="18"/>
          <w:szCs w:val="18"/>
        </w:rPr>
        <w:t>2020).</w:t>
      </w:r>
    </w:p>
    <w:p w14:paraId="4E2EB704" w14:textId="77777777" w:rsidR="0002720E" w:rsidRPr="0035115E" w:rsidRDefault="006F7824" w:rsidP="006F7824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35115E">
        <w:rPr>
          <w:sz w:val="18"/>
          <w:szCs w:val="18"/>
        </w:rPr>
        <w:t>Published</w:t>
      </w:r>
      <w:r w:rsidRPr="0035115E">
        <w:rPr>
          <w:spacing w:val="-5"/>
          <w:sz w:val="18"/>
          <w:szCs w:val="18"/>
        </w:rPr>
        <w:t xml:space="preserve"> </w:t>
      </w:r>
      <w:r w:rsidRPr="0035115E">
        <w:rPr>
          <w:sz w:val="18"/>
          <w:szCs w:val="18"/>
        </w:rPr>
        <w:t>an</w:t>
      </w:r>
      <w:r w:rsidRPr="0035115E">
        <w:rPr>
          <w:spacing w:val="-4"/>
          <w:sz w:val="18"/>
          <w:szCs w:val="18"/>
        </w:rPr>
        <w:t xml:space="preserve"> </w:t>
      </w:r>
      <w:r w:rsidRPr="0035115E">
        <w:rPr>
          <w:sz w:val="18"/>
          <w:szCs w:val="18"/>
        </w:rPr>
        <w:t>SLR</w:t>
      </w:r>
      <w:r w:rsidRPr="0035115E">
        <w:rPr>
          <w:spacing w:val="-5"/>
          <w:sz w:val="18"/>
          <w:szCs w:val="18"/>
        </w:rPr>
        <w:t xml:space="preserve"> </w:t>
      </w:r>
      <w:r w:rsidRPr="0035115E">
        <w:rPr>
          <w:sz w:val="18"/>
          <w:szCs w:val="18"/>
        </w:rPr>
        <w:t>on</w:t>
      </w:r>
      <w:r w:rsidRPr="0035115E">
        <w:rPr>
          <w:spacing w:val="-3"/>
          <w:sz w:val="18"/>
          <w:szCs w:val="18"/>
        </w:rPr>
        <w:t xml:space="preserve"> </w:t>
      </w:r>
      <w:hyperlink r:id="rId17">
        <w:r w:rsidRPr="00821E35">
          <w:rPr>
            <w:color w:val="4C94D8" w:themeColor="text2" w:themeTint="80"/>
            <w:sz w:val="18"/>
            <w:szCs w:val="18"/>
            <w:u w:color="0462C1"/>
          </w:rPr>
          <w:t>Edge</w:t>
        </w:r>
        <w:r w:rsidRPr="00821E35">
          <w:rPr>
            <w:color w:val="4C94D8" w:themeColor="text2" w:themeTint="80"/>
            <w:spacing w:val="-5"/>
            <w:sz w:val="18"/>
            <w:szCs w:val="18"/>
            <w:u w:color="0462C1"/>
          </w:rPr>
          <w:t xml:space="preserve"> </w:t>
        </w:r>
        <w:r w:rsidRPr="00821E35">
          <w:rPr>
            <w:color w:val="4C94D8" w:themeColor="text2" w:themeTint="80"/>
            <w:sz w:val="18"/>
            <w:szCs w:val="18"/>
            <w:u w:color="0462C1"/>
          </w:rPr>
          <w:t>Computing</w:t>
        </w:r>
        <w:r w:rsidRPr="00821E35">
          <w:rPr>
            <w:color w:val="4C94D8" w:themeColor="text2" w:themeTint="80"/>
            <w:spacing w:val="-4"/>
            <w:sz w:val="18"/>
            <w:szCs w:val="18"/>
            <w:u w:color="0462C1"/>
          </w:rPr>
          <w:t xml:space="preserve"> </w:t>
        </w:r>
        <w:r w:rsidRPr="00821E35">
          <w:rPr>
            <w:color w:val="4C94D8" w:themeColor="text2" w:themeTint="80"/>
            <w:sz w:val="18"/>
            <w:szCs w:val="18"/>
            <w:u w:color="0462C1"/>
          </w:rPr>
          <w:t>Security</w:t>
        </w:r>
        <w:r w:rsidRPr="00821E35">
          <w:rPr>
            <w:color w:val="4C94D8" w:themeColor="text2" w:themeTint="80"/>
            <w:spacing w:val="-4"/>
            <w:sz w:val="18"/>
            <w:szCs w:val="18"/>
            <w:u w:color="0462C1"/>
          </w:rPr>
          <w:t xml:space="preserve"> </w:t>
        </w:r>
        <w:r w:rsidRPr="00821E35">
          <w:rPr>
            <w:color w:val="4C94D8" w:themeColor="text2" w:themeTint="80"/>
            <w:sz w:val="18"/>
            <w:szCs w:val="18"/>
            <w:u w:color="0462C1"/>
          </w:rPr>
          <w:t>and</w:t>
        </w:r>
        <w:r w:rsidRPr="00821E35">
          <w:rPr>
            <w:color w:val="4C94D8" w:themeColor="text2" w:themeTint="80"/>
            <w:spacing w:val="-6"/>
            <w:sz w:val="18"/>
            <w:szCs w:val="18"/>
            <w:u w:color="0462C1"/>
          </w:rPr>
          <w:t xml:space="preserve"> </w:t>
        </w:r>
        <w:r w:rsidRPr="00821E35">
          <w:rPr>
            <w:color w:val="4C94D8" w:themeColor="text2" w:themeTint="80"/>
            <w:sz w:val="18"/>
            <w:szCs w:val="18"/>
            <w:u w:color="0462C1"/>
          </w:rPr>
          <w:t>possible</w:t>
        </w:r>
        <w:r w:rsidRPr="00821E35">
          <w:rPr>
            <w:color w:val="4C94D8" w:themeColor="text2" w:themeTint="80"/>
            <w:spacing w:val="-5"/>
            <w:sz w:val="18"/>
            <w:szCs w:val="18"/>
            <w:u w:color="0462C1"/>
          </w:rPr>
          <w:t xml:space="preserve"> </w:t>
        </w:r>
        <w:r w:rsidRPr="00821E35">
          <w:rPr>
            <w:color w:val="4C94D8" w:themeColor="text2" w:themeTint="80"/>
            <w:sz w:val="18"/>
            <w:szCs w:val="18"/>
            <w:u w:color="0462C1"/>
          </w:rPr>
          <w:t>threat</w:t>
        </w:r>
        <w:r w:rsidRPr="00821E35">
          <w:rPr>
            <w:color w:val="4C94D8" w:themeColor="text2" w:themeTint="80"/>
            <w:spacing w:val="-6"/>
            <w:sz w:val="18"/>
            <w:szCs w:val="18"/>
            <w:u w:color="0462C1"/>
          </w:rPr>
          <w:t xml:space="preserve"> </w:t>
        </w:r>
        <w:r w:rsidRPr="00821E35">
          <w:rPr>
            <w:color w:val="4C94D8" w:themeColor="text2" w:themeTint="80"/>
            <w:sz w:val="18"/>
            <w:szCs w:val="18"/>
            <w:u w:color="0462C1"/>
          </w:rPr>
          <w:t>protection</w:t>
        </w:r>
      </w:hyperlink>
      <w:r w:rsidRPr="0035115E">
        <w:rPr>
          <w:color w:val="0462C1"/>
          <w:spacing w:val="2"/>
          <w:sz w:val="18"/>
          <w:szCs w:val="18"/>
        </w:rPr>
        <w:t xml:space="preserve"> </w:t>
      </w:r>
      <w:r w:rsidRPr="0035115E">
        <w:rPr>
          <w:sz w:val="18"/>
          <w:szCs w:val="18"/>
        </w:rPr>
        <w:t>on</w:t>
      </w:r>
      <w:r w:rsidRPr="0035115E">
        <w:rPr>
          <w:spacing w:val="-4"/>
          <w:sz w:val="18"/>
          <w:szCs w:val="18"/>
        </w:rPr>
        <w:t xml:space="preserve"> </w:t>
      </w:r>
      <w:proofErr w:type="spellStart"/>
      <w:r w:rsidRPr="0035115E">
        <w:rPr>
          <w:spacing w:val="-2"/>
          <w:sz w:val="18"/>
          <w:szCs w:val="18"/>
        </w:rPr>
        <w:t>Arxiv</w:t>
      </w:r>
      <w:proofErr w:type="spellEnd"/>
      <w:r w:rsidRPr="0035115E">
        <w:rPr>
          <w:spacing w:val="-2"/>
          <w:sz w:val="18"/>
          <w:szCs w:val="18"/>
        </w:rPr>
        <w:t>.</w:t>
      </w:r>
    </w:p>
    <w:p w14:paraId="2F84EA78" w14:textId="41A76732" w:rsidR="001531AA" w:rsidRPr="0002720E" w:rsidRDefault="006F7824" w:rsidP="006F7824">
      <w:pPr>
        <w:pStyle w:val="ListParagraph"/>
        <w:numPr>
          <w:ilvl w:val="0"/>
          <w:numId w:val="4"/>
        </w:numPr>
        <w:rPr>
          <w:lang w:val="en-IN"/>
        </w:rPr>
      </w:pPr>
      <w:r w:rsidRPr="0035115E">
        <w:rPr>
          <w:spacing w:val="-2"/>
          <w:sz w:val="18"/>
          <w:szCs w:val="18"/>
        </w:rPr>
        <w:t xml:space="preserve">Upgrading skills as needed: </w:t>
      </w:r>
      <w:hyperlink r:id="rId18" w:history="1">
        <w:r w:rsidRPr="00F35E26">
          <w:rPr>
            <w:rStyle w:val="Hyperlink"/>
            <w:color w:val="4C94D8" w:themeColor="text2" w:themeTint="80"/>
            <w:spacing w:val="-2"/>
            <w:sz w:val="18"/>
            <w:szCs w:val="18"/>
            <w:u w:val="none"/>
          </w:rPr>
          <w:t>C# Advanced</w:t>
        </w:r>
      </w:hyperlink>
      <w:r w:rsidRPr="00F35E26">
        <w:rPr>
          <w:color w:val="4C94D8" w:themeColor="text2" w:themeTint="80"/>
          <w:spacing w:val="-2"/>
          <w:sz w:val="18"/>
          <w:szCs w:val="18"/>
        </w:rPr>
        <w:t xml:space="preserve">, </w:t>
      </w:r>
      <w:hyperlink r:id="rId19" w:history="1">
        <w:r w:rsidRPr="00F35E26">
          <w:rPr>
            <w:rStyle w:val="Hyperlink"/>
            <w:color w:val="4C94D8" w:themeColor="text2" w:themeTint="80"/>
            <w:spacing w:val="-2"/>
            <w:sz w:val="18"/>
            <w:szCs w:val="18"/>
            <w:u w:val="none"/>
          </w:rPr>
          <w:t xml:space="preserve">Linux </w:t>
        </w:r>
        <w:proofErr w:type="spellStart"/>
        <w:r w:rsidRPr="00F35E26">
          <w:rPr>
            <w:rStyle w:val="Hyperlink"/>
            <w:color w:val="4C94D8" w:themeColor="text2" w:themeTint="80"/>
            <w:spacing w:val="-2"/>
            <w:sz w:val="18"/>
            <w:szCs w:val="18"/>
            <w:u w:val="none"/>
          </w:rPr>
          <w:t>Yocto</w:t>
        </w:r>
        <w:proofErr w:type="spellEnd"/>
      </w:hyperlink>
      <w:r w:rsidRPr="00F35E26">
        <w:rPr>
          <w:color w:val="4C94D8" w:themeColor="text2" w:themeTint="80"/>
          <w:spacing w:val="-2"/>
          <w:sz w:val="18"/>
          <w:szCs w:val="18"/>
        </w:rPr>
        <w:t xml:space="preserve">, </w:t>
      </w:r>
      <w:hyperlink r:id="rId20" w:history="1">
        <w:r w:rsidRPr="00F35E26">
          <w:rPr>
            <w:rStyle w:val="Hyperlink"/>
            <w:color w:val="4C94D8" w:themeColor="text2" w:themeTint="80"/>
            <w:spacing w:val="-2"/>
            <w:sz w:val="18"/>
            <w:szCs w:val="18"/>
            <w:u w:val="none"/>
          </w:rPr>
          <w:t>Embedded AOSP</w:t>
        </w:r>
      </w:hyperlink>
    </w:p>
    <w:sectPr w:rsidR="001531AA" w:rsidRPr="0002720E" w:rsidSect="00BC36CF">
      <w:pgSz w:w="11906" w:h="16838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8AB"/>
    <w:multiLevelType w:val="hybridMultilevel"/>
    <w:tmpl w:val="AFE2E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86C10"/>
    <w:multiLevelType w:val="hybridMultilevel"/>
    <w:tmpl w:val="D88AD7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CE6D4E"/>
    <w:multiLevelType w:val="hybridMultilevel"/>
    <w:tmpl w:val="37B8F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647D6"/>
    <w:multiLevelType w:val="hybridMultilevel"/>
    <w:tmpl w:val="64FEE6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D069BB"/>
    <w:multiLevelType w:val="hybridMultilevel"/>
    <w:tmpl w:val="CEA420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864534"/>
    <w:multiLevelType w:val="hybridMultilevel"/>
    <w:tmpl w:val="3CA05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43A01"/>
    <w:multiLevelType w:val="hybridMultilevel"/>
    <w:tmpl w:val="D97870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A067B2"/>
    <w:multiLevelType w:val="hybridMultilevel"/>
    <w:tmpl w:val="DDDE2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3576B"/>
    <w:multiLevelType w:val="hybridMultilevel"/>
    <w:tmpl w:val="DE3641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A43707"/>
    <w:multiLevelType w:val="hybridMultilevel"/>
    <w:tmpl w:val="EDB24B30"/>
    <w:lvl w:ilvl="0" w:tplc="CA46560A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6F409F4">
      <w:numFmt w:val="bullet"/>
      <w:lvlText w:val="•"/>
      <w:lvlJc w:val="left"/>
      <w:pPr>
        <w:ind w:left="1344" w:hanging="361"/>
      </w:pPr>
      <w:rPr>
        <w:rFonts w:hint="default"/>
        <w:lang w:val="en-US" w:eastAsia="en-US" w:bidi="ar-SA"/>
      </w:rPr>
    </w:lvl>
    <w:lvl w:ilvl="2" w:tplc="59EACCF4">
      <w:numFmt w:val="bullet"/>
      <w:lvlText w:val="•"/>
      <w:lvlJc w:val="left"/>
      <w:pPr>
        <w:ind w:left="2319" w:hanging="361"/>
      </w:pPr>
      <w:rPr>
        <w:rFonts w:hint="default"/>
        <w:lang w:val="en-US" w:eastAsia="en-US" w:bidi="ar-SA"/>
      </w:rPr>
    </w:lvl>
    <w:lvl w:ilvl="3" w:tplc="65888B78">
      <w:numFmt w:val="bullet"/>
      <w:lvlText w:val="•"/>
      <w:lvlJc w:val="left"/>
      <w:pPr>
        <w:ind w:left="3294" w:hanging="361"/>
      </w:pPr>
      <w:rPr>
        <w:rFonts w:hint="default"/>
        <w:lang w:val="en-US" w:eastAsia="en-US" w:bidi="ar-SA"/>
      </w:rPr>
    </w:lvl>
    <w:lvl w:ilvl="4" w:tplc="21620500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0D9C9A56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6" w:tplc="52CCBE02">
      <w:numFmt w:val="bullet"/>
      <w:lvlText w:val="•"/>
      <w:lvlJc w:val="left"/>
      <w:pPr>
        <w:ind w:left="6219" w:hanging="361"/>
      </w:pPr>
      <w:rPr>
        <w:rFonts w:hint="default"/>
        <w:lang w:val="en-US" w:eastAsia="en-US" w:bidi="ar-SA"/>
      </w:rPr>
    </w:lvl>
    <w:lvl w:ilvl="7" w:tplc="F74850BA">
      <w:numFmt w:val="bullet"/>
      <w:lvlText w:val="•"/>
      <w:lvlJc w:val="left"/>
      <w:pPr>
        <w:ind w:left="7194" w:hanging="361"/>
      </w:pPr>
      <w:rPr>
        <w:rFonts w:hint="default"/>
        <w:lang w:val="en-US" w:eastAsia="en-US" w:bidi="ar-SA"/>
      </w:rPr>
    </w:lvl>
    <w:lvl w:ilvl="8" w:tplc="4C50F5A2">
      <w:numFmt w:val="bullet"/>
      <w:lvlText w:val="•"/>
      <w:lvlJc w:val="left"/>
      <w:pPr>
        <w:ind w:left="8169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0984DE0"/>
    <w:multiLevelType w:val="hybridMultilevel"/>
    <w:tmpl w:val="9446EA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8483616">
    <w:abstractNumId w:val="5"/>
  </w:num>
  <w:num w:numId="2" w16cid:durableId="692998317">
    <w:abstractNumId w:val="9"/>
  </w:num>
  <w:num w:numId="3" w16cid:durableId="1663001732">
    <w:abstractNumId w:val="10"/>
  </w:num>
  <w:num w:numId="4" w16cid:durableId="436674974">
    <w:abstractNumId w:val="7"/>
  </w:num>
  <w:num w:numId="5" w16cid:durableId="835925387">
    <w:abstractNumId w:val="6"/>
  </w:num>
  <w:num w:numId="6" w16cid:durableId="723409275">
    <w:abstractNumId w:val="0"/>
  </w:num>
  <w:num w:numId="7" w16cid:durableId="1795513822">
    <w:abstractNumId w:val="8"/>
  </w:num>
  <w:num w:numId="8" w16cid:durableId="1613590030">
    <w:abstractNumId w:val="4"/>
  </w:num>
  <w:num w:numId="9" w16cid:durableId="654142869">
    <w:abstractNumId w:val="3"/>
  </w:num>
  <w:num w:numId="10" w16cid:durableId="1152019827">
    <w:abstractNumId w:val="1"/>
  </w:num>
  <w:num w:numId="11" w16cid:durableId="1726906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78"/>
    <w:rsid w:val="00015143"/>
    <w:rsid w:val="0002720E"/>
    <w:rsid w:val="00033230"/>
    <w:rsid w:val="00057566"/>
    <w:rsid w:val="00073006"/>
    <w:rsid w:val="000B5526"/>
    <w:rsid w:val="000F33E3"/>
    <w:rsid w:val="00117C08"/>
    <w:rsid w:val="00140CF6"/>
    <w:rsid w:val="00147750"/>
    <w:rsid w:val="001531AA"/>
    <w:rsid w:val="001A4B27"/>
    <w:rsid w:val="001B3133"/>
    <w:rsid w:val="001C0C93"/>
    <w:rsid w:val="001D6535"/>
    <w:rsid w:val="001E5E38"/>
    <w:rsid w:val="00210B67"/>
    <w:rsid w:val="00224E71"/>
    <w:rsid w:val="00283E19"/>
    <w:rsid w:val="00284B91"/>
    <w:rsid w:val="00306424"/>
    <w:rsid w:val="003120FD"/>
    <w:rsid w:val="0031230B"/>
    <w:rsid w:val="00317EF3"/>
    <w:rsid w:val="00323660"/>
    <w:rsid w:val="0035115E"/>
    <w:rsid w:val="003600E0"/>
    <w:rsid w:val="003A60E6"/>
    <w:rsid w:val="003D7351"/>
    <w:rsid w:val="003E2D99"/>
    <w:rsid w:val="003E7D5E"/>
    <w:rsid w:val="003F5059"/>
    <w:rsid w:val="00410C16"/>
    <w:rsid w:val="00451606"/>
    <w:rsid w:val="00451AE1"/>
    <w:rsid w:val="0048654E"/>
    <w:rsid w:val="005134FA"/>
    <w:rsid w:val="00554430"/>
    <w:rsid w:val="00572F93"/>
    <w:rsid w:val="00577698"/>
    <w:rsid w:val="00595D30"/>
    <w:rsid w:val="005B18E8"/>
    <w:rsid w:val="005B3267"/>
    <w:rsid w:val="005C093E"/>
    <w:rsid w:val="005C53DF"/>
    <w:rsid w:val="00602E63"/>
    <w:rsid w:val="00647637"/>
    <w:rsid w:val="006A24F2"/>
    <w:rsid w:val="006C4B92"/>
    <w:rsid w:val="006C7DC4"/>
    <w:rsid w:val="006D6193"/>
    <w:rsid w:val="006E2D90"/>
    <w:rsid w:val="006E55BC"/>
    <w:rsid w:val="006F7824"/>
    <w:rsid w:val="00722ACE"/>
    <w:rsid w:val="00732163"/>
    <w:rsid w:val="0075262F"/>
    <w:rsid w:val="00777639"/>
    <w:rsid w:val="00787743"/>
    <w:rsid w:val="007A4808"/>
    <w:rsid w:val="007A6B3E"/>
    <w:rsid w:val="007A7077"/>
    <w:rsid w:val="007B0825"/>
    <w:rsid w:val="007B437F"/>
    <w:rsid w:val="007B7EAB"/>
    <w:rsid w:val="007E0410"/>
    <w:rsid w:val="007E3B1E"/>
    <w:rsid w:val="007E6A54"/>
    <w:rsid w:val="007F3994"/>
    <w:rsid w:val="008069EC"/>
    <w:rsid w:val="00813776"/>
    <w:rsid w:val="00821E35"/>
    <w:rsid w:val="0083797D"/>
    <w:rsid w:val="00887289"/>
    <w:rsid w:val="008A2502"/>
    <w:rsid w:val="008A598F"/>
    <w:rsid w:val="008C4C03"/>
    <w:rsid w:val="008D2DDD"/>
    <w:rsid w:val="008D7B4E"/>
    <w:rsid w:val="008F5F9F"/>
    <w:rsid w:val="00952B5B"/>
    <w:rsid w:val="00990C01"/>
    <w:rsid w:val="009A1C9B"/>
    <w:rsid w:val="009B1F81"/>
    <w:rsid w:val="009D65CF"/>
    <w:rsid w:val="00A00DA5"/>
    <w:rsid w:val="00A11300"/>
    <w:rsid w:val="00A16331"/>
    <w:rsid w:val="00A60D58"/>
    <w:rsid w:val="00A90C80"/>
    <w:rsid w:val="00A96B50"/>
    <w:rsid w:val="00AA5556"/>
    <w:rsid w:val="00AB4B4F"/>
    <w:rsid w:val="00AF1734"/>
    <w:rsid w:val="00B21922"/>
    <w:rsid w:val="00B258A1"/>
    <w:rsid w:val="00B43F3C"/>
    <w:rsid w:val="00B609A3"/>
    <w:rsid w:val="00B7450D"/>
    <w:rsid w:val="00B90D11"/>
    <w:rsid w:val="00BC36CF"/>
    <w:rsid w:val="00C1628D"/>
    <w:rsid w:val="00C16A22"/>
    <w:rsid w:val="00C17247"/>
    <w:rsid w:val="00C57DF7"/>
    <w:rsid w:val="00C65FC5"/>
    <w:rsid w:val="00C6616E"/>
    <w:rsid w:val="00C82BDA"/>
    <w:rsid w:val="00C93CB0"/>
    <w:rsid w:val="00C93FBC"/>
    <w:rsid w:val="00CA078B"/>
    <w:rsid w:val="00CA597F"/>
    <w:rsid w:val="00CB1251"/>
    <w:rsid w:val="00CD0201"/>
    <w:rsid w:val="00CE0A91"/>
    <w:rsid w:val="00CF3C64"/>
    <w:rsid w:val="00D10AD9"/>
    <w:rsid w:val="00D14952"/>
    <w:rsid w:val="00D152A3"/>
    <w:rsid w:val="00D409EE"/>
    <w:rsid w:val="00D43E2F"/>
    <w:rsid w:val="00D610A6"/>
    <w:rsid w:val="00D74491"/>
    <w:rsid w:val="00DF24A7"/>
    <w:rsid w:val="00DF5E3B"/>
    <w:rsid w:val="00E128FC"/>
    <w:rsid w:val="00E134F0"/>
    <w:rsid w:val="00E21567"/>
    <w:rsid w:val="00E23BB2"/>
    <w:rsid w:val="00E71B04"/>
    <w:rsid w:val="00E86478"/>
    <w:rsid w:val="00E95D7C"/>
    <w:rsid w:val="00EA3C41"/>
    <w:rsid w:val="00EB745E"/>
    <w:rsid w:val="00EB7AB4"/>
    <w:rsid w:val="00EE5996"/>
    <w:rsid w:val="00EF1E55"/>
    <w:rsid w:val="00F35E26"/>
    <w:rsid w:val="00F378FB"/>
    <w:rsid w:val="00F678BE"/>
    <w:rsid w:val="00F97ABF"/>
    <w:rsid w:val="00FC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1E5B"/>
  <w15:chartTrackingRefBased/>
  <w15:docId w15:val="{56D708BE-F2FB-4AC9-AE23-D4CFF6A1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8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D58"/>
    <w:pPr>
      <w:keepNext/>
      <w:keepLines/>
      <w:spacing w:before="160" w:after="80"/>
      <w:outlineLvl w:val="1"/>
    </w:pPr>
    <w:rPr>
      <w:rFonts w:eastAsiaTheme="majorEastAsia" w:cstheme="majorBidi"/>
      <w:b/>
      <w:color w:val="45B0E1" w:themeColor="accent1" w:themeTint="99"/>
      <w:kern w:val="2"/>
      <w:sz w:val="28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B3E"/>
    <w:pPr>
      <w:keepNext/>
      <w:keepLines/>
      <w:spacing w:before="160" w:after="80"/>
      <w:outlineLvl w:val="2"/>
    </w:pPr>
    <w:rPr>
      <w:rFonts w:eastAsiaTheme="majorEastAsia" w:cstheme="majorBidi"/>
      <w:color w:val="45B0E1" w:themeColor="accent1" w:themeTint="99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0D58"/>
    <w:rPr>
      <w:rFonts w:ascii="Times New Roman" w:eastAsiaTheme="majorEastAsia" w:hAnsi="Times New Roman" w:cstheme="majorBidi"/>
      <w:b/>
      <w:color w:val="45B0E1" w:themeColor="accent1" w:themeTint="9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B3E"/>
    <w:rPr>
      <w:rFonts w:ascii="Times New Roman" w:eastAsiaTheme="majorEastAsia" w:hAnsi="Times New Roman" w:cstheme="majorBidi"/>
      <w:color w:val="45B0E1" w:themeColor="accent1" w:themeTint="99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8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4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cketreach.co/robert-s-borish-cpa-inc-technology-stack_b7dab680c0c93024" TargetMode="External"/><Relationship Id="rId13" Type="http://schemas.openxmlformats.org/officeDocument/2006/relationships/hyperlink" Target="https://github.com/Harsiddh123/Sentiment_Analysis" TargetMode="External"/><Relationship Id="rId18" Type="http://schemas.openxmlformats.org/officeDocument/2006/relationships/hyperlink" Target="https://github.com/Harsiddh123/Achievements/blob/main/Udemy_Certificates/Advanced_Csharp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mailto:LinkedIn" TargetMode="External"/><Relationship Id="rId17" Type="http://schemas.openxmlformats.org/officeDocument/2006/relationships/hyperlink" Target="https://arxiv.org/abs/2212.04563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arsiddh123/Achievements/blob/main/promotion_letter.pdf" TargetMode="External"/><Relationship Id="rId20" Type="http://schemas.openxmlformats.org/officeDocument/2006/relationships/hyperlink" Target="https://github.com/Harsiddh123/Achievements/blob/main/Udemy_Certificates/Visual_Embedded_AOSP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ixabay.com/fr/smartphone-t%C3%A9l%C3%A9phone-mobile-1132677/" TargetMode="External"/><Relationship Id="rId11" Type="http://schemas.openxmlformats.org/officeDocument/2006/relationships/hyperlink" Target="https://www.katewinterevaluation.com/linkedin-log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Harsiddh123/Achievements/blob/main/intern_ship.pd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Harsiddh123/Achievements/blob/main/Udemy_Certificates/Embedded_Linux_Yoct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rsiddhkalariya636@gmail.com" TargetMode="External"/><Relationship Id="rId14" Type="http://schemas.openxmlformats.org/officeDocument/2006/relationships/hyperlink" Target="https://github.com/Harsiddh123/Breast_Cancer_Diagnosis_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harsiddhkalariya@gmail.com</dc:creator>
  <cp:keywords/>
  <dc:description/>
  <cp:lastModifiedBy>harsiddhkalariya@gmail.com</cp:lastModifiedBy>
  <cp:revision>13</cp:revision>
  <cp:lastPrinted>2025-10-23T02:45:00Z</cp:lastPrinted>
  <dcterms:created xsi:type="dcterms:W3CDTF">2025-10-23T02:43:00Z</dcterms:created>
  <dcterms:modified xsi:type="dcterms:W3CDTF">2025-10-23T02:47:00Z</dcterms:modified>
</cp:coreProperties>
</file>