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0A14" w14:textId="47AB5EDB" w:rsidR="006C4E7E" w:rsidRDefault="00B7541C" w:rsidP="00B7541C">
      <w:pPr>
        <w:pStyle w:val="NormalnyWeb"/>
        <w:shd w:val="clear" w:color="auto" w:fill="FFFFFF"/>
        <w:spacing w:before="0" w:beforeAutospacing="0" w:after="0" w:afterAutospacing="0"/>
        <w:ind w:left="1095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Dlatego pokażemy Ci teraz prostszy i szybszy sposób, który dodatkowo zadziała też w sytuacji, kiedy dołączasz do toczącego się projektu. Tym sposobem jest klonowanie repozytorium. Pamiętaj, że stosujemy klonowanie </w:t>
      </w:r>
      <w:r>
        <w:rPr>
          <w:rStyle w:val="Pogrubienie"/>
          <w:rFonts w:ascii="Arial" w:hAnsi="Arial" w:cs="Arial"/>
          <w:color w:val="333333"/>
          <w:shd w:val="clear" w:color="auto" w:fill="FFFFFF"/>
        </w:rPr>
        <w:t>tylko</w:t>
      </w:r>
      <w:r>
        <w:rPr>
          <w:rFonts w:ascii="Arial" w:hAnsi="Arial" w:cs="Arial"/>
          <w:color w:val="333333"/>
          <w:shd w:val="clear" w:color="auto" w:fill="FFFFFF"/>
        </w:rPr>
        <w:t> w sytuacji, kiedy istnieje repozytorium zdalne, a nie istnieje lokalne na Twoim komputerze.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Zacznij od stworzenia nowego repozytorium. Możesz do tego wykorzystać ikonę plusa, która znajduje się w prawym górnym rogu strony:</w:t>
      </w:r>
      <w:r w:rsidR="008811B2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4435C0FE" wp14:editId="40345DE3">
            <wp:extent cx="3530380" cy="1981931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d-7-3-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86" cy="201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1B2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Tym razem przy zakładaniu repozytorium zaznacz opcję stworzenia pliku </w:t>
      </w:r>
      <w:r>
        <w:rPr>
          <w:rStyle w:val="Uwydatnienie"/>
          <w:rFonts w:ascii="Arial" w:hAnsi="Arial" w:cs="Arial"/>
          <w:color w:val="333333"/>
          <w:shd w:val="clear" w:color="auto" w:fill="FFFFFF"/>
        </w:rPr>
        <w:t>README.md</w:t>
      </w:r>
      <w:r>
        <w:rPr>
          <w:rFonts w:ascii="Arial" w:hAnsi="Arial" w:cs="Arial"/>
          <w:color w:val="333333"/>
          <w:shd w:val="clear" w:color="auto" w:fill="FFFFFF"/>
        </w:rPr>
        <w:t xml:space="preserve">. Nie jest to obowiązkowe, ale dzięki temu automatycznie zostanie zapisany pierwszy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 Dzięki temu zobaczysz jak działa klonowanie w sytuacji, kiedy w zdalnym repozytorium istnieją już jakieś zmiany.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3C59E3CE" wp14:editId="292CCE12">
            <wp:extent cx="3593990" cy="2976767"/>
            <wp:effectExtent l="0" t="0" r="6985" b="0"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d-7-3-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51" cy="30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="007D58D5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Po stworzeniu repozytorium skopiuj adres repozytorium zdalnego. W przypadku pustego repozytorium wyświetlał się w podpowiedziach widocznych od razu po stworzeniu repozytorium. Tym razem jednak repozytorium nie jest puste, więc adres znajdziesz po prawej stronie nad listą plików, pod guzikiem "Sklonuj lub pobierz":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noProof/>
          <w:color w:val="333333"/>
          <w:shd w:val="clear" w:color="auto" w:fill="FFFFFF"/>
        </w:rPr>
        <w:drawing>
          <wp:inline distT="0" distB="0" distL="0" distR="0" wp14:anchorId="00A3773B" wp14:editId="750C4B1B">
            <wp:extent cx="4735002" cy="1014121"/>
            <wp:effectExtent l="0" t="0" r="889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d-7-3-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74" cy="10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0A3"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bookmarkStart w:id="0" w:name="_GoBack"/>
      <w:r w:rsidRPr="00F000A3">
        <w:rPr>
          <w:rFonts w:ascii="Arial" w:hAnsi="Arial" w:cs="Arial"/>
          <w:color w:val="0070C0"/>
          <w:shd w:val="clear" w:color="auto" w:fill="FFFFFF"/>
        </w:rPr>
        <w:t>Następnie otwórz swój terminal i przejdź do katalogu z projektami</w:t>
      </w:r>
      <w:r>
        <w:rPr>
          <w:rFonts w:ascii="Arial" w:hAnsi="Arial" w:cs="Arial"/>
          <w:color w:val="333333"/>
          <w:shd w:val="clear" w:color="auto" w:fill="FFFFFF"/>
        </w:rPr>
        <w:t xml:space="preserve">. Wykonaj </w:t>
      </w:r>
      <w:bookmarkEnd w:id="0"/>
      <w:r>
        <w:rPr>
          <w:rFonts w:ascii="Arial" w:hAnsi="Arial" w:cs="Arial"/>
          <w:color w:val="333333"/>
          <w:shd w:val="clear" w:color="auto" w:fill="FFFFFF"/>
        </w:rPr>
        <w:t>komendę </w:t>
      </w:r>
      <w:r w:rsidRPr="00F000A3">
        <w:rPr>
          <w:rStyle w:val="HTML-kod"/>
          <w:rFonts w:ascii="Consolas" w:hAnsi="Consolas"/>
          <w:color w:val="FF0000"/>
          <w:sz w:val="22"/>
          <w:szCs w:val="22"/>
          <w:shd w:val="clear" w:color="auto" w:fill="F5F2F0"/>
        </w:rPr>
        <w:t>git clone adres-repozytorium</w:t>
      </w:r>
      <w:r>
        <w:rPr>
          <w:rFonts w:ascii="Arial" w:hAnsi="Arial" w:cs="Arial"/>
          <w:color w:val="333333"/>
          <w:shd w:val="clear" w:color="auto" w:fill="FFFFFF"/>
        </w:rPr>
        <w:t>, oczywiście zamieniając "adres-repozytorium" na adres skopiowany przed chwilą. Po sklonowaniu repozytorium zostanie utworzony katalog o nazwie takiej samej jak nazwa repozytorium.</w:t>
      </w:r>
      <w:r w:rsidR="00E7165C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 w:rsidR="006C4E7E">
        <w:rPr>
          <w:rFonts w:ascii="Arial" w:hAnsi="Arial" w:cs="Arial"/>
          <w:color w:val="333333"/>
        </w:rPr>
        <w:br/>
      </w:r>
      <w:r w:rsidR="006C4E7E">
        <w:rPr>
          <w:rFonts w:ascii="Arial" w:hAnsi="Arial" w:cs="Arial"/>
          <w:color w:val="333333"/>
        </w:rPr>
        <w:br/>
        <w:t xml:space="preserve">1. Stwórz nowe </w:t>
      </w:r>
      <w:proofErr w:type="spellStart"/>
      <w:r w:rsidR="006C4E7E">
        <w:rPr>
          <w:rFonts w:ascii="Arial" w:hAnsi="Arial" w:cs="Arial"/>
          <w:color w:val="333333"/>
        </w:rPr>
        <w:t>repo</w:t>
      </w:r>
      <w:proofErr w:type="spellEnd"/>
      <w:r w:rsidR="006C4E7E">
        <w:rPr>
          <w:rFonts w:ascii="Arial" w:hAnsi="Arial" w:cs="Arial"/>
          <w:color w:val="333333"/>
        </w:rPr>
        <w:t xml:space="preserve"> na GitHubie i sklonuj je na swój komputer</w:t>
      </w:r>
      <w:r w:rsidR="007D58D5">
        <w:rPr>
          <w:rFonts w:ascii="Arial" w:hAnsi="Arial" w:cs="Arial"/>
          <w:color w:val="333333"/>
        </w:rPr>
        <w:t xml:space="preserve"> ^^ </w:t>
      </w:r>
      <w:proofErr w:type="spellStart"/>
      <w:r w:rsidR="007D58D5">
        <w:rPr>
          <w:rFonts w:ascii="Arial" w:hAnsi="Arial" w:cs="Arial"/>
          <w:color w:val="333333"/>
        </w:rPr>
        <w:t>done</w:t>
      </w:r>
      <w:proofErr w:type="spellEnd"/>
      <w:r w:rsidR="006C4E7E">
        <w:rPr>
          <w:rFonts w:ascii="Arial" w:hAnsi="Arial" w:cs="Arial"/>
          <w:color w:val="333333"/>
        </w:rPr>
        <w:br/>
      </w:r>
    </w:p>
    <w:p w14:paraId="7959769B" w14:textId="5B253378" w:rsidR="006C4E7E" w:rsidRDefault="006C4E7E" w:rsidP="006C4E7E">
      <w:pPr>
        <w:pStyle w:val="NormalnyWeb"/>
        <w:shd w:val="clear" w:color="auto" w:fill="FFFFFF"/>
        <w:spacing w:before="0" w:beforeAutospacing="0" w:after="0" w:afterAutospacing="0"/>
        <w:ind w:left="109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Przenieś do niego plik </w:t>
      </w:r>
      <w:proofErr w:type="spellStart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>package.json</w:t>
      </w:r>
      <w:proofErr w:type="spellEnd"/>
      <w:r>
        <w:rPr>
          <w:rFonts w:ascii="Arial" w:hAnsi="Arial" w:cs="Arial"/>
          <w:color w:val="333333"/>
        </w:rPr>
        <w:t> z poprzedniego projektu</w:t>
      </w:r>
    </w:p>
    <w:p w14:paraId="783A8130" w14:textId="77777777" w:rsidR="006C4E7E" w:rsidRDefault="006C4E7E" w:rsidP="006C4E7E">
      <w:pPr>
        <w:pStyle w:val="NormalnyWeb"/>
        <w:shd w:val="clear" w:color="auto" w:fill="FFFFFF"/>
        <w:spacing w:before="0" w:beforeAutospacing="0" w:after="0" w:afterAutospacing="0"/>
        <w:ind w:left="1095"/>
        <w:rPr>
          <w:rFonts w:ascii="Arial" w:hAnsi="Arial" w:cs="Arial"/>
          <w:color w:val="333333"/>
        </w:rPr>
      </w:pPr>
    </w:p>
    <w:p w14:paraId="7828143D" w14:textId="185DFFE5" w:rsidR="006C4E7E" w:rsidRDefault="006C4E7E" w:rsidP="006C4E7E">
      <w:pPr>
        <w:pStyle w:val="NormalnyWeb"/>
        <w:shd w:val="clear" w:color="auto" w:fill="FFFFFF"/>
        <w:spacing w:before="0" w:beforeAutospacing="0" w:after="0" w:afterAutospacing="0"/>
        <w:ind w:left="109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Otwórz terminal w katalogu projektu i uruchom </w:t>
      </w:r>
      <w:proofErr w:type="spellStart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>npm</w:t>
      </w:r>
      <w:proofErr w:type="spellEnd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 xml:space="preserve"> run </w:t>
      </w:r>
      <w:proofErr w:type="spellStart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>init-project</w:t>
      </w:r>
      <w:proofErr w:type="spellEnd"/>
      <w:r>
        <w:rPr>
          <w:rFonts w:ascii="Arial" w:hAnsi="Arial" w:cs="Arial"/>
          <w:color w:val="333333"/>
        </w:rPr>
        <w:t>, a następnie </w:t>
      </w:r>
      <w:proofErr w:type="spellStart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>npm</w:t>
      </w:r>
      <w:proofErr w:type="spellEnd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 xml:space="preserve"> run </w:t>
      </w:r>
      <w:proofErr w:type="spellStart"/>
      <w:r>
        <w:rPr>
          <w:rStyle w:val="HTML-kod"/>
          <w:rFonts w:ascii="Consolas" w:hAnsi="Consolas"/>
          <w:color w:val="BD4147"/>
          <w:sz w:val="22"/>
          <w:szCs w:val="22"/>
          <w:shd w:val="clear" w:color="auto" w:fill="F7F7F9"/>
        </w:rPr>
        <w:t>watch</w:t>
      </w:r>
      <w:proofErr w:type="spellEnd"/>
      <w:r>
        <w:rPr>
          <w:rFonts w:ascii="Arial" w:hAnsi="Arial" w:cs="Arial"/>
          <w:color w:val="333333"/>
        </w:rPr>
        <w:br/>
      </w:r>
    </w:p>
    <w:p w14:paraId="349D52C9" w14:textId="37AB828F" w:rsidR="006C4E7E" w:rsidRDefault="006C4E7E" w:rsidP="006C4E7E">
      <w:pPr>
        <w:pStyle w:val="NormalnyWeb"/>
        <w:shd w:val="clear" w:color="auto" w:fill="FFFFFF"/>
        <w:spacing w:before="0" w:beforeAutospacing="0" w:after="0" w:afterAutospacing="0"/>
        <w:ind w:left="1095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4. Zapisz pierwszy </w:t>
      </w:r>
      <w:proofErr w:type="spellStart"/>
      <w:r>
        <w:rPr>
          <w:rFonts w:ascii="Arial" w:hAnsi="Arial" w:cs="Arial"/>
          <w:color w:val="333333"/>
        </w:rPr>
        <w:t>commit</w:t>
      </w:r>
      <w:proofErr w:type="spellEnd"/>
      <w:r>
        <w:rPr>
          <w:rFonts w:ascii="Arial" w:hAnsi="Arial" w:cs="Arial"/>
          <w:color w:val="333333"/>
        </w:rPr>
        <w:t xml:space="preserve">, wyślij na zdalne repozytorium i sprawdź przez stronę GitHuba czy w projekcie znajdują się pliki. Od tej pory samodzielnie decyduj o tym jak często zapisywać </w:t>
      </w:r>
      <w:proofErr w:type="spellStart"/>
      <w:r>
        <w:rPr>
          <w:rFonts w:ascii="Arial" w:hAnsi="Arial" w:cs="Arial"/>
          <w:color w:val="333333"/>
        </w:rPr>
        <w:t>commity</w:t>
      </w:r>
      <w:proofErr w:type="spellEnd"/>
      <w:r>
        <w:rPr>
          <w:rFonts w:ascii="Arial" w:hAnsi="Arial" w:cs="Arial"/>
          <w:color w:val="333333"/>
        </w:rPr>
        <w:t xml:space="preserve"> i wysyłać je na zdalne repozytorium. Pamiętaj o nazywaniu </w:t>
      </w:r>
      <w:proofErr w:type="spellStart"/>
      <w:r>
        <w:rPr>
          <w:rFonts w:ascii="Arial" w:hAnsi="Arial" w:cs="Arial"/>
          <w:color w:val="333333"/>
        </w:rPr>
        <w:t>commitów</w:t>
      </w:r>
      <w:proofErr w:type="spellEnd"/>
      <w:r>
        <w:rPr>
          <w:rFonts w:ascii="Arial" w:hAnsi="Arial" w:cs="Arial"/>
          <w:color w:val="333333"/>
        </w:rPr>
        <w:t xml:space="preserve"> zgodnie z dobrymi praktykami, opisanymi w module 7!</w:t>
      </w:r>
    </w:p>
    <w:p w14:paraId="3E70A7B4" w14:textId="77777777" w:rsidR="00213BB1" w:rsidRDefault="00213BB1"/>
    <w:sectPr w:rsidR="00213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A70FE"/>
    <w:multiLevelType w:val="multilevel"/>
    <w:tmpl w:val="1F58C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AE"/>
    <w:rsid w:val="00213BB1"/>
    <w:rsid w:val="005A27EB"/>
    <w:rsid w:val="006C4E7E"/>
    <w:rsid w:val="007D58D5"/>
    <w:rsid w:val="008811B2"/>
    <w:rsid w:val="00B32C52"/>
    <w:rsid w:val="00B56F2A"/>
    <w:rsid w:val="00B7541C"/>
    <w:rsid w:val="00D51D3D"/>
    <w:rsid w:val="00DE2AAE"/>
    <w:rsid w:val="00E7165C"/>
    <w:rsid w:val="00E75798"/>
    <w:rsid w:val="00F0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AEC8"/>
  <w15:chartTrackingRefBased/>
  <w15:docId w15:val="{EB03E010-74B5-4B5D-9E5E-D782377C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C4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6C4E7E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7541C"/>
    <w:rPr>
      <w:b/>
      <w:bCs/>
    </w:rPr>
  </w:style>
  <w:style w:type="character" w:styleId="Uwydatnienie">
    <w:name w:val="Emphasis"/>
    <w:basedOn w:val="Domylnaczcionkaakapitu"/>
    <w:uiPriority w:val="20"/>
    <w:qFormat/>
    <w:rsid w:val="00B754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272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Łepski</dc:creator>
  <cp:keywords/>
  <dc:description/>
  <cp:lastModifiedBy>Hubert Łepski</cp:lastModifiedBy>
  <cp:revision>13</cp:revision>
  <dcterms:created xsi:type="dcterms:W3CDTF">2019-05-14T23:09:00Z</dcterms:created>
  <dcterms:modified xsi:type="dcterms:W3CDTF">2019-07-29T18:10:00Z</dcterms:modified>
</cp:coreProperties>
</file>