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Федеральное агентство связи</w:t>
      </w: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/>
        <w:t>Сибирский Государственный Университет Телекоммуникаций</w:t>
      </w:r>
      <w:r>
        <w:rPr>
          <w:rFonts w:ascii="Times New Roman CYR" w:hAnsi="Times New Roman CYR" w:cs="Times New Roman CYR"/>
          <w:sz w:val="28"/>
          <w:szCs w:val="28"/>
        </w:rPr>
        <w:br/>
        <w:t>и Информатики</w:t>
      </w: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</w:rPr>
        <w:br/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СибГУТИ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Кафедра высшей математики</w:t>
      </w:r>
      <w:r>
        <w:rPr>
          <w:rFonts w:ascii="Times New Roman CYR" w:hAnsi="Times New Roman CYR" w:cs="Times New Roman CYR"/>
          <w:sz w:val="28"/>
          <w:szCs w:val="28"/>
        </w:rPr>
        <w:br/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Расчетно-графическая работа № 4</w:t>
      </w: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/>
        <w:t>Векторы</w:t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Выполнил:</w:t>
      </w:r>
      <w:r w:rsidR="00313CF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студент 1 курса группы ИП-013</w:t>
      </w:r>
      <w:r>
        <w:rPr>
          <w:rFonts w:ascii="Times New Roman CYR" w:hAnsi="Times New Roman CYR" w:cs="Times New Roman CYR"/>
          <w:sz w:val="28"/>
          <w:szCs w:val="28"/>
        </w:rPr>
        <w:br/>
        <w:t>Иванов Леонид Дмитриевич</w:t>
      </w:r>
      <w:r>
        <w:rPr>
          <w:rFonts w:ascii="Times New Roman CYR" w:hAnsi="Times New Roman CYR" w:cs="Times New Roman CYR"/>
          <w:sz w:val="28"/>
          <w:szCs w:val="28"/>
        </w:rPr>
        <w:br/>
      </w:r>
      <w:r>
        <w:rPr>
          <w:rFonts w:ascii="Times New Roman CYR" w:hAnsi="Times New Roman CYR" w:cs="Times New Roman CYR"/>
          <w:sz w:val="28"/>
          <w:szCs w:val="28"/>
        </w:rPr>
        <w:br/>
        <w:t>Преподаватель:</w:t>
      </w:r>
      <w:r w:rsidR="00313CFB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Храмова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Татьяна Викторовна</w:t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8B52A2" w:rsidP="00313C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Вариант № 12</w:t>
      </w: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/>
        <w:t>НОВОСИБИРСК 2020</w:t>
      </w:r>
    </w:p>
    <w:p w:rsidR="000E3D9B" w:rsidRDefault="008B52A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Даны вектора:</w:t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3074035" cy="2336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B" w:rsidRDefault="008B52A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a)</w:t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894715" cy="233680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:rsidR="000E3D9B" w:rsidRDefault="008B52A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b)проекцию </w:t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622300" cy="23368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B" w:rsidRDefault="008B52A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с)</w:t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680720" cy="233680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B" w:rsidRDefault="008B52A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d)площадь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треугольника</w:t>
      </w:r>
      <w:proofErr w:type="gramStart"/>
      <w:r>
        <w:rPr>
          <w:rFonts w:ascii="Calibri" w:hAnsi="Calibri" w:cs="Calibri"/>
          <w:sz w:val="28"/>
          <w:szCs w:val="28"/>
        </w:rPr>
        <w:t>,</w:t>
      </w:r>
      <w:r>
        <w:rPr>
          <w:rFonts w:ascii="Times New Roman CYR" w:hAnsi="Times New Roman CYR" w:cs="Times New Roman CYR"/>
          <w:sz w:val="28"/>
          <w:szCs w:val="28"/>
        </w:rPr>
        <w:t>п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остроенного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на векторах </w:t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506095" cy="233680"/>
            <wp:effectExtent l="1905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B" w:rsidRDefault="008B52A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e)объём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пирамиды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,п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остроенной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на векторах </w:t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739140" cy="233680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FB" w:rsidRDefault="00313CF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E3D9B" w:rsidRDefault="008B52A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a)</w:t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894715" cy="23368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:rsidR="000E3D9B" w:rsidRDefault="008B52A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Формула чтобы найти угол между векторами:</w:t>
      </w:r>
    </w:p>
    <w:p w:rsidR="000E3D9B" w:rsidRDefault="00CA5D7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050290" cy="56451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B" w:rsidRDefault="008B52A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Решение:</w:t>
      </w: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Найдем </w:t>
      </w:r>
      <w:hyperlink r:id="rId13" w:history="1">
        <w:r>
          <w:rPr>
            <w:rFonts w:ascii="Times New Roman CYR" w:hAnsi="Times New Roman CYR" w:cs="Times New Roman CYR"/>
            <w:color w:val="000000"/>
            <w:sz w:val="28"/>
            <w:szCs w:val="28"/>
            <w:u w:val="single"/>
          </w:rPr>
          <w:t>скалярное произведение векторов</w:t>
        </w:r>
      </w:hyperlink>
      <w:r>
        <w:rPr>
          <w:rFonts w:ascii="Times New Roman CYR" w:hAnsi="Times New Roman CYR" w:cs="Times New Roman CYR"/>
          <w:sz w:val="28"/>
          <w:szCs w:val="28"/>
        </w:rPr>
        <w:t>:</w:t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313CFB" w:rsidRDefault="002A0EA9" w:rsidP="002A0EA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 CYR" w:hAnsi="Times New Roman CYR" w:cs="Times New Roman CYR"/>
          <w:color w:val="000000"/>
          <w:sz w:val="33"/>
          <w:szCs w:val="33"/>
        </w:rPr>
      </w:pPr>
      <w:r>
        <w:rPr>
          <w:rFonts w:ascii="Calibri" w:hAnsi="Calibri" w:cs="Calibri"/>
          <w:noProof/>
        </w:rPr>
        <w:drawing>
          <wp:inline distT="0" distB="0" distL="0" distR="0" wp14:anchorId="77C1E5FA" wp14:editId="64A09789">
            <wp:extent cx="5603240" cy="25273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EA9" w:rsidRPr="002A0EA9" w:rsidRDefault="002A0EA9" w:rsidP="002A0EA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 CYR" w:hAnsi="Times New Roman CYR" w:cs="Times New Roman CYR"/>
          <w:color w:val="000000"/>
          <w:sz w:val="33"/>
          <w:szCs w:val="33"/>
        </w:rPr>
      </w:pPr>
      <w:bookmarkStart w:id="0" w:name="_GoBack"/>
      <w:bookmarkEnd w:id="0"/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Найдем </w:t>
      </w:r>
      <w:hyperlink r:id="rId15" w:history="1">
        <w:r>
          <w:rPr>
            <w:rFonts w:ascii="Times New Roman CYR" w:hAnsi="Times New Roman CYR" w:cs="Times New Roman CYR"/>
            <w:color w:val="000000"/>
            <w:sz w:val="28"/>
            <w:szCs w:val="28"/>
            <w:u w:val="single"/>
          </w:rPr>
          <w:t>длины векторов</w:t>
        </w:r>
      </w:hyperlink>
      <w:r>
        <w:rPr>
          <w:rFonts w:ascii="Times New Roman CYR" w:hAnsi="Times New Roman CYR" w:cs="Times New Roman CYR"/>
          <w:sz w:val="28"/>
          <w:szCs w:val="28"/>
        </w:rPr>
        <w:t>:</w:t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832860" cy="2921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52A2">
        <w:rPr>
          <w:rFonts w:ascii="Cambria Math" w:hAnsi="Cambria Math" w:cs="Cambria Math"/>
          <w:color w:val="000000"/>
          <w:sz w:val="28"/>
          <w:szCs w:val="28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3949700" cy="2921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8"/>
          <w:szCs w:val="28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Найдем </w:t>
      </w:r>
      <w:hyperlink r:id="rId18" w:history="1">
        <w:r>
          <w:rPr>
            <w:rFonts w:ascii="Times New Roman CYR" w:hAnsi="Times New Roman CYR" w:cs="Times New Roman CYR"/>
            <w:color w:val="000000"/>
            <w:sz w:val="28"/>
            <w:szCs w:val="28"/>
            <w:u w:val="single"/>
          </w:rPr>
          <w:t>угол между векторами</w:t>
        </w:r>
      </w:hyperlink>
      <w:r>
        <w:rPr>
          <w:rFonts w:ascii="Times New Roman CYR" w:hAnsi="Times New Roman CYR" w:cs="Times New Roman CYR"/>
          <w:sz w:val="28"/>
          <w:szCs w:val="28"/>
        </w:rPr>
        <w:t>:</w:t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99180" cy="525145"/>
            <wp:effectExtent l="1905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b) </w:t>
      </w:r>
      <w:r w:rsidRPr="00313CFB">
        <w:rPr>
          <w:rFonts w:ascii="Times New Roman CYR" w:hAnsi="Times New Roman CYR" w:cs="Times New Roman CYR"/>
          <w:bCs/>
          <w:sz w:val="28"/>
          <w:szCs w:val="28"/>
        </w:rPr>
        <w:t>Найти проекцию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700405" cy="233680"/>
            <wp:effectExtent l="1905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Решение:</w:t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836295" cy="389255"/>
            <wp:effectExtent l="1905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52A2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Найдем </w:t>
      </w:r>
      <w:hyperlink r:id="rId22" w:history="1">
        <w:r>
          <w:rPr>
            <w:rFonts w:ascii="Times New Roman CYR" w:hAnsi="Times New Roman CYR" w:cs="Times New Roman CYR"/>
            <w:color w:val="000000"/>
            <w:sz w:val="28"/>
            <w:szCs w:val="28"/>
            <w:u w:val="single"/>
          </w:rPr>
          <w:t>скалярное произведение векторов</w:t>
        </w:r>
      </w:hyperlink>
      <w:r>
        <w:rPr>
          <w:rFonts w:ascii="Times New Roman CYR" w:hAnsi="Times New Roman CYR" w:cs="Times New Roman CYR"/>
          <w:sz w:val="28"/>
          <w:szCs w:val="28"/>
        </w:rPr>
        <w:t>:</w:t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03240" cy="25273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Найдем </w:t>
      </w:r>
      <w:hyperlink r:id="rId23" w:history="1">
        <w:r>
          <w:rPr>
            <w:rFonts w:ascii="Times New Roman CYR" w:hAnsi="Times New Roman CYR" w:cs="Times New Roman CYR"/>
            <w:color w:val="000000"/>
            <w:sz w:val="28"/>
            <w:szCs w:val="28"/>
            <w:u w:val="single"/>
          </w:rPr>
          <w:t>модуль вектора</w:t>
        </w:r>
      </w:hyperlink>
      <w:r>
        <w:rPr>
          <w:rFonts w:ascii="Times New Roman CYR" w:hAnsi="Times New Roman CYR" w:cs="Times New Roman CYR"/>
          <w:color w:val="000000"/>
          <w:sz w:val="32"/>
          <w:szCs w:val="32"/>
        </w:rPr>
        <w:t>:</w:t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416425" cy="46672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276475" cy="36957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52A2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13CFB" w:rsidRPr="00313CF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c)Найти  </w:t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564515" cy="292100"/>
            <wp:effectExtent l="1905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120900" cy="70040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cs="MJI"/>
          <w:color w:val="000000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225550" cy="6032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8B52A2">
        <w:rPr>
          <w:rFonts w:ascii="MJI" w:hAnsi="MJI" w:cs="MJI"/>
          <w:b/>
          <w:bCs/>
          <w:color w:val="000000"/>
          <w:sz w:val="28"/>
          <w:szCs w:val="28"/>
          <w:lang w:val="en-US"/>
        </w:rPr>
        <w:t>i</w:t>
      </w:r>
      <w:proofErr w:type="spellEnd"/>
      <w:proofErr w:type="gramEnd"/>
      <w:r w:rsidR="008B52A2">
        <w:rPr>
          <w:rFonts w:ascii="Calibri" w:hAnsi="Calibri" w:cs="Calibri"/>
          <w:color w:val="000000"/>
          <w:sz w:val="28"/>
          <w:szCs w:val="28"/>
        </w:rPr>
        <w:t> (2·2 - (-1)·(-4)) - </w:t>
      </w:r>
      <w:r w:rsidR="008B52A2">
        <w:rPr>
          <w:rFonts w:ascii="MJI" w:hAnsi="MJI" w:cs="MJI"/>
          <w:b/>
          <w:bCs/>
          <w:color w:val="000000"/>
          <w:sz w:val="28"/>
          <w:szCs w:val="28"/>
          <w:lang w:val="en-US"/>
        </w:rPr>
        <w:t>j</w:t>
      </w:r>
      <w:r w:rsidR="008B52A2">
        <w:rPr>
          <w:rFonts w:ascii="Calibri" w:hAnsi="Calibri" w:cs="Calibri"/>
          <w:color w:val="000000"/>
          <w:sz w:val="28"/>
          <w:szCs w:val="28"/>
        </w:rPr>
        <w:t> (2·2 - (-1)·(-1)) + </w:t>
      </w:r>
      <w:r w:rsidR="008B52A2">
        <w:rPr>
          <w:rFonts w:ascii="MJI" w:hAnsi="MJI" w:cs="MJI"/>
          <w:b/>
          <w:bCs/>
          <w:color w:val="000000"/>
          <w:sz w:val="28"/>
          <w:szCs w:val="28"/>
          <w:lang w:val="en-US"/>
        </w:rPr>
        <w:t>k</w:t>
      </w:r>
      <w:r w:rsidR="008B52A2">
        <w:rPr>
          <w:rFonts w:ascii="Calibri" w:hAnsi="Calibri" w:cs="Calibri"/>
          <w:color w:val="000000"/>
          <w:sz w:val="28"/>
          <w:szCs w:val="28"/>
        </w:rPr>
        <w:t> (2·(-4) - 2·(-1)) = </w:t>
      </w:r>
      <w:r w:rsidR="008B52A2">
        <w:rPr>
          <w:rFonts w:ascii="Calibri" w:hAnsi="Calibri" w:cs="Calibri"/>
          <w:color w:val="000000"/>
          <w:sz w:val="28"/>
          <w:szCs w:val="28"/>
        </w:rPr>
        <w:br/>
      </w:r>
      <w:r w:rsidR="008B52A2">
        <w:rPr>
          <w:rFonts w:ascii="Calibri" w:hAnsi="Calibri" w:cs="Calibri"/>
          <w:color w:val="000000"/>
          <w:sz w:val="28"/>
          <w:szCs w:val="28"/>
        </w:rPr>
        <w:br/>
        <w:t> = </w:t>
      </w:r>
      <w:proofErr w:type="spellStart"/>
      <w:r w:rsidR="008B52A2">
        <w:rPr>
          <w:rFonts w:ascii="MJI" w:hAnsi="MJI" w:cs="MJI"/>
          <w:b/>
          <w:bCs/>
          <w:color w:val="000000"/>
          <w:sz w:val="28"/>
          <w:szCs w:val="28"/>
          <w:lang w:val="en-US"/>
        </w:rPr>
        <w:t>i</w:t>
      </w:r>
      <w:proofErr w:type="spellEnd"/>
      <w:r w:rsidR="008B52A2">
        <w:rPr>
          <w:rFonts w:ascii="Calibri" w:hAnsi="Calibri" w:cs="Calibri"/>
          <w:color w:val="000000"/>
          <w:sz w:val="28"/>
          <w:szCs w:val="28"/>
        </w:rPr>
        <w:t> (4 - 4) - </w:t>
      </w:r>
      <w:r w:rsidR="008B52A2">
        <w:rPr>
          <w:rFonts w:ascii="MJI" w:hAnsi="MJI" w:cs="MJI"/>
          <w:b/>
          <w:bCs/>
          <w:color w:val="000000"/>
          <w:sz w:val="28"/>
          <w:szCs w:val="28"/>
          <w:lang w:val="en-US"/>
        </w:rPr>
        <w:t>j</w:t>
      </w:r>
      <w:r w:rsidR="008B52A2">
        <w:rPr>
          <w:rFonts w:ascii="Calibri" w:hAnsi="Calibri" w:cs="Calibri"/>
          <w:color w:val="000000"/>
          <w:sz w:val="28"/>
          <w:szCs w:val="28"/>
        </w:rPr>
        <w:t> (4 - 1) + </w:t>
      </w:r>
      <w:r w:rsidR="008B52A2">
        <w:rPr>
          <w:rFonts w:ascii="MJI" w:hAnsi="MJI" w:cs="MJI"/>
          <w:b/>
          <w:bCs/>
          <w:color w:val="000000"/>
          <w:sz w:val="28"/>
          <w:szCs w:val="28"/>
          <w:lang w:val="en-US"/>
        </w:rPr>
        <w:t>k</w:t>
      </w:r>
      <w:r w:rsidR="008B52A2">
        <w:rPr>
          <w:rFonts w:ascii="Calibri" w:hAnsi="Calibri" w:cs="Calibri"/>
          <w:color w:val="000000"/>
          <w:sz w:val="28"/>
          <w:szCs w:val="28"/>
        </w:rPr>
        <w:t> (-8 + 2) = </w:t>
      </w:r>
      <w:r w:rsidR="008B52A2" w:rsidRPr="00313CFB">
        <w:rPr>
          <w:rFonts w:ascii="MJI" w:hAnsi="MJI" w:cs="MJI"/>
          <w:color w:val="000000"/>
          <w:sz w:val="28"/>
          <w:szCs w:val="28"/>
        </w:rPr>
        <w:t>{</w:t>
      </w:r>
      <w:r w:rsidR="008B52A2">
        <w:rPr>
          <w:rFonts w:ascii="Calibri" w:hAnsi="Calibri" w:cs="Calibri"/>
          <w:color w:val="000000"/>
          <w:sz w:val="28"/>
          <w:szCs w:val="28"/>
        </w:rPr>
        <w:t>0; -3; -6</w:t>
      </w:r>
      <w:r w:rsidR="008B52A2" w:rsidRPr="00313CFB">
        <w:rPr>
          <w:rFonts w:ascii="MJI" w:hAnsi="MJI" w:cs="MJI"/>
          <w:color w:val="000000"/>
          <w:sz w:val="28"/>
          <w:szCs w:val="28"/>
        </w:rPr>
        <w:t>}</w:t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cs="MJI"/>
          <w:color w:val="000000"/>
          <w:sz w:val="28"/>
          <w:szCs w:val="28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cs="MJI"/>
          <w:color w:val="000000"/>
          <w:sz w:val="28"/>
          <w:szCs w:val="28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cs="MJI"/>
          <w:color w:val="000000"/>
          <w:sz w:val="28"/>
          <w:szCs w:val="28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cs="MJI"/>
          <w:color w:val="000000"/>
          <w:sz w:val="28"/>
          <w:szCs w:val="28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cs="MJI"/>
          <w:color w:val="000000"/>
          <w:sz w:val="28"/>
          <w:szCs w:val="28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cs="MJI"/>
          <w:color w:val="000000"/>
          <w:sz w:val="28"/>
          <w:szCs w:val="28"/>
        </w:rPr>
      </w:pPr>
    </w:p>
    <w:p w:rsidR="00313CFB" w:rsidRP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3"/>
          <w:szCs w:val="33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d)Найти площадь треугольника, построенного на векторах </w:t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544830" cy="292100"/>
            <wp:effectExtent l="1905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color w:val="000000"/>
          <w:sz w:val="33"/>
          <w:szCs w:val="33"/>
        </w:rPr>
        <w:t>;</w:t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3"/>
          <w:szCs w:val="33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3"/>
          <w:szCs w:val="33"/>
        </w:rPr>
      </w:pPr>
      <w:r>
        <w:rPr>
          <w:rFonts w:ascii="Times New Roman CYR" w:hAnsi="Times New Roman CYR" w:cs="Times New Roman CYR"/>
          <w:color w:val="000000"/>
          <w:sz w:val="33"/>
          <w:szCs w:val="33"/>
        </w:rPr>
        <w:t>Решение:</w:t>
      </w: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206500" cy="4864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  <w:r>
        <w:rPr>
          <w:rFonts w:ascii="Calibri" w:hAnsi="Calibri" w:cs="Calibri"/>
          <w:color w:val="000000"/>
          <w:sz w:val="33"/>
          <w:szCs w:val="33"/>
        </w:rPr>
        <w:t>Найдем </w:t>
      </w:r>
      <w:hyperlink r:id="rId31" w:history="1">
        <w:r>
          <w:rPr>
            <w:rFonts w:ascii="Calibri" w:hAnsi="Calibri" w:cs="Calibri"/>
            <w:color w:val="000000"/>
            <w:sz w:val="33"/>
            <w:szCs w:val="33"/>
            <w:u w:val="single"/>
          </w:rPr>
          <w:t>векторное произведение векторов</w:t>
        </w:r>
      </w:hyperlink>
      <w:r>
        <w:rPr>
          <w:rFonts w:ascii="Calibri" w:hAnsi="Calibri" w:cs="Calibri"/>
          <w:color w:val="000000"/>
          <w:sz w:val="33"/>
          <w:szCs w:val="33"/>
        </w:rPr>
        <w:t>:</w:t>
      </w: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050290" cy="27241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120900" cy="70040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313CFB">
        <w:rPr>
          <w:rFonts w:cs="MJI"/>
          <w:b/>
          <w:bCs/>
          <w:color w:val="000000"/>
          <w:sz w:val="29"/>
          <w:szCs w:val="29"/>
        </w:rPr>
        <w:t xml:space="preserve">= </w:t>
      </w:r>
      <w:proofErr w:type="spellStart"/>
      <w:r w:rsidR="008B52A2">
        <w:rPr>
          <w:rFonts w:ascii="MJI" w:hAnsi="MJI" w:cs="MJI"/>
          <w:b/>
          <w:bCs/>
          <w:color w:val="000000"/>
          <w:sz w:val="29"/>
          <w:szCs w:val="29"/>
          <w:lang w:val="en-US"/>
        </w:rPr>
        <w:t>i</w:t>
      </w:r>
      <w:proofErr w:type="spellEnd"/>
      <w:r w:rsidR="008B52A2">
        <w:rPr>
          <w:rFonts w:ascii="Calibri" w:hAnsi="Calibri" w:cs="Calibri"/>
          <w:color w:val="000000"/>
          <w:sz w:val="33"/>
          <w:szCs w:val="33"/>
        </w:rPr>
        <w:t> (2·2 - (-1)·(-4)) - </w:t>
      </w:r>
      <w:r w:rsidR="008B52A2">
        <w:rPr>
          <w:rFonts w:ascii="MJI" w:hAnsi="MJI" w:cs="MJI"/>
          <w:b/>
          <w:bCs/>
          <w:color w:val="000000"/>
          <w:sz w:val="29"/>
          <w:szCs w:val="29"/>
          <w:lang w:val="en-US"/>
        </w:rPr>
        <w:t>j</w:t>
      </w:r>
      <w:r w:rsidR="008B52A2">
        <w:rPr>
          <w:rFonts w:ascii="Calibri" w:hAnsi="Calibri" w:cs="Calibri"/>
          <w:color w:val="000000"/>
          <w:sz w:val="33"/>
          <w:szCs w:val="33"/>
        </w:rPr>
        <w:t> (2·2 - (-1)·(-1)) + </w:t>
      </w:r>
      <w:r w:rsidR="008B52A2">
        <w:rPr>
          <w:rFonts w:ascii="MJI" w:hAnsi="MJI" w:cs="MJI"/>
          <w:b/>
          <w:bCs/>
          <w:color w:val="000000"/>
          <w:sz w:val="29"/>
          <w:szCs w:val="29"/>
          <w:lang w:val="en-US"/>
        </w:rPr>
        <w:t>k</w:t>
      </w:r>
      <w:r w:rsidR="008B52A2">
        <w:rPr>
          <w:rFonts w:ascii="Calibri" w:hAnsi="Calibri" w:cs="Calibri"/>
          <w:color w:val="000000"/>
          <w:sz w:val="33"/>
          <w:szCs w:val="33"/>
        </w:rPr>
        <w:t> (2·(-4) –</w:t>
      </w:r>
      <w:proofErr w:type="gramEnd"/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</w:p>
    <w:p w:rsidR="000E3D9B" w:rsidRPr="00313CF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MJI" w:hAnsi="MJI" w:cs="MJ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33"/>
          <w:szCs w:val="33"/>
        </w:rPr>
        <w:t> 2·(-1)) = </w:t>
      </w:r>
      <w:proofErr w:type="spellStart"/>
      <w:r>
        <w:rPr>
          <w:rFonts w:ascii="MJI" w:hAnsi="MJI" w:cs="MJI"/>
          <w:b/>
          <w:bCs/>
          <w:color w:val="000000"/>
          <w:sz w:val="29"/>
          <w:szCs w:val="29"/>
          <w:lang w:val="en-US"/>
        </w:rPr>
        <w:t>i</w:t>
      </w:r>
      <w:proofErr w:type="spellEnd"/>
      <w:r>
        <w:rPr>
          <w:rFonts w:ascii="Calibri" w:hAnsi="Calibri" w:cs="Calibri"/>
          <w:color w:val="000000"/>
          <w:sz w:val="33"/>
          <w:szCs w:val="33"/>
        </w:rPr>
        <w:t> (4 - 4) - </w:t>
      </w:r>
      <w:r>
        <w:rPr>
          <w:rFonts w:ascii="MJI" w:hAnsi="MJI" w:cs="MJI"/>
          <w:b/>
          <w:bCs/>
          <w:color w:val="000000"/>
          <w:sz w:val="29"/>
          <w:szCs w:val="29"/>
          <w:lang w:val="en-US"/>
        </w:rPr>
        <w:t>j</w:t>
      </w:r>
      <w:r>
        <w:rPr>
          <w:rFonts w:ascii="Calibri" w:hAnsi="Calibri" w:cs="Calibri"/>
          <w:color w:val="000000"/>
          <w:sz w:val="33"/>
          <w:szCs w:val="33"/>
        </w:rPr>
        <w:t> (4 - 1) + </w:t>
      </w:r>
      <w:r>
        <w:rPr>
          <w:rFonts w:ascii="MJI" w:hAnsi="MJI" w:cs="MJI"/>
          <w:b/>
          <w:bCs/>
          <w:color w:val="000000"/>
          <w:sz w:val="29"/>
          <w:szCs w:val="29"/>
          <w:lang w:val="en-US"/>
        </w:rPr>
        <w:t>k</w:t>
      </w:r>
      <w:r>
        <w:rPr>
          <w:rFonts w:ascii="Calibri" w:hAnsi="Calibri" w:cs="Calibri"/>
          <w:color w:val="000000"/>
          <w:sz w:val="33"/>
          <w:szCs w:val="33"/>
        </w:rPr>
        <w:t> (-8 + 2) = </w:t>
      </w:r>
      <w:r w:rsidRPr="00313CFB">
        <w:rPr>
          <w:rFonts w:ascii="MJI" w:hAnsi="MJI" w:cs="MJI"/>
          <w:color w:val="000000"/>
          <w:sz w:val="29"/>
          <w:szCs w:val="29"/>
        </w:rPr>
        <w:t>{</w:t>
      </w:r>
      <w:r>
        <w:rPr>
          <w:rFonts w:ascii="Calibri" w:hAnsi="Calibri" w:cs="Calibri"/>
          <w:color w:val="000000"/>
          <w:sz w:val="33"/>
          <w:szCs w:val="33"/>
        </w:rPr>
        <w:t>0; -3; -6</w:t>
      </w:r>
      <w:r w:rsidRPr="00313CFB">
        <w:rPr>
          <w:rFonts w:ascii="MJI" w:hAnsi="MJI" w:cs="MJI"/>
          <w:color w:val="000000"/>
          <w:sz w:val="29"/>
          <w:szCs w:val="29"/>
        </w:rPr>
        <w:t>}</w:t>
      </w:r>
    </w:p>
    <w:p w:rsidR="000E3D9B" w:rsidRPr="00313CF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MJI" w:hAnsi="MJI" w:cs="MJI"/>
          <w:color w:val="000000"/>
          <w:sz w:val="29"/>
          <w:szCs w:val="29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  <w:r>
        <w:rPr>
          <w:rFonts w:ascii="Calibri" w:hAnsi="Calibri" w:cs="Calibri"/>
          <w:color w:val="000000"/>
          <w:sz w:val="33"/>
          <w:szCs w:val="33"/>
        </w:rPr>
        <w:t>Найдем </w:t>
      </w:r>
      <w:hyperlink r:id="rId34" w:history="1">
        <w:r>
          <w:rPr>
            <w:rFonts w:ascii="Calibri" w:hAnsi="Calibri" w:cs="Calibri"/>
            <w:color w:val="000000"/>
            <w:sz w:val="33"/>
            <w:szCs w:val="33"/>
            <w:u w:val="single"/>
          </w:rPr>
          <w:t>модуль вектора</w:t>
        </w:r>
      </w:hyperlink>
      <w:r>
        <w:rPr>
          <w:rFonts w:ascii="Calibri" w:hAnsi="Calibri" w:cs="Calibri"/>
          <w:color w:val="000000"/>
          <w:sz w:val="33"/>
          <w:szCs w:val="33"/>
        </w:rPr>
        <w:t>:</w:t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16830" cy="349885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  <w:r>
        <w:rPr>
          <w:rFonts w:ascii="Calibri" w:hAnsi="Calibri" w:cs="Calibri"/>
          <w:color w:val="000000"/>
          <w:sz w:val="33"/>
          <w:szCs w:val="33"/>
        </w:rPr>
        <w:t>Найдем площадь треугольника:</w:t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307715" cy="544830"/>
            <wp:effectExtent l="1905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3"/>
          <w:szCs w:val="33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e)Найти объём пирамиды, построенной на векторах </w:t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894715" cy="292100"/>
            <wp:effectExtent l="1905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color w:val="000000"/>
          <w:sz w:val="33"/>
          <w:szCs w:val="33"/>
        </w:rPr>
        <w:t>;</w:t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3"/>
          <w:szCs w:val="33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723515" cy="661670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313CF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32"/>
          <w:szCs w:val="3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97550" cy="68072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F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32"/>
          <w:szCs w:val="32"/>
        </w:rPr>
      </w:pPr>
      <w:r>
        <w:rPr>
          <w:rFonts w:ascii="Cambria Math" w:hAnsi="Cambria Math" w:cs="Cambria Math"/>
          <w:i/>
          <w:iCs/>
          <w:color w:val="000000"/>
          <w:sz w:val="33"/>
          <w:szCs w:val="33"/>
        </w:rPr>
        <w:br/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5855970" cy="2921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32"/>
          <w:szCs w:val="32"/>
        </w:rPr>
      </w:pPr>
      <w:r>
        <w:rPr>
          <w:rFonts w:ascii="Cambria Math" w:hAnsi="Cambria Math" w:cs="Cambria Math"/>
          <w:i/>
          <w:iCs/>
          <w:color w:val="000000"/>
          <w:sz w:val="33"/>
          <w:szCs w:val="33"/>
        </w:rPr>
        <w:br/>
      </w:r>
      <w:r w:rsidR="00CA5D70">
        <w:rPr>
          <w:rFonts w:ascii="Calibri" w:hAnsi="Calibri" w:cs="Calibri"/>
          <w:noProof/>
        </w:rPr>
        <w:drawing>
          <wp:inline distT="0" distB="0" distL="0" distR="0">
            <wp:extent cx="1750695" cy="292100"/>
            <wp:effectExtent l="1905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32"/>
          <w:szCs w:val="32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  <w:r>
        <w:rPr>
          <w:rFonts w:ascii="Calibri" w:hAnsi="Calibri" w:cs="Calibri"/>
          <w:color w:val="000000"/>
          <w:sz w:val="33"/>
          <w:szCs w:val="33"/>
        </w:rPr>
        <w:t xml:space="preserve">Найдем объем пирамиды: </w:t>
      </w:r>
    </w:p>
    <w:p w:rsidR="00313CFB" w:rsidRDefault="00313C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</w:p>
    <w:p w:rsidR="000E3D9B" w:rsidRDefault="00CA5D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828800" cy="38925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52A2">
        <w:rPr>
          <w:rFonts w:ascii="Calibri" w:hAnsi="Calibri" w:cs="Calibri"/>
          <w:color w:val="000000"/>
          <w:sz w:val="33"/>
          <w:szCs w:val="33"/>
        </w:rPr>
        <w:t xml:space="preserve"> = </w:t>
      </w:r>
      <w:r>
        <w:rPr>
          <w:rFonts w:ascii="Calibri" w:hAnsi="Calibri" w:cs="Calibri"/>
          <w:noProof/>
        </w:rPr>
        <w:drawing>
          <wp:inline distT="0" distB="0" distL="0" distR="0">
            <wp:extent cx="855980" cy="389255"/>
            <wp:effectExtent l="1905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52A2">
        <w:rPr>
          <w:rFonts w:ascii="Calibri" w:hAnsi="Calibri" w:cs="Calibri"/>
          <w:color w:val="000000"/>
          <w:sz w:val="33"/>
          <w:szCs w:val="33"/>
        </w:rPr>
        <w:br/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3"/>
          <w:szCs w:val="33"/>
        </w:rPr>
      </w:pPr>
    </w:p>
    <w:p w:rsidR="008B52A2" w:rsidRDefault="008B52A2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sectPr w:rsidR="008B52A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I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9pt;height:22pt;visibility:visible;mso-wrap-style:square" o:bullet="t">
        <v:imagedata r:id="rId1" o:title=""/>
      </v:shape>
    </w:pict>
  </w:numPicBullet>
  <w:abstractNum w:abstractNumId="0">
    <w:nsid w:val="6B0C6CE9"/>
    <w:multiLevelType w:val="hybridMultilevel"/>
    <w:tmpl w:val="041ABA56"/>
    <w:lvl w:ilvl="0" w:tplc="2836115E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AB52F620" w:tentative="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286DD04" w:tentative="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</w:rPr>
    </w:lvl>
    <w:lvl w:ilvl="3" w:tplc="9BF6B72A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50204872" w:tentative="1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</w:rPr>
    </w:lvl>
    <w:lvl w:ilvl="5" w:tplc="910E61FE" w:tentative="1">
      <w:start w:val="1"/>
      <w:numFmt w:val="bullet"/>
      <w:lvlText w:val=""/>
      <w:lvlJc w:val="left"/>
      <w:pPr>
        <w:tabs>
          <w:tab w:val="num" w:pos="4178"/>
        </w:tabs>
        <w:ind w:left="4178" w:hanging="360"/>
      </w:pPr>
      <w:rPr>
        <w:rFonts w:ascii="Symbol" w:hAnsi="Symbol" w:hint="default"/>
      </w:rPr>
    </w:lvl>
    <w:lvl w:ilvl="6" w:tplc="E0269AD2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AC61AF4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8" w:tplc="5FB0808E" w:tentative="1">
      <w:start w:val="1"/>
      <w:numFmt w:val="bullet"/>
      <w:lvlText w:val=""/>
      <w:lvlJc w:val="left"/>
      <w:pPr>
        <w:tabs>
          <w:tab w:val="num" w:pos="6338"/>
        </w:tabs>
        <w:ind w:left="6338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6027"/>
    <w:rsid w:val="000E3D9B"/>
    <w:rsid w:val="002A0EA9"/>
    <w:rsid w:val="00313CFB"/>
    <w:rsid w:val="008B52A2"/>
    <w:rsid w:val="00CA5D70"/>
    <w:rsid w:val="00F8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3C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3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hyperlink" Target="https://ru.onlinemschool.com/math/library/vector/multiply/" TargetMode="External"/><Relationship Id="rId18" Type="http://schemas.openxmlformats.org/officeDocument/2006/relationships/hyperlink" Target="https://ru.onlinemschool.com/math/library/vector/angl/" TargetMode="External"/><Relationship Id="rId26" Type="http://schemas.openxmlformats.org/officeDocument/2006/relationships/image" Target="media/image17.wmf"/><Relationship Id="rId39" Type="http://schemas.openxmlformats.org/officeDocument/2006/relationships/image" Target="media/image28.wmf"/><Relationship Id="rId3" Type="http://schemas.microsoft.com/office/2007/relationships/stylesWithEffects" Target="stylesWithEffects.xml"/><Relationship Id="rId21" Type="http://schemas.openxmlformats.org/officeDocument/2006/relationships/image" Target="media/image14.wmf"/><Relationship Id="rId34" Type="http://schemas.openxmlformats.org/officeDocument/2006/relationships/hyperlink" Target="https://ru.onlinemschool.com/math/library/vector/length/" TargetMode="External"/><Relationship Id="rId42" Type="http://schemas.openxmlformats.org/officeDocument/2006/relationships/image" Target="media/image31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1.wmf"/><Relationship Id="rId25" Type="http://schemas.openxmlformats.org/officeDocument/2006/relationships/image" Target="media/image16.wmf"/><Relationship Id="rId33" Type="http://schemas.openxmlformats.org/officeDocument/2006/relationships/image" Target="media/image23.wmf"/><Relationship Id="rId38" Type="http://schemas.openxmlformats.org/officeDocument/2006/relationships/image" Target="media/image27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3.wmf"/><Relationship Id="rId29" Type="http://schemas.openxmlformats.org/officeDocument/2006/relationships/image" Target="media/image20.wmf"/><Relationship Id="rId41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15.wmf"/><Relationship Id="rId32" Type="http://schemas.openxmlformats.org/officeDocument/2006/relationships/image" Target="media/image22.wmf"/><Relationship Id="rId37" Type="http://schemas.openxmlformats.org/officeDocument/2006/relationships/image" Target="media/image26.wmf"/><Relationship Id="rId40" Type="http://schemas.openxmlformats.org/officeDocument/2006/relationships/image" Target="media/image29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onlinemschool.com/math/library/vector/length/" TargetMode="External"/><Relationship Id="rId23" Type="http://schemas.openxmlformats.org/officeDocument/2006/relationships/hyperlink" Target="https://ru.onlinemschool.com/math/library/vector/length/" TargetMode="External"/><Relationship Id="rId28" Type="http://schemas.openxmlformats.org/officeDocument/2006/relationships/image" Target="media/image19.wmf"/><Relationship Id="rId36" Type="http://schemas.openxmlformats.org/officeDocument/2006/relationships/image" Target="media/image25.wmf"/><Relationship Id="rId10" Type="http://schemas.openxmlformats.org/officeDocument/2006/relationships/image" Target="media/image6.wmf"/><Relationship Id="rId19" Type="http://schemas.openxmlformats.org/officeDocument/2006/relationships/image" Target="media/image12.wmf"/><Relationship Id="rId31" Type="http://schemas.openxmlformats.org/officeDocument/2006/relationships/hyperlink" Target="https://ru.onlinemschool.com/math/library/vector/multiply1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wmf"/><Relationship Id="rId14" Type="http://schemas.openxmlformats.org/officeDocument/2006/relationships/image" Target="media/image9.wmf"/><Relationship Id="rId22" Type="http://schemas.openxmlformats.org/officeDocument/2006/relationships/hyperlink" Target="https://ru.onlinemschool.com/math/library/vector/multiply/" TargetMode="External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4.wmf"/><Relationship Id="rId43" Type="http://schemas.openxmlformats.org/officeDocument/2006/relationships/image" Target="media/image3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</dc:creator>
  <cp:lastModifiedBy>Лёня Иванов</cp:lastModifiedBy>
  <cp:revision>6</cp:revision>
  <dcterms:created xsi:type="dcterms:W3CDTF">2020-10-31T09:00:00Z</dcterms:created>
  <dcterms:modified xsi:type="dcterms:W3CDTF">2020-10-31T09:19:00Z</dcterms:modified>
</cp:coreProperties>
</file>