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FE0" w:rsidRPr="00EA1AF6" w:rsidRDefault="002E2389">
      <w:pPr>
        <w:pStyle w:val="Title"/>
        <w:spacing w:after="0"/>
        <w:jc w:val="center"/>
        <w:rPr>
          <w:sz w:val="44"/>
        </w:rPr>
      </w:pPr>
      <w:r w:rsidRPr="00EA1AF6">
        <w:rPr>
          <w:sz w:val="44"/>
        </w:rPr>
        <w:t xml:space="preserve">Module </w:t>
      </w:r>
      <w:r w:rsidR="00EA1AF6" w:rsidRPr="00EA1AF6">
        <w:rPr>
          <w:sz w:val="44"/>
        </w:rPr>
        <w:t>I</w:t>
      </w:r>
      <w:r w:rsidR="00C65896" w:rsidRPr="00EA1AF6">
        <w:rPr>
          <w:sz w:val="44"/>
        </w:rPr>
        <w:t>II</w:t>
      </w:r>
      <w:r w:rsidRPr="00EA1AF6">
        <w:rPr>
          <w:sz w:val="44"/>
        </w:rPr>
        <w:t xml:space="preserve">: </w:t>
      </w:r>
      <w:r w:rsidR="00EA1AF6" w:rsidRPr="00EA1AF6">
        <w:rPr>
          <w:sz w:val="44"/>
        </w:rPr>
        <w:t xml:space="preserve">Load-Testing FPGAs </w:t>
      </w:r>
      <w:r w:rsidR="00EA1AF6">
        <w:rPr>
          <w:sz w:val="44"/>
        </w:rPr>
        <w:t>w</w:t>
      </w:r>
      <w:r w:rsidR="00EA1AF6" w:rsidRPr="00EA1AF6">
        <w:rPr>
          <w:sz w:val="44"/>
        </w:rPr>
        <w:t>ith Counters</w:t>
      </w:r>
    </w:p>
    <w:p w:rsidR="00452FE0" w:rsidRDefault="002E2389">
      <w:pPr>
        <w:pStyle w:val="Subtitle"/>
        <w:spacing w:after="0"/>
        <w:jc w:val="center"/>
      </w:pPr>
      <w:r>
        <w:t>Matt Hartnett &amp; Caleb Provost</w:t>
      </w:r>
    </w:p>
    <w:p w:rsidR="00387667" w:rsidRPr="00387667" w:rsidRDefault="00387667" w:rsidP="00387667"/>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Create a 16-bit counter in Verilog or VHDL. Make it into a module or component. Instantiate this module or component into a top-level design, and verify with an RTL simulation that it works. Record your simulation waveform.</w:t>
      </w:r>
    </w:p>
    <w:p w:rsidR="00992F7D" w:rsidRDefault="008B6EDC" w:rsidP="00CB4208">
      <w:pPr>
        <w:spacing w:after="0"/>
        <w:rPr>
          <w:rFonts w:ascii="Arial" w:eastAsia="Arial" w:hAnsi="Arial" w:cs="Arial"/>
          <w:lang w:val="en"/>
        </w:rPr>
      </w:pPr>
      <w:r w:rsidRPr="008B6EDC">
        <w:rPr>
          <w:noProof/>
        </w:rPr>
        <w:drawing>
          <wp:inline distT="0" distB="0" distL="0" distR="0" wp14:anchorId="617A5EFA" wp14:editId="2E9A8DF7">
            <wp:extent cx="4943475" cy="2921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44165" cy="2921552"/>
                    </a:xfrm>
                    <a:prstGeom prst="rect">
                      <a:avLst/>
                    </a:prstGeom>
                  </pic:spPr>
                </pic:pic>
              </a:graphicData>
            </a:graphic>
          </wp:inline>
        </w:drawing>
      </w:r>
      <w:r w:rsidR="00992F7D" w:rsidRPr="00992F7D">
        <w:rPr>
          <w:noProof/>
        </w:rPr>
        <w:t xml:space="preserve"> </w:t>
      </w:r>
    </w:p>
    <w:p w:rsidR="008B6EDC" w:rsidRPr="00992F7D" w:rsidRDefault="008B6EDC" w:rsidP="00CB4208">
      <w:pPr>
        <w:spacing w:after="0"/>
        <w:rPr>
          <w:noProof/>
        </w:rPr>
      </w:pPr>
      <w:r w:rsidRPr="008B6EDC">
        <w:rPr>
          <w:noProof/>
        </w:rPr>
        <w:drawing>
          <wp:inline distT="0" distB="0" distL="0" distR="0" wp14:anchorId="277659A1" wp14:editId="33E9A1DB">
            <wp:extent cx="5943600" cy="71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3740"/>
                    </a:xfrm>
                    <a:prstGeom prst="rect">
                      <a:avLst/>
                    </a:prstGeom>
                  </pic:spPr>
                </pic:pic>
              </a:graphicData>
            </a:graphic>
          </wp:inline>
        </w:drawing>
      </w:r>
    </w:p>
    <w:p w:rsidR="00CB4208" w:rsidRDefault="00CB4208" w:rsidP="00CB4208">
      <w:pPr>
        <w:spacing w:after="0"/>
        <w:rPr>
          <w:rFonts w:ascii="Arial" w:eastAsia="Arial" w:hAnsi="Arial" w:cs="Arial"/>
          <w:lang w:val="en"/>
        </w:rPr>
      </w:pPr>
    </w:p>
    <w:p w:rsidR="00C65896"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Estimate the number of 16-bit counters that will fit into both the Altera MAX10 DE10-lite and the Microsemi SmartFusion2 Maker kit boards. Generate these in your design within the Verilog or VHDL code (Hint: USE FOR...GENERATE) and use the terminal count from one counter to control the count enable of the next counter in a chain. Attach the last terminal count to an I/O pin to force the synthesizer to compile. Try to compile this design in Quartus and Libero respectively, and report the results. How many counters can you fit?</w:t>
      </w:r>
      <w:r>
        <w:rPr>
          <w:rFonts w:ascii="Arial" w:eastAsia="Arial" w:hAnsi="Arial" w:cs="Arial"/>
          <w:lang w:val="en"/>
        </w:rPr>
        <w:br/>
      </w:r>
      <w:r w:rsidRPr="001C2BCC">
        <w:rPr>
          <w:rFonts w:ascii="Arial" w:eastAsia="Arial" w:hAnsi="Arial" w:cs="Arial"/>
          <w:lang w:val="en"/>
        </w:rPr>
        <w:t>NOTE: These compilations may take a long time, many minutes to hours, be patient.</w:t>
      </w:r>
    </w:p>
    <w:p w:rsidR="00025612" w:rsidRDefault="00025612" w:rsidP="008B6EDC">
      <w:pPr>
        <w:spacing w:after="0"/>
        <w:rPr>
          <w:rFonts w:ascii="Arial" w:eastAsia="Arial" w:hAnsi="Arial" w:cs="Arial"/>
          <w:lang w:val="en"/>
        </w:rPr>
      </w:pPr>
    </w:p>
    <w:p w:rsidR="00025612" w:rsidRDefault="00025612" w:rsidP="00CB4208">
      <w:pPr>
        <w:pStyle w:val="ListParagraph"/>
        <w:numPr>
          <w:ilvl w:val="0"/>
          <w:numId w:val="3"/>
        </w:numPr>
        <w:spacing w:after="0"/>
        <w:rPr>
          <w:rFonts w:ascii="Arial" w:eastAsia="Arial" w:hAnsi="Arial" w:cs="Arial"/>
          <w:lang w:val="en"/>
        </w:rPr>
      </w:pPr>
      <w:r w:rsidRPr="00025612">
        <w:rPr>
          <w:rFonts w:ascii="Arial" w:eastAsia="Arial" w:hAnsi="Arial" w:cs="Arial"/>
          <w:lang w:val="en"/>
        </w:rPr>
        <w:t>Microsemi SmartFusion2</w:t>
      </w:r>
      <w:r w:rsidRPr="00025612">
        <w:rPr>
          <w:rFonts w:ascii="Arial" w:eastAsia="Arial" w:hAnsi="Arial" w:cs="Arial"/>
          <w:lang w:val="en"/>
        </w:rPr>
        <w:t>:</w:t>
      </w:r>
    </w:p>
    <w:p w:rsidR="00025612" w:rsidRDefault="008B6EDC" w:rsidP="00CB4208">
      <w:pPr>
        <w:pStyle w:val="ListParagraph"/>
        <w:numPr>
          <w:ilvl w:val="1"/>
          <w:numId w:val="3"/>
        </w:numPr>
        <w:spacing w:after="0"/>
        <w:rPr>
          <w:rFonts w:ascii="Arial" w:eastAsia="Arial" w:hAnsi="Arial" w:cs="Arial"/>
          <w:lang w:val="en"/>
        </w:rPr>
      </w:pPr>
      <w:r w:rsidRPr="00025612">
        <w:rPr>
          <w:rFonts w:ascii="Arial" w:eastAsia="Arial" w:hAnsi="Arial" w:cs="Arial"/>
          <w:lang w:val="en"/>
        </w:rPr>
        <w:t xml:space="preserve">One instance of the counter took 22 4LUTs/LEs with 16 DFFs. I expect some overhead to be added with the generative code’s instantiation of more counters. So I expect 100 counters to take about 2210 </w:t>
      </w:r>
      <w:r w:rsidRPr="00025612">
        <w:rPr>
          <w:rFonts w:ascii="Arial" w:eastAsia="Arial" w:hAnsi="Arial" w:cs="Arial"/>
          <w:lang w:val="en"/>
        </w:rPr>
        <w:t xml:space="preserve">4LUTs/LEs </w:t>
      </w:r>
      <w:r w:rsidRPr="00025612">
        <w:rPr>
          <w:rFonts w:ascii="Arial" w:eastAsia="Arial" w:hAnsi="Arial" w:cs="Arial"/>
          <w:lang w:val="en"/>
        </w:rPr>
        <w:t>and about</w:t>
      </w:r>
      <w:r w:rsidRPr="00025612">
        <w:rPr>
          <w:rFonts w:ascii="Arial" w:eastAsia="Arial" w:hAnsi="Arial" w:cs="Arial"/>
          <w:lang w:val="en"/>
        </w:rPr>
        <w:t xml:space="preserve"> 16</w:t>
      </w:r>
      <w:r w:rsidRPr="00025612">
        <w:rPr>
          <w:rFonts w:ascii="Arial" w:eastAsia="Arial" w:hAnsi="Arial" w:cs="Arial"/>
          <w:lang w:val="en"/>
        </w:rPr>
        <w:t>10</w:t>
      </w:r>
      <w:r w:rsidRPr="00025612">
        <w:rPr>
          <w:rFonts w:ascii="Arial" w:eastAsia="Arial" w:hAnsi="Arial" w:cs="Arial"/>
          <w:lang w:val="en"/>
        </w:rPr>
        <w:t xml:space="preserve"> DFFs</w:t>
      </w:r>
      <w:r w:rsidRPr="00025612">
        <w:rPr>
          <w:rFonts w:ascii="Arial" w:eastAsia="Arial" w:hAnsi="Arial" w:cs="Arial"/>
          <w:lang w:val="en"/>
        </w:rPr>
        <w:t>. As seen below, it took less than the amount I originally expected. This is likely due to optimization algorithms while compiling.</w:t>
      </w:r>
    </w:p>
    <w:p w:rsidR="00025612" w:rsidRPr="00025612" w:rsidRDefault="008B6EDC" w:rsidP="00025612">
      <w:pPr>
        <w:spacing w:after="0"/>
        <w:jc w:val="center"/>
        <w:rPr>
          <w:rFonts w:ascii="Arial" w:eastAsia="Arial" w:hAnsi="Arial" w:cs="Arial"/>
          <w:lang w:val="en"/>
        </w:rPr>
      </w:pPr>
      <w:r w:rsidRPr="008B6EDC">
        <w:rPr>
          <w:lang w:val="en"/>
        </w:rPr>
        <w:lastRenderedPageBreak/>
        <w:drawing>
          <wp:inline distT="0" distB="0" distL="0" distR="0" wp14:anchorId="0C2A83C3" wp14:editId="560D97EB">
            <wp:extent cx="31337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6172" r="47276" b="34570"/>
                    <a:stretch/>
                  </pic:blipFill>
                  <pic:spPr bwMode="auto">
                    <a:xfrm>
                      <a:off x="0" y="0"/>
                      <a:ext cx="3133725" cy="1228725"/>
                    </a:xfrm>
                    <a:prstGeom prst="rect">
                      <a:avLst/>
                    </a:prstGeom>
                    <a:ln>
                      <a:noFill/>
                    </a:ln>
                    <a:extLst>
                      <a:ext uri="{53640926-AAD7-44D8-BBD7-CCE9431645EC}">
                        <a14:shadowObscured xmlns:a14="http://schemas.microsoft.com/office/drawing/2010/main"/>
                      </a:ext>
                    </a:extLst>
                  </pic:spPr>
                </pic:pic>
              </a:graphicData>
            </a:graphic>
          </wp:inline>
        </w:drawing>
      </w:r>
    </w:p>
    <w:p w:rsidR="00025612" w:rsidRPr="00025612" w:rsidRDefault="00025612" w:rsidP="00025612">
      <w:pPr>
        <w:spacing w:after="0"/>
        <w:ind w:left="1080"/>
        <w:rPr>
          <w:rFonts w:ascii="Arial" w:eastAsia="Arial" w:hAnsi="Arial" w:cs="Arial"/>
          <w:lang w:val="en"/>
        </w:rPr>
      </w:pPr>
    </w:p>
    <w:p w:rsidR="00025612" w:rsidRDefault="00617C5B" w:rsidP="00CB4208">
      <w:pPr>
        <w:pStyle w:val="ListParagraph"/>
        <w:numPr>
          <w:ilvl w:val="1"/>
          <w:numId w:val="3"/>
        </w:numPr>
        <w:spacing w:after="0"/>
        <w:rPr>
          <w:rFonts w:ascii="Arial" w:eastAsia="Arial" w:hAnsi="Arial" w:cs="Arial"/>
          <w:lang w:val="en"/>
        </w:rPr>
      </w:pPr>
      <w:r w:rsidRPr="00025612">
        <w:rPr>
          <w:rFonts w:ascii="Arial" w:eastAsia="Arial" w:hAnsi="Arial" w:cs="Arial"/>
          <w:lang w:val="en"/>
        </w:rPr>
        <w:t xml:space="preserve">If 100 counters takes </w:t>
      </w:r>
      <w:r w:rsidR="007512B4" w:rsidRPr="00025612">
        <w:rPr>
          <w:rFonts w:ascii="Arial" w:eastAsia="Arial" w:hAnsi="Arial" w:cs="Arial"/>
          <w:lang w:val="en"/>
        </w:rPr>
        <w:t>2195</w:t>
      </w:r>
      <w:r w:rsidRPr="00025612">
        <w:rPr>
          <w:rFonts w:ascii="Arial" w:eastAsia="Arial" w:hAnsi="Arial" w:cs="Arial"/>
          <w:lang w:val="en"/>
        </w:rPr>
        <w:t xml:space="preserve"> 4LUTs/LEs and 1</w:t>
      </w:r>
      <w:r w:rsidR="007512B4" w:rsidRPr="00025612">
        <w:rPr>
          <w:rFonts w:ascii="Arial" w:eastAsia="Arial" w:hAnsi="Arial" w:cs="Arial"/>
          <w:lang w:val="en"/>
        </w:rPr>
        <w:t>600</w:t>
      </w:r>
      <w:r w:rsidRPr="00025612">
        <w:rPr>
          <w:rFonts w:ascii="Arial" w:eastAsia="Arial" w:hAnsi="Arial" w:cs="Arial"/>
          <w:lang w:val="en"/>
        </w:rPr>
        <w:t xml:space="preserve"> DFFs, I expect to be able to fit </w:t>
      </w:r>
      <w:r w:rsidR="007512B4" w:rsidRPr="00025612">
        <w:rPr>
          <w:rFonts w:ascii="Arial" w:eastAsia="Arial" w:hAnsi="Arial" w:cs="Arial"/>
          <w:lang w:val="en"/>
        </w:rPr>
        <w:t>about 5</w:t>
      </w:r>
      <w:r w:rsidR="00460AA7" w:rsidRPr="00025612">
        <w:rPr>
          <w:rFonts w:ascii="Arial" w:eastAsia="Arial" w:hAnsi="Arial" w:cs="Arial"/>
          <w:lang w:val="en"/>
        </w:rPr>
        <w:t>50</w:t>
      </w:r>
      <w:r w:rsidR="007512B4" w:rsidRPr="00025612">
        <w:rPr>
          <w:rFonts w:ascii="Arial" w:eastAsia="Arial" w:hAnsi="Arial" w:cs="Arial"/>
          <w:lang w:val="en"/>
        </w:rPr>
        <w:t xml:space="preserve"> counters in this chain of counters.</w:t>
      </w:r>
      <w:r w:rsidR="00460AA7" w:rsidRPr="00025612">
        <w:rPr>
          <w:rFonts w:ascii="Arial" w:eastAsia="Arial" w:hAnsi="Arial" w:cs="Arial"/>
          <w:lang w:val="en"/>
        </w:rPr>
        <w:t xml:space="preserve"> However, incrementing the amount of counters above 330 (so far) keeps failing the compilation during the fitting. The below image shows the total utilization at 330 counters:</w:t>
      </w:r>
    </w:p>
    <w:p w:rsidR="00617C5B" w:rsidRDefault="00460AA7" w:rsidP="00025612">
      <w:pPr>
        <w:spacing w:after="0"/>
        <w:jc w:val="center"/>
        <w:rPr>
          <w:rFonts w:ascii="Arial" w:eastAsia="Arial" w:hAnsi="Arial" w:cs="Arial"/>
          <w:lang w:val="en"/>
        </w:rPr>
      </w:pPr>
      <w:r w:rsidRPr="00460AA7">
        <w:rPr>
          <w:lang w:val="en"/>
        </w:rPr>
        <w:drawing>
          <wp:inline distT="0" distB="0" distL="0" distR="0" wp14:anchorId="40E005D6" wp14:editId="6D4CAEDE">
            <wp:extent cx="3534269" cy="1333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4269" cy="1333686"/>
                    </a:xfrm>
                    <a:prstGeom prst="rect">
                      <a:avLst/>
                    </a:prstGeom>
                  </pic:spPr>
                </pic:pic>
              </a:graphicData>
            </a:graphic>
          </wp:inline>
        </w:drawing>
      </w:r>
    </w:p>
    <w:p w:rsidR="00025612" w:rsidRPr="00025612" w:rsidRDefault="00025612" w:rsidP="00025612">
      <w:pPr>
        <w:spacing w:after="0"/>
        <w:rPr>
          <w:rFonts w:ascii="Arial" w:eastAsia="Arial" w:hAnsi="Arial" w:cs="Arial"/>
          <w:lang w:val="en"/>
        </w:rPr>
      </w:pPr>
    </w:p>
    <w:p w:rsidR="00025612" w:rsidRDefault="00025612" w:rsidP="00025612">
      <w:pPr>
        <w:pStyle w:val="ListParagraph"/>
        <w:numPr>
          <w:ilvl w:val="0"/>
          <w:numId w:val="3"/>
        </w:numPr>
        <w:spacing w:after="0"/>
        <w:rPr>
          <w:rFonts w:ascii="Arial" w:eastAsia="Arial" w:hAnsi="Arial" w:cs="Arial"/>
          <w:lang w:val="en"/>
        </w:rPr>
      </w:pPr>
      <w:r w:rsidRPr="001C2BCC">
        <w:rPr>
          <w:rFonts w:ascii="Arial" w:eastAsia="Arial" w:hAnsi="Arial" w:cs="Arial"/>
          <w:lang w:val="en"/>
        </w:rPr>
        <w:t>Altera MAX10 DE10-lite</w:t>
      </w:r>
      <w:r>
        <w:rPr>
          <w:rFonts w:ascii="Arial" w:eastAsia="Arial" w:hAnsi="Arial" w:cs="Arial"/>
          <w:lang w:val="en"/>
        </w:rPr>
        <w:t>:</w:t>
      </w:r>
    </w:p>
    <w:p w:rsidR="00025612" w:rsidRDefault="00025612" w:rsidP="00025612">
      <w:pPr>
        <w:pStyle w:val="ListParagraph"/>
        <w:numPr>
          <w:ilvl w:val="1"/>
          <w:numId w:val="3"/>
        </w:numPr>
        <w:spacing w:after="0"/>
        <w:rPr>
          <w:rFonts w:ascii="Arial" w:eastAsia="Arial" w:hAnsi="Arial" w:cs="Arial"/>
          <w:lang w:val="en"/>
        </w:rPr>
      </w:pPr>
      <w:r>
        <w:rPr>
          <w:rFonts w:ascii="Arial" w:eastAsia="Arial" w:hAnsi="Arial" w:cs="Arial"/>
          <w:lang w:val="en"/>
        </w:rPr>
        <w:t>100 counters resulted in about 4% utilization of total logic elements:</w:t>
      </w:r>
    </w:p>
    <w:p w:rsidR="00025612" w:rsidRPr="00025612" w:rsidRDefault="00025612" w:rsidP="00025612">
      <w:pPr>
        <w:spacing w:after="0"/>
        <w:jc w:val="center"/>
        <w:rPr>
          <w:rFonts w:ascii="Arial" w:eastAsia="Arial" w:hAnsi="Arial" w:cs="Arial"/>
          <w:lang w:val="en"/>
        </w:rPr>
      </w:pPr>
      <w:r w:rsidRPr="00025612">
        <w:rPr>
          <w:rFonts w:ascii="Arial" w:eastAsia="Arial" w:hAnsi="Arial" w:cs="Arial"/>
          <w:lang w:val="en"/>
        </w:rPr>
        <w:drawing>
          <wp:inline distT="0" distB="0" distL="0" distR="0" wp14:anchorId="6FD0FEE2" wp14:editId="088577F4">
            <wp:extent cx="4429744" cy="401058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9744" cy="4010585"/>
                    </a:xfrm>
                    <a:prstGeom prst="rect">
                      <a:avLst/>
                    </a:prstGeom>
                  </pic:spPr>
                </pic:pic>
              </a:graphicData>
            </a:graphic>
          </wp:inline>
        </w:drawing>
      </w:r>
    </w:p>
    <w:p w:rsidR="00025612" w:rsidRDefault="00025612" w:rsidP="009D61C9">
      <w:pPr>
        <w:pStyle w:val="ListParagraph"/>
        <w:numPr>
          <w:ilvl w:val="1"/>
          <w:numId w:val="3"/>
        </w:numPr>
        <w:spacing w:after="0"/>
        <w:rPr>
          <w:rFonts w:ascii="Arial" w:eastAsia="Arial" w:hAnsi="Arial" w:cs="Arial"/>
          <w:lang w:val="en"/>
        </w:rPr>
      </w:pPr>
      <w:r>
        <w:rPr>
          <w:rFonts w:ascii="Arial" w:eastAsia="Arial" w:hAnsi="Arial" w:cs="Arial"/>
          <w:lang w:val="en"/>
        </w:rPr>
        <w:lastRenderedPageBreak/>
        <w:t xml:space="preserve">We’re able to fit 500 with a resulting change of </w:t>
      </w:r>
      <w:r w:rsidR="009D61C9" w:rsidRPr="009D61C9">
        <w:rPr>
          <w:rFonts w:ascii="Arial" w:eastAsia="Arial" w:hAnsi="Arial" w:cs="Arial"/>
          <w:lang w:val="en"/>
        </w:rPr>
        <w:t>8405</w:t>
      </w:r>
      <w:r w:rsidR="009D61C9">
        <w:rPr>
          <w:rFonts w:ascii="Arial" w:eastAsia="Arial" w:hAnsi="Arial" w:cs="Arial"/>
          <w:lang w:val="en"/>
        </w:rPr>
        <w:t xml:space="preserve"> more logic elements used. This means there’s about 22 logic elements used per addition of a counter. If the placement is consistent, we should be able to fit roughly 2260 counters onto the DE10-Lite.</w:t>
      </w:r>
    </w:p>
    <w:p w:rsidR="009D61C9" w:rsidRPr="009D61C9" w:rsidRDefault="009D61C9" w:rsidP="009D61C9">
      <w:pPr>
        <w:spacing w:after="0"/>
        <w:jc w:val="center"/>
        <w:rPr>
          <w:rFonts w:ascii="Arial" w:eastAsia="Arial" w:hAnsi="Arial" w:cs="Arial"/>
          <w:lang w:val="en"/>
        </w:rPr>
      </w:pPr>
      <w:r w:rsidRPr="009D61C9">
        <w:rPr>
          <w:rFonts w:ascii="Arial" w:eastAsia="Arial" w:hAnsi="Arial" w:cs="Arial"/>
          <w:lang w:val="en"/>
        </w:rPr>
        <w:drawing>
          <wp:inline distT="0" distB="0" distL="0" distR="0" wp14:anchorId="5A07BD51" wp14:editId="12F92902">
            <wp:extent cx="4391638" cy="398200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1638" cy="3982006"/>
                    </a:xfrm>
                    <a:prstGeom prst="rect">
                      <a:avLst/>
                    </a:prstGeom>
                  </pic:spPr>
                </pic:pic>
              </a:graphicData>
            </a:graphic>
          </wp:inline>
        </w:drawing>
      </w:r>
    </w:p>
    <w:p w:rsidR="00025612" w:rsidRPr="00025612" w:rsidRDefault="00025612" w:rsidP="00025612">
      <w:pPr>
        <w:pStyle w:val="ListParagraph"/>
        <w:numPr>
          <w:ilvl w:val="1"/>
          <w:numId w:val="3"/>
        </w:numPr>
        <w:spacing w:after="0"/>
        <w:rPr>
          <w:rFonts w:ascii="Arial" w:eastAsia="Arial" w:hAnsi="Arial" w:cs="Arial"/>
          <w:lang w:val="en"/>
        </w:rPr>
      </w:pPr>
      <w:r>
        <w:rPr>
          <w:rFonts w:ascii="Arial" w:eastAsia="Arial" w:hAnsi="Arial" w:cs="Arial"/>
          <w:lang w:val="en"/>
        </w:rPr>
        <w:t xml:space="preserve">Total amount we’re able to fit onto the DE10-Lite is #. </w:t>
      </w:r>
      <w:r w:rsidR="009D61C9">
        <w:rPr>
          <w:rFonts w:ascii="Arial" w:eastAsia="Arial" w:hAnsi="Arial" w:cs="Arial"/>
          <w:lang w:val="en"/>
        </w:rPr>
        <w:t>Flow summary below as proof:</w:t>
      </w:r>
    </w:p>
    <w:p w:rsidR="00617C5B" w:rsidRDefault="00617C5B" w:rsidP="00CB4208">
      <w:pPr>
        <w:spacing w:after="0"/>
        <w:rPr>
          <w:rFonts w:ascii="Arial" w:eastAsia="Arial" w:hAnsi="Arial" w:cs="Arial"/>
          <w:lang w:val="en"/>
        </w:rPr>
      </w:pP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Now, using Quartus and estimate the maximum number of counters for the DE1-SoC board.</w:t>
      </w:r>
    </w:p>
    <w:p w:rsidR="00387667" w:rsidRDefault="00387667" w:rsidP="0074492A">
      <w:pPr>
        <w:spacing w:after="0"/>
        <w:ind w:left="360"/>
        <w:rPr>
          <w:rFonts w:ascii="Arial" w:eastAsia="Arial" w:hAnsi="Arial" w:cs="Arial"/>
          <w:lang w:val="en"/>
        </w:rPr>
      </w:pPr>
    </w:p>
    <w:p w:rsidR="0074492A" w:rsidRDefault="0074492A" w:rsidP="0074492A">
      <w:pPr>
        <w:spacing w:after="0"/>
        <w:ind w:left="360"/>
        <w:rPr>
          <w:rFonts w:ascii="Arial" w:eastAsia="Arial" w:hAnsi="Arial" w:cs="Arial"/>
          <w:lang w:val="en"/>
        </w:rPr>
      </w:pPr>
      <w:r>
        <w:rPr>
          <w:rFonts w:ascii="Arial" w:eastAsia="Arial" w:hAnsi="Arial" w:cs="Arial"/>
          <w:lang w:val="en"/>
        </w:rPr>
        <w:t xml:space="preserve">Starting the same code onto the DE1-SoC with 100 counters resulted in a total utilization of 1099 ALMs. With 500 counters added resulting in </w:t>
      </w:r>
      <w:r w:rsidR="00F5563E">
        <w:rPr>
          <w:rFonts w:ascii="Arial" w:eastAsia="Arial" w:hAnsi="Arial" w:cs="Arial"/>
          <w:lang w:val="en"/>
        </w:rPr>
        <w:t>5501</w:t>
      </w:r>
      <w:r>
        <w:rPr>
          <w:rFonts w:ascii="Arial" w:eastAsia="Arial" w:hAnsi="Arial" w:cs="Arial"/>
          <w:lang w:val="en"/>
        </w:rPr>
        <w:t xml:space="preserve"> ALMs utilized, </w:t>
      </w:r>
      <w:r w:rsidR="00F5563E">
        <w:rPr>
          <w:rFonts w:ascii="Arial" w:eastAsia="Arial" w:hAnsi="Arial" w:cs="Arial"/>
          <w:lang w:val="en"/>
        </w:rPr>
        <w:t xml:space="preserve">the difference of </w:t>
      </w:r>
      <w:r w:rsidR="00F5563E" w:rsidRPr="00F5563E">
        <w:rPr>
          <w:rFonts w:ascii="Arial" w:eastAsia="Arial" w:hAnsi="Arial" w:cs="Arial"/>
          <w:lang w:val="en"/>
        </w:rPr>
        <w:t>4402</w:t>
      </w:r>
      <w:r w:rsidR="00F5563E">
        <w:rPr>
          <w:rFonts w:ascii="Arial" w:eastAsia="Arial" w:hAnsi="Arial" w:cs="Arial"/>
          <w:lang w:val="en"/>
        </w:rPr>
        <w:t xml:space="preserve"> ALMs utilized for 400 more counters, </w:t>
      </w:r>
      <w:r>
        <w:rPr>
          <w:rFonts w:ascii="Arial" w:eastAsia="Arial" w:hAnsi="Arial" w:cs="Arial"/>
          <w:lang w:val="en"/>
        </w:rPr>
        <w:t xml:space="preserve">we expect </w:t>
      </w:r>
      <w:r w:rsidR="00F5563E">
        <w:rPr>
          <w:rFonts w:ascii="Arial" w:eastAsia="Arial" w:hAnsi="Arial" w:cs="Arial"/>
          <w:lang w:val="en"/>
        </w:rPr>
        <w:t>to use 11 ALMs per counter resulting in about</w:t>
      </w:r>
      <w:r>
        <w:rPr>
          <w:rFonts w:ascii="Arial" w:eastAsia="Arial" w:hAnsi="Arial" w:cs="Arial"/>
          <w:lang w:val="en"/>
        </w:rPr>
        <w:t xml:space="preserve"> </w:t>
      </w:r>
      <w:r w:rsidR="00F5563E" w:rsidRPr="00F5563E">
        <w:rPr>
          <w:rFonts w:ascii="Arial" w:eastAsia="Arial" w:hAnsi="Arial" w:cs="Arial"/>
          <w:lang w:val="en"/>
        </w:rPr>
        <w:t>2915</w:t>
      </w:r>
      <w:r>
        <w:rPr>
          <w:rFonts w:ascii="Arial" w:eastAsia="Arial" w:hAnsi="Arial" w:cs="Arial"/>
          <w:lang w:val="en"/>
        </w:rPr>
        <w:t xml:space="preserve"> counters </w:t>
      </w:r>
      <w:r w:rsidR="00F5563E">
        <w:rPr>
          <w:rFonts w:ascii="Arial" w:eastAsia="Arial" w:hAnsi="Arial" w:cs="Arial"/>
          <w:lang w:val="en"/>
        </w:rPr>
        <w:t xml:space="preserve">that can fit </w:t>
      </w:r>
      <w:r>
        <w:rPr>
          <w:rFonts w:ascii="Arial" w:eastAsia="Arial" w:hAnsi="Arial" w:cs="Arial"/>
          <w:lang w:val="en"/>
        </w:rPr>
        <w:t>onto the DE1-SoC.</w:t>
      </w:r>
      <w:r w:rsidR="00F5563E">
        <w:rPr>
          <w:rFonts w:ascii="Arial" w:eastAsia="Arial" w:hAnsi="Arial" w:cs="Arial"/>
          <w:lang w:val="en"/>
        </w:rPr>
        <w:t xml:space="preserve"> That is, if the fitting will allow it.</w:t>
      </w:r>
    </w:p>
    <w:p w:rsidR="0074492A" w:rsidRDefault="0074492A" w:rsidP="0074492A">
      <w:pPr>
        <w:spacing w:after="0"/>
        <w:jc w:val="center"/>
        <w:rPr>
          <w:rFonts w:ascii="Arial" w:eastAsia="Arial" w:hAnsi="Arial" w:cs="Arial"/>
          <w:lang w:val="en"/>
        </w:rPr>
      </w:pPr>
      <w:r w:rsidRPr="0074492A">
        <w:rPr>
          <w:rFonts w:ascii="Arial" w:eastAsia="Arial" w:hAnsi="Arial" w:cs="Arial"/>
          <w:lang w:val="en"/>
        </w:rPr>
        <w:lastRenderedPageBreak/>
        <w:drawing>
          <wp:inline distT="0" distB="0" distL="0" distR="0" wp14:anchorId="0A5FF2E4" wp14:editId="1DF5D7AB">
            <wp:extent cx="285809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60563" cy="3145970"/>
                    </a:xfrm>
                    <a:prstGeom prst="rect">
                      <a:avLst/>
                    </a:prstGeom>
                  </pic:spPr>
                </pic:pic>
              </a:graphicData>
            </a:graphic>
          </wp:inline>
        </w:drawing>
      </w:r>
      <w:r w:rsidR="00F5563E" w:rsidRPr="00F5563E">
        <w:rPr>
          <w:noProof/>
        </w:rPr>
        <w:t xml:space="preserve"> </w:t>
      </w:r>
      <w:r w:rsidR="00F5563E" w:rsidRPr="00F5563E">
        <w:rPr>
          <w:rFonts w:ascii="Arial" w:eastAsia="Arial" w:hAnsi="Arial" w:cs="Arial"/>
          <w:lang w:val="en"/>
        </w:rPr>
        <w:drawing>
          <wp:inline distT="0" distB="0" distL="0" distR="0" wp14:anchorId="3072B761" wp14:editId="47EA420F">
            <wp:extent cx="2886075" cy="313901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9740" cy="3142999"/>
                    </a:xfrm>
                    <a:prstGeom prst="rect">
                      <a:avLst/>
                    </a:prstGeom>
                  </pic:spPr>
                </pic:pic>
              </a:graphicData>
            </a:graphic>
          </wp:inline>
        </w:drawing>
      </w:r>
    </w:p>
    <w:p w:rsidR="0074492A" w:rsidRDefault="0074492A" w:rsidP="0074492A">
      <w:pPr>
        <w:spacing w:after="0"/>
        <w:ind w:left="360"/>
        <w:rPr>
          <w:rFonts w:ascii="Arial" w:eastAsia="Arial" w:hAnsi="Arial" w:cs="Arial"/>
          <w:lang w:val="en"/>
        </w:rPr>
      </w:pPr>
    </w:p>
    <w:p w:rsidR="00A05A13" w:rsidRDefault="00A05A13" w:rsidP="0074492A">
      <w:pPr>
        <w:spacing w:after="0"/>
        <w:ind w:left="360"/>
        <w:rPr>
          <w:rFonts w:ascii="Arial" w:eastAsia="Arial" w:hAnsi="Arial" w:cs="Arial"/>
          <w:lang w:val="en"/>
        </w:rPr>
      </w:pPr>
      <w:r>
        <w:rPr>
          <w:rFonts w:ascii="Arial" w:eastAsia="Arial" w:hAnsi="Arial" w:cs="Arial"/>
          <w:lang w:val="en"/>
        </w:rPr>
        <w:t>The DE1-SoC is able to fit 2900+ counters resulting in 96% utilization of it</w:t>
      </w:r>
      <w:bookmarkStart w:id="0" w:name="_GoBack"/>
      <w:bookmarkEnd w:id="0"/>
      <w:r>
        <w:rPr>
          <w:rFonts w:ascii="Arial" w:eastAsia="Arial" w:hAnsi="Arial" w:cs="Arial"/>
          <w:lang w:val="en"/>
        </w:rPr>
        <w:t>s ALMs.</w:t>
      </w:r>
    </w:p>
    <w:p w:rsidR="00A05A13" w:rsidRDefault="00A05A13" w:rsidP="00A05A13">
      <w:pPr>
        <w:spacing w:after="0"/>
        <w:jc w:val="center"/>
        <w:rPr>
          <w:rFonts w:ascii="Arial" w:eastAsia="Arial" w:hAnsi="Arial" w:cs="Arial"/>
          <w:lang w:val="en"/>
        </w:rPr>
      </w:pPr>
      <w:r w:rsidRPr="00A05A13">
        <w:rPr>
          <w:rFonts w:ascii="Arial" w:eastAsia="Arial" w:hAnsi="Arial" w:cs="Arial"/>
          <w:lang w:val="en"/>
        </w:rPr>
        <w:drawing>
          <wp:inline distT="0" distB="0" distL="0" distR="0" wp14:anchorId="278BED8C" wp14:editId="3E24E588">
            <wp:extent cx="3209925" cy="35665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10374" cy="3567081"/>
                    </a:xfrm>
                    <a:prstGeom prst="rect">
                      <a:avLst/>
                    </a:prstGeom>
                  </pic:spPr>
                </pic:pic>
              </a:graphicData>
            </a:graphic>
          </wp:inline>
        </w:drawing>
      </w:r>
    </w:p>
    <w:p w:rsidR="00A05A13" w:rsidRDefault="00A05A13" w:rsidP="00A05A13">
      <w:pPr>
        <w:spacing w:after="0"/>
        <w:rPr>
          <w:rFonts w:ascii="Arial" w:eastAsia="Arial" w:hAnsi="Arial" w:cs="Arial"/>
          <w:lang w:val="en"/>
        </w:rPr>
      </w:pP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Remove counters until each design compiles without error, and report the results. Verify at least one counter output by driving external pins (preferably the LEDs) on one board and using RTL simulation for all boards.</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Report the number of counters that can be included in each design and still close timing.</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Record the Fmax in the timing report for each of the 3 boards.</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lastRenderedPageBreak/>
        <w:t>Estimate the % utilization of the FPGA logic.</w:t>
      </w:r>
    </w:p>
    <w:p w:rsidR="001C2BCC"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Compare all the results from all the boards.</w:t>
      </w:r>
    </w:p>
    <w:p w:rsidR="001C2BCC" w:rsidRPr="00C65896" w:rsidRDefault="001C2BCC" w:rsidP="001C2BCC">
      <w:pPr>
        <w:numPr>
          <w:ilvl w:val="0"/>
          <w:numId w:val="2"/>
        </w:numPr>
        <w:spacing w:after="0"/>
        <w:rPr>
          <w:rFonts w:ascii="Arial" w:eastAsia="Arial" w:hAnsi="Arial" w:cs="Arial"/>
          <w:lang w:val="en"/>
        </w:rPr>
      </w:pPr>
      <w:r w:rsidRPr="001C2BCC">
        <w:rPr>
          <w:rFonts w:ascii="Arial" w:eastAsia="Arial" w:hAnsi="Arial" w:cs="Arial"/>
          <w:lang w:val="en"/>
        </w:rPr>
        <w:t>BONUS: 5 points each for the team with the verified most number of counters for each of the board designs</w:t>
      </w:r>
    </w:p>
    <w:sectPr w:rsidR="001C2BCC" w:rsidRPr="00C658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D5D55"/>
    <w:multiLevelType w:val="multilevel"/>
    <w:tmpl w:val="BCCC93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B52691E"/>
    <w:multiLevelType w:val="hybridMultilevel"/>
    <w:tmpl w:val="0930B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C92DBB"/>
    <w:multiLevelType w:val="multilevel"/>
    <w:tmpl w:val="275C5C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52FE0"/>
    <w:rsid w:val="00025612"/>
    <w:rsid w:val="001C2BCC"/>
    <w:rsid w:val="002E2389"/>
    <w:rsid w:val="003726AD"/>
    <w:rsid w:val="00387667"/>
    <w:rsid w:val="00452FE0"/>
    <w:rsid w:val="00460AA7"/>
    <w:rsid w:val="00617C5B"/>
    <w:rsid w:val="00646F4E"/>
    <w:rsid w:val="0074492A"/>
    <w:rsid w:val="007512B4"/>
    <w:rsid w:val="008B6EDC"/>
    <w:rsid w:val="00992F7D"/>
    <w:rsid w:val="009D61C9"/>
    <w:rsid w:val="00A05A13"/>
    <w:rsid w:val="00C65896"/>
    <w:rsid w:val="00CB4208"/>
    <w:rsid w:val="00D75167"/>
    <w:rsid w:val="00EA1AF6"/>
    <w:rsid w:val="00F556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5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7E9"/>
    <w:rPr>
      <w:rFonts w:ascii="Tahoma" w:hAnsi="Tahoma" w:cs="Tahoma"/>
      <w:sz w:val="16"/>
      <w:szCs w:val="16"/>
    </w:rPr>
  </w:style>
  <w:style w:type="paragraph" w:styleId="ListParagraph">
    <w:name w:val="List Paragraph"/>
    <w:basedOn w:val="Normal"/>
    <w:uiPriority w:val="34"/>
    <w:qFormat/>
    <w:rsid w:val="002557E9"/>
    <w:pPr>
      <w:ind w:left="720"/>
      <w:contextualSpacing/>
    </w:pPr>
  </w:style>
  <w:style w:type="character" w:customStyle="1" w:styleId="TitleChar">
    <w:name w:val="Title Char"/>
    <w:basedOn w:val="DefaultParagraphFont"/>
    <w:link w:val="Title"/>
    <w:uiPriority w:val="10"/>
    <w:rsid w:val="00907D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907D6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590A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55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7E9"/>
    <w:rPr>
      <w:rFonts w:ascii="Tahoma" w:hAnsi="Tahoma" w:cs="Tahoma"/>
      <w:sz w:val="16"/>
      <w:szCs w:val="16"/>
    </w:rPr>
  </w:style>
  <w:style w:type="paragraph" w:styleId="ListParagraph">
    <w:name w:val="List Paragraph"/>
    <w:basedOn w:val="Normal"/>
    <w:uiPriority w:val="34"/>
    <w:qFormat/>
    <w:rsid w:val="002557E9"/>
    <w:pPr>
      <w:ind w:left="720"/>
      <w:contextualSpacing/>
    </w:pPr>
  </w:style>
  <w:style w:type="character" w:customStyle="1" w:styleId="TitleChar">
    <w:name w:val="Title Char"/>
    <w:basedOn w:val="DefaultParagraphFont"/>
    <w:link w:val="Title"/>
    <w:uiPriority w:val="10"/>
    <w:rsid w:val="00907D6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907D6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590A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uY66dAWkQ4sPgteciyp6ggg7w==">CgMxLjAyCGguZ2pkZ3hzOAByITFxNXFsQ0dJREpvbTNNOU9wS1RLak52VkNMV2I5WWs0YQ==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Provost</dc:creator>
  <cp:lastModifiedBy>Caleb Provost</cp:lastModifiedBy>
  <cp:revision>14</cp:revision>
  <dcterms:created xsi:type="dcterms:W3CDTF">2023-10-29T16:01:00Z</dcterms:created>
  <dcterms:modified xsi:type="dcterms:W3CDTF">2023-10-29T20:40:00Z</dcterms:modified>
</cp:coreProperties>
</file>