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054B" w14:textId="77777777" w:rsidR="001362B6" w:rsidRDefault="001362B6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6B40E54F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33AA0A73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D5FB645" w14:textId="77777777" w:rsidR="001362B6" w:rsidRDefault="001362B6">
      <w:pPr>
        <w:rPr>
          <w:b/>
          <w:bCs/>
          <w:sz w:val="28"/>
        </w:rPr>
      </w:pPr>
    </w:p>
    <w:p w14:paraId="7BE03C65" w14:textId="77777777" w:rsidR="001362B6" w:rsidRDefault="001362B6">
      <w:pPr>
        <w:rPr>
          <w:b/>
          <w:bCs/>
          <w:sz w:val="28"/>
        </w:rPr>
      </w:pPr>
    </w:p>
    <w:p w14:paraId="6479EBE5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2D4170">
        <w:rPr>
          <w:rFonts w:hint="eastAsia"/>
          <w:b/>
          <w:bCs/>
          <w:sz w:val="32"/>
          <w:szCs w:val="32"/>
          <w:u w:val="single"/>
        </w:rPr>
        <w:t>数学实验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   </w:t>
      </w:r>
    </w:p>
    <w:p w14:paraId="345B9E1D" w14:textId="77777777" w:rsidR="001362B6" w:rsidRDefault="001362B6">
      <w:pPr>
        <w:rPr>
          <w:b/>
          <w:bCs/>
          <w:szCs w:val="21"/>
        </w:rPr>
      </w:pPr>
    </w:p>
    <w:p w14:paraId="39CD83EB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DS1407                   </w:t>
      </w:r>
    </w:p>
    <w:p w14:paraId="1C4AAFDB" w14:textId="77777777" w:rsidR="001362B6" w:rsidRDefault="001362B6">
      <w:pPr>
        <w:rPr>
          <w:b/>
          <w:bCs/>
          <w:szCs w:val="21"/>
        </w:rPr>
      </w:pPr>
    </w:p>
    <w:p w14:paraId="78492418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2D4170">
        <w:rPr>
          <w:rFonts w:hint="eastAsia"/>
          <w:b/>
          <w:bCs/>
          <w:sz w:val="32"/>
          <w:szCs w:val="32"/>
          <w:u w:val="single"/>
        </w:rPr>
        <w:t>计算机学院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2D4170">
        <w:rPr>
          <w:rFonts w:hint="eastAsia"/>
          <w:b/>
          <w:bCs/>
          <w:sz w:val="32"/>
          <w:szCs w:val="32"/>
        </w:rPr>
        <w:t>年级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2022</w:t>
      </w:r>
      <w:r w:rsidR="002D4170">
        <w:rPr>
          <w:rFonts w:hint="eastAsia"/>
          <w:b/>
          <w:bCs/>
          <w:sz w:val="32"/>
          <w:szCs w:val="32"/>
          <w:u w:val="single"/>
        </w:rPr>
        <w:t>级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</w:rPr>
        <w:t>专业班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06</w:t>
      </w:r>
      <w:r w:rsidR="002D4170">
        <w:rPr>
          <w:rFonts w:hint="eastAsia"/>
          <w:b/>
          <w:bCs/>
          <w:sz w:val="32"/>
          <w:szCs w:val="32"/>
          <w:u w:val="single"/>
        </w:rPr>
        <w:t>班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28FAAE1F" w14:textId="77777777" w:rsidR="001362B6" w:rsidRDefault="001362B6">
      <w:pPr>
        <w:rPr>
          <w:b/>
          <w:bCs/>
          <w:szCs w:val="21"/>
        </w:rPr>
      </w:pPr>
    </w:p>
    <w:p w14:paraId="33F6A96A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2D4170">
        <w:rPr>
          <w:rFonts w:hint="eastAsia"/>
          <w:b/>
          <w:bCs/>
          <w:sz w:val="32"/>
          <w:szCs w:val="32"/>
          <w:u w:val="single"/>
        </w:rPr>
        <w:t>楼洋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2D4170">
        <w:rPr>
          <w:rFonts w:hint="eastAsia"/>
          <w:b/>
          <w:bCs/>
          <w:sz w:val="32"/>
          <w:szCs w:val="32"/>
        </w:rPr>
        <w:t>学</w:t>
      </w:r>
      <w:r w:rsidR="002D4170">
        <w:rPr>
          <w:rFonts w:hint="eastAsia"/>
          <w:b/>
          <w:bCs/>
          <w:sz w:val="32"/>
          <w:szCs w:val="32"/>
        </w:rPr>
        <w:t xml:space="preserve">  </w:t>
      </w:r>
      <w:r w:rsidR="002D4170">
        <w:rPr>
          <w:rFonts w:hint="eastAsia"/>
          <w:b/>
          <w:bCs/>
          <w:sz w:val="32"/>
          <w:szCs w:val="32"/>
        </w:rPr>
        <w:t>号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20221627   </w:t>
      </w:r>
    </w:p>
    <w:p w14:paraId="18CE0C4B" w14:textId="77777777" w:rsidR="001362B6" w:rsidRDefault="001362B6">
      <w:pPr>
        <w:rPr>
          <w:b/>
          <w:bCs/>
          <w:szCs w:val="21"/>
        </w:rPr>
      </w:pPr>
    </w:p>
    <w:p w14:paraId="33BA6958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2023   </w:t>
      </w:r>
      <w:r w:rsidR="002D4170">
        <w:rPr>
          <w:rFonts w:hint="eastAsia"/>
          <w:b/>
          <w:bCs/>
          <w:sz w:val="32"/>
          <w:szCs w:val="32"/>
        </w:rPr>
        <w:t>至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2024  </w:t>
      </w:r>
      <w:proofErr w:type="gramStart"/>
      <w:r w:rsidR="002D4170">
        <w:rPr>
          <w:rFonts w:hint="eastAsia"/>
          <w:b/>
          <w:bCs/>
          <w:sz w:val="32"/>
          <w:szCs w:val="32"/>
        </w:rPr>
        <w:t>学年第</w:t>
      </w:r>
      <w:proofErr w:type="gramEnd"/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  <w:u w:val="single"/>
        </w:rPr>
        <w:t>二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</w:rPr>
        <w:t>学期</w:t>
      </w:r>
    </w:p>
    <w:p w14:paraId="1168357B" w14:textId="77777777" w:rsidR="001362B6" w:rsidRDefault="001362B6">
      <w:pPr>
        <w:rPr>
          <w:b/>
          <w:bCs/>
          <w:sz w:val="32"/>
          <w:szCs w:val="32"/>
        </w:rPr>
      </w:pPr>
    </w:p>
    <w:p w14:paraId="65D8615C" w14:textId="77777777"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 w14:paraId="3882AE89" w14:textId="77777777">
        <w:trPr>
          <w:cantSplit/>
          <w:trHeight w:val="750"/>
        </w:trPr>
        <w:tc>
          <w:tcPr>
            <w:tcW w:w="1620" w:type="dxa"/>
          </w:tcPr>
          <w:p w14:paraId="391BF0AC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7FECBFB0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 w14:paraId="14E1038C" w14:textId="77777777">
        <w:trPr>
          <w:cantSplit/>
          <w:trHeight w:val="761"/>
        </w:trPr>
        <w:tc>
          <w:tcPr>
            <w:tcW w:w="1620" w:type="dxa"/>
          </w:tcPr>
          <w:p w14:paraId="086E9151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14C99836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751C09E" w14:textId="77777777" w:rsidR="001362B6" w:rsidRDefault="001362B6">
      <w:pPr>
        <w:rPr>
          <w:b/>
          <w:bCs/>
          <w:sz w:val="32"/>
          <w:szCs w:val="32"/>
        </w:rPr>
      </w:pPr>
    </w:p>
    <w:p w14:paraId="36572E10" w14:textId="77777777" w:rsidR="001362B6" w:rsidRDefault="001362B6">
      <w:pPr>
        <w:rPr>
          <w:b/>
          <w:bCs/>
          <w:sz w:val="32"/>
          <w:szCs w:val="32"/>
        </w:rPr>
      </w:pPr>
    </w:p>
    <w:p w14:paraId="498EEC49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14:paraId="0B0B8982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54A703A9" w14:textId="77777777"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26445685" w14:textId="7BC9F978" w:rsidR="002D4170" w:rsidRDefault="002D4170" w:rsidP="002D4170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t>开课学院、实验室：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计算机学院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  </w:t>
      </w:r>
      <w:r w:rsidRPr="00F53776">
        <w:rPr>
          <w:rFonts w:eastAsia="黑体" w:hint="eastAsia"/>
          <w:b/>
          <w:sz w:val="24"/>
        </w:rPr>
        <w:t>2024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 xml:space="preserve">  </w:t>
      </w:r>
      <w:r>
        <w:rPr>
          <w:rFonts w:eastAsia="黑体" w:hint="eastAsia"/>
          <w:b/>
          <w:sz w:val="28"/>
        </w:rPr>
        <w:t>3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 xml:space="preserve"> </w:t>
      </w:r>
      <w:r w:rsidR="00465131">
        <w:rPr>
          <w:rFonts w:eastAsia="黑体" w:hint="eastAsia"/>
          <w:b/>
          <w:sz w:val="28"/>
        </w:rPr>
        <w:t>26</w:t>
      </w:r>
      <w:r>
        <w:rPr>
          <w:rFonts w:eastAsia="黑体"/>
          <w:b/>
          <w:sz w:val="28"/>
        </w:rPr>
        <w:t xml:space="preserve">  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14:paraId="2A8028C3" w14:textId="77777777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7E3EA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77AF594D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1E240" w14:textId="77777777" w:rsidR="001362B6" w:rsidRDefault="002D4170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16DB7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0AEAF5BA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E197F1" w14:textId="4F1E0EFA" w:rsidR="001362B6" w:rsidRDefault="00D04C90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 w:rsidRPr="00D04C90">
              <w:rPr>
                <w:rFonts w:hint="eastAsia"/>
                <w:b/>
                <w:bCs/>
                <w:szCs w:val="20"/>
              </w:rPr>
              <w:t>城市表层土壤重金属污染分析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DB4E" w14:textId="77777777" w:rsidR="001362B6" w:rsidRDefault="001362B6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14:paraId="5A83A692" w14:textId="77777777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A1F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9378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0BA7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F430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C35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DC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11B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7AD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7A89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14:paraId="1216781A" w14:textId="77777777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9A0FDA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3C5EC562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71A5E" w14:textId="77777777" w:rsidR="001362B6" w:rsidRDefault="002D4170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龚</w:t>
            </w:r>
            <w:r w:rsidRPr="00F76810">
              <w:rPr>
                <w:rFonts w:hint="eastAsia"/>
                <w:b/>
                <w:bCs/>
                <w:szCs w:val="20"/>
              </w:rPr>
              <w:t>劬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B52DA" w14:textId="77777777" w:rsidR="001362B6" w:rsidRDefault="001362B6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B652B4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FB79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38496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228DD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66CDE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6B5E88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1362B6" w14:paraId="4780286B" w14:textId="77777777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381E" w14:textId="77777777" w:rsidR="00512068" w:rsidRPr="00BB203F" w:rsidRDefault="00512068" w:rsidP="002D4170">
            <w:pPr>
              <w:spacing w:line="480" w:lineRule="exact"/>
              <w:ind w:right="-51"/>
              <w:rPr>
                <w:rFonts w:ascii="黑体" w:eastAsia="黑体" w:hAnsi="宋体"/>
                <w:bCs/>
                <w:sz w:val="28"/>
                <w:szCs w:val="28"/>
              </w:rPr>
            </w:pPr>
            <w:r w:rsidRPr="00BB203F">
              <w:rPr>
                <w:rFonts w:ascii="黑体" w:eastAsia="黑体" w:hAnsi="宋体" w:hint="eastAsia"/>
                <w:bCs/>
                <w:sz w:val="28"/>
                <w:szCs w:val="28"/>
              </w:rPr>
              <w:t>应用实验</w:t>
            </w:r>
            <w:r w:rsidR="00E9721F" w:rsidRPr="00BB203F">
              <w:rPr>
                <w:rFonts w:ascii="黑体" w:eastAsia="黑体" w:hAnsi="宋体" w:hint="eastAsia"/>
                <w:bCs/>
                <w:sz w:val="28"/>
                <w:szCs w:val="28"/>
              </w:rPr>
              <w:t>（或综合实验）</w:t>
            </w:r>
          </w:p>
          <w:p w14:paraId="3A1792FE" w14:textId="77777777" w:rsidR="00512068" w:rsidRPr="00954403" w:rsidRDefault="00512068" w:rsidP="0095440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一、</w:t>
            </w:r>
            <w:r w:rsidR="00A21556">
              <w:rPr>
                <w:rFonts w:eastAsia="黑体" w:hint="eastAsia"/>
                <w:bCs/>
                <w:sz w:val="24"/>
              </w:rPr>
              <w:t>问题重述</w:t>
            </w:r>
          </w:p>
          <w:p w14:paraId="356EE7AD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随着城市经济的快速发展和城市人口的不断增加，人类活动对城市环境质量的影响日显突出。对城市土壤地质环境异常的查证，以及如何应用查证获得的海量数据资料开展城市环境质量评价，研究人类活动影响下城市地质环境的演变模式，日益成为人们关注的焦点。</w:t>
            </w:r>
          </w:p>
          <w:p w14:paraId="7ABABAAD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按照功能划分，城区一般可分为生活区、工业区、山区、主干道路区及公园绿地区等，分别记为1类区、2类区、……、5类区，不同的区域环境受人类活动影响的程度不同。</w:t>
            </w:r>
          </w:p>
          <w:p w14:paraId="68986F17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现对某城市城区土壤地质环境进行调查。为此，将所考察的城区划分为间距1公里左右的网格子区域，按照每平方公里1个采样点对表层土（0~10 厘米深度）进行取样、编号，并用GPS记录采样点的位置。应用专门仪器测试分析，获得了每个样本所含的多种化学元素的浓度数据。另一方面，按照2公里的间距在那些远离人群及工业活动的自然区取样，将其作为该城区表层土壤中元素的背景值。</w:t>
            </w:r>
          </w:p>
          <w:p w14:paraId="3AEAA317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附件1列出了采样点的位置、海拔高度及其所属功能区等信息，附件2列出了8种主要重金属元素在采样点处的浓度，附件3列出了8种主要重金属元素的背景值。</w:t>
            </w:r>
          </w:p>
          <w:p w14:paraId="567F8C1C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现要求你们完成以下任务：</w:t>
            </w:r>
          </w:p>
          <w:p w14:paraId="762EF771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(1)</w:t>
            </w:r>
            <w:r w:rsidRPr="002D4170">
              <w:rPr>
                <w:rFonts w:ascii="宋体" w:hAnsi="宋体" w:hint="eastAsia"/>
                <w:bCs/>
                <w:sz w:val="24"/>
              </w:rPr>
              <w:tab/>
            </w:r>
            <w:proofErr w:type="gramStart"/>
            <w:r w:rsidRPr="002D4170">
              <w:rPr>
                <w:rFonts w:ascii="宋体" w:hAnsi="宋体" w:hint="eastAsia"/>
                <w:bCs/>
                <w:sz w:val="24"/>
              </w:rPr>
              <w:t>作出</w:t>
            </w:r>
            <w:proofErr w:type="gramEnd"/>
            <w:r w:rsidRPr="002D4170">
              <w:rPr>
                <w:rFonts w:ascii="宋体" w:hAnsi="宋体" w:hint="eastAsia"/>
                <w:bCs/>
                <w:sz w:val="24"/>
              </w:rPr>
              <w:t>采样点散点图，不同功能区用不同的颜色和图标区分。</w:t>
            </w:r>
          </w:p>
          <w:p w14:paraId="02D7B220" w14:textId="77777777" w:rsidR="002D4170" w:rsidRPr="002D4170" w:rsidRDefault="002D4170" w:rsidP="002D4170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(2)</w:t>
            </w:r>
            <w:r w:rsidRPr="002D4170">
              <w:rPr>
                <w:rFonts w:ascii="宋体" w:hAnsi="宋体" w:hint="eastAsia"/>
                <w:bCs/>
                <w:sz w:val="24"/>
              </w:rPr>
              <w:tab/>
            </w:r>
            <w:proofErr w:type="gramStart"/>
            <w:r w:rsidRPr="002D4170">
              <w:rPr>
                <w:rFonts w:ascii="宋体" w:hAnsi="宋体" w:hint="eastAsia"/>
                <w:bCs/>
                <w:sz w:val="24"/>
              </w:rPr>
              <w:t>作出</w:t>
            </w:r>
            <w:proofErr w:type="gramEnd"/>
            <w:r w:rsidRPr="002D4170">
              <w:rPr>
                <w:rFonts w:ascii="宋体" w:hAnsi="宋体" w:hint="eastAsia"/>
                <w:bCs/>
                <w:sz w:val="24"/>
              </w:rPr>
              <w:t>采样区域的地貌图和等高线图。</w:t>
            </w:r>
          </w:p>
          <w:p w14:paraId="27D923B5" w14:textId="77777777" w:rsidR="002D4170" w:rsidRDefault="002D4170" w:rsidP="002D4170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(3)</w:t>
            </w:r>
            <w:r w:rsidRPr="002D4170">
              <w:rPr>
                <w:rFonts w:ascii="宋体" w:hAnsi="宋体" w:hint="eastAsia"/>
                <w:bCs/>
                <w:sz w:val="24"/>
              </w:rPr>
              <w:tab/>
              <w:t>给出8种主要重金属元素在该城区的空间分布，并分析该城区内不同区域重金属的污染程度。</w:t>
            </w:r>
          </w:p>
          <w:p w14:paraId="503BA56E" w14:textId="77777777" w:rsidR="00464A8B" w:rsidRPr="00954403" w:rsidRDefault="00464A8B" w:rsidP="002D4170">
            <w:pPr>
              <w:spacing w:line="480" w:lineRule="exact"/>
              <w:ind w:leftChars="-20" w:left="-42" w:right="-51" w:firstLineChars="200" w:firstLine="480"/>
              <w:rPr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二、问题分析</w:t>
            </w:r>
          </w:p>
          <w:p w14:paraId="1B46532A" w14:textId="77777777" w:rsidR="00464A8B" w:rsidRPr="002D4170" w:rsidRDefault="00464A8B" w:rsidP="00464A8B">
            <w:pPr>
              <w:spacing w:line="480" w:lineRule="exact"/>
              <w:ind w:left="-42" w:right="-5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0"/>
              </w:rPr>
              <w:t xml:space="preserve">       </w:t>
            </w:r>
            <w:r w:rsidR="002D4170" w:rsidRPr="002D4170">
              <w:rPr>
                <w:rFonts w:ascii="宋体" w:hAnsi="宋体" w:hint="eastAsia"/>
                <w:bCs/>
                <w:sz w:val="24"/>
              </w:rPr>
              <w:t>本问题涉及环境科学和数据分析。首先，需要对采样点进行分类并绘制散点图，以直观展示不同功能区的分布。其次，需要绘制地貌图和等高线图，以反映地形特征。最后，通过分析采样点的重金属浓度数据，评估不同区域的污染程度。</w:t>
            </w:r>
          </w:p>
          <w:p w14:paraId="73F142CE" w14:textId="77777777" w:rsidR="00464A8B" w:rsidRPr="00464A8B" w:rsidRDefault="00464A8B" w:rsidP="00954403">
            <w:pPr>
              <w:spacing w:line="440" w:lineRule="exact"/>
              <w:ind w:firstLineChars="200" w:firstLine="480"/>
              <w:rPr>
                <w:rFonts w:ascii="黑体" w:eastAsia="黑体"/>
                <w:bCs/>
                <w:szCs w:val="21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lastRenderedPageBreak/>
              <w:t>三、数学模型的建立与求解</w:t>
            </w:r>
          </w:p>
          <w:p w14:paraId="099CBCCB" w14:textId="77777777" w:rsidR="002D4170" w:rsidRPr="002D4170" w:rsidRDefault="002D4170" w:rsidP="002D417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2D4170">
              <w:rPr>
                <w:rFonts w:ascii="宋体" w:hAnsi="宋体" w:hint="eastAsia"/>
                <w:bCs/>
                <w:sz w:val="24"/>
              </w:rPr>
              <w:t>1.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2D4170">
              <w:rPr>
                <w:rFonts w:ascii="宋体" w:hAnsi="宋体" w:hint="eastAsia"/>
                <w:bCs/>
                <w:sz w:val="24"/>
              </w:rPr>
              <w:t>散点图绘制：利用MATLAB中的scatter函数，根据采样点的经纬度数据和所属功能区信息，绘制不同颜色和图标的散点图。</w:t>
            </w:r>
          </w:p>
          <w:p w14:paraId="5D037735" w14:textId="77777777" w:rsidR="002D4170" w:rsidRPr="002D4170" w:rsidRDefault="002D4170" w:rsidP="002D417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2. </w:t>
            </w:r>
            <w:r w:rsidRPr="002D4170">
              <w:rPr>
                <w:rFonts w:ascii="宋体" w:hAnsi="宋体" w:hint="eastAsia"/>
                <w:bCs/>
                <w:sz w:val="24"/>
              </w:rPr>
              <w:t>地貌图和等高线图绘制：使用</w:t>
            </w:r>
            <w:proofErr w:type="spellStart"/>
            <w:r w:rsidRPr="002D4170">
              <w:rPr>
                <w:rFonts w:ascii="宋体" w:hAnsi="宋体" w:hint="eastAsia"/>
                <w:bCs/>
                <w:sz w:val="24"/>
              </w:rPr>
              <w:t>griddata</w:t>
            </w:r>
            <w:proofErr w:type="spellEnd"/>
            <w:r w:rsidR="00603101">
              <w:rPr>
                <w:rFonts w:ascii="宋体" w:hAnsi="宋体" w:hint="eastAsia"/>
                <w:bCs/>
                <w:sz w:val="24"/>
              </w:rPr>
              <w:t>函数进行散点数据的插值计算，再通过mesh和</w:t>
            </w:r>
            <w:r w:rsidRPr="002D4170">
              <w:rPr>
                <w:rFonts w:ascii="宋体" w:hAnsi="宋体" w:hint="eastAsia"/>
                <w:bCs/>
                <w:sz w:val="24"/>
              </w:rPr>
              <w:t>contour函数，根据采样点的海拔高度数据，绘制地貌图和等高线图。</w:t>
            </w:r>
          </w:p>
          <w:p w14:paraId="690126AF" w14:textId="77777777" w:rsidR="00464A8B" w:rsidRPr="002D4170" w:rsidRDefault="002D4170" w:rsidP="002D4170">
            <w:pPr>
              <w:spacing w:line="480" w:lineRule="exact"/>
              <w:ind w:left="-42" w:right="-51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3. </w:t>
            </w:r>
            <w:r w:rsidR="00FF2746">
              <w:rPr>
                <w:rFonts w:ascii="宋体" w:hAnsi="宋体" w:hint="eastAsia"/>
                <w:bCs/>
                <w:sz w:val="24"/>
              </w:rPr>
              <w:t>污染程度分析</w:t>
            </w:r>
            <w:r w:rsidRPr="002D4170">
              <w:rPr>
                <w:rFonts w:ascii="宋体" w:hAnsi="宋体" w:hint="eastAsia"/>
                <w:bCs/>
                <w:sz w:val="24"/>
              </w:rPr>
              <w:t>：结合重金属浓度数据和背景值，应用插值方法和</w:t>
            </w:r>
            <w:r w:rsidR="00FF2746">
              <w:rPr>
                <w:rFonts w:ascii="宋体" w:hAnsi="宋体" w:hint="eastAsia"/>
                <w:bCs/>
                <w:sz w:val="24"/>
              </w:rPr>
              <w:t>地质累积指数来分析</w:t>
            </w:r>
            <w:r w:rsidR="00FF2746" w:rsidRPr="002D4170">
              <w:rPr>
                <w:rFonts w:ascii="宋体" w:hAnsi="宋体" w:hint="eastAsia"/>
                <w:bCs/>
                <w:sz w:val="24"/>
              </w:rPr>
              <w:t>8种主要重金属元素在该城区的空间分布</w:t>
            </w:r>
            <w:r w:rsidR="00FF2746">
              <w:rPr>
                <w:rFonts w:ascii="宋体" w:hAnsi="宋体" w:hint="eastAsia"/>
                <w:bCs/>
                <w:sz w:val="24"/>
              </w:rPr>
              <w:t>和不同区域重金属的污染程度</w:t>
            </w:r>
          </w:p>
          <w:p w14:paraId="6C360022" w14:textId="77777777" w:rsidR="00464A8B" w:rsidRDefault="00464A8B" w:rsidP="00954403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 w:val="24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t>四、实验结果及分析</w:t>
            </w:r>
          </w:p>
          <w:p w14:paraId="6EAFFC27" w14:textId="554A1ED9" w:rsidR="00FF2746" w:rsidRPr="00FF2746" w:rsidRDefault="00BA38EB" w:rsidP="00954403">
            <w:pPr>
              <w:spacing w:line="480" w:lineRule="exact"/>
              <w:ind w:leftChars="-20" w:left="-42" w:right="-51" w:firstLineChars="250" w:firstLine="525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585F2E05" wp14:editId="63497A18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407035</wp:posOffset>
                  </wp:positionV>
                  <wp:extent cx="5702300" cy="4393565"/>
                  <wp:effectExtent l="0" t="0" r="0" b="6985"/>
                  <wp:wrapTopAndBottom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0" cy="439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2746" w:rsidRPr="00FF2746"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70696245" w14:textId="40C4B46A" w:rsidR="00FF2746" w:rsidRDefault="00FF2746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图一：采样点散点图</w:t>
            </w:r>
          </w:p>
          <w:p w14:paraId="15EBE5E2" w14:textId="77777777" w:rsidR="00464A8B" w:rsidRDefault="00464A8B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15DEC979" w14:textId="77777777" w:rsidR="00FF2746" w:rsidRDefault="00FF2746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1EE3ED8B" w14:textId="08A2FE50" w:rsidR="00FF2746" w:rsidRDefault="00BA38EB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6EB7039B" wp14:editId="7002FB1B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-3450590</wp:posOffset>
                  </wp:positionV>
                  <wp:extent cx="5403850" cy="4114800"/>
                  <wp:effectExtent l="0" t="0" r="6350" b="0"/>
                  <wp:wrapTopAndBottom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2746">
              <w:rPr>
                <w:rFonts w:ascii="宋体" w:hAnsi="宋体" w:hint="eastAsia"/>
                <w:bCs/>
                <w:szCs w:val="20"/>
              </w:rPr>
              <w:t>图二：</w:t>
            </w:r>
            <w:r w:rsidR="00D26A17">
              <w:rPr>
                <w:rFonts w:ascii="宋体" w:hAnsi="宋体" w:hint="eastAsia"/>
                <w:bCs/>
                <w:szCs w:val="20"/>
              </w:rPr>
              <w:t>采样区域的地貌图</w:t>
            </w:r>
          </w:p>
          <w:p w14:paraId="291CA505" w14:textId="77777777" w:rsidR="00D26A17" w:rsidRDefault="00D26A17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4AF37B25" w14:textId="77777777" w:rsidR="00FF2746" w:rsidRDefault="00FF2746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79C81B78" w14:textId="608CA986" w:rsidR="00FF2746" w:rsidRDefault="00BA38EB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8820DD7" wp14:editId="3EEF90A5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313690</wp:posOffset>
                  </wp:positionV>
                  <wp:extent cx="5568950" cy="2990850"/>
                  <wp:effectExtent l="0" t="0" r="0" b="0"/>
                  <wp:wrapTopAndBottom/>
                  <wp:docPr id="149098670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6A17">
              <w:rPr>
                <w:rFonts w:ascii="宋体" w:hAnsi="宋体" w:hint="eastAsia"/>
                <w:bCs/>
                <w:szCs w:val="20"/>
              </w:rPr>
              <w:t>图三：采样地区的等高线图</w:t>
            </w:r>
          </w:p>
          <w:p w14:paraId="0CD2D36B" w14:textId="6C3FA43D" w:rsidR="00FF2746" w:rsidRDefault="00FF2746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0F055710" w14:textId="363A62AE" w:rsidR="00D26A17" w:rsidRDefault="00D26A17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78496DBD" w14:textId="03EFBC75" w:rsidR="00D26A17" w:rsidRDefault="00D26A17" w:rsidP="000E00B4">
            <w:pPr>
              <w:spacing w:line="440" w:lineRule="exact"/>
              <w:rPr>
                <w:rFonts w:ascii="宋体" w:hAnsi="宋体"/>
                <w:bCs/>
                <w:szCs w:val="20"/>
              </w:rPr>
            </w:pPr>
          </w:p>
          <w:p w14:paraId="3403F29B" w14:textId="1D05BB0D" w:rsidR="00D26A17" w:rsidRDefault="00D26A17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图四：8种主要重金属在该城区的空间分布</w:t>
            </w:r>
          </w:p>
          <w:p w14:paraId="167F0365" w14:textId="77777777" w:rsidR="00D26A17" w:rsidRDefault="00D26A17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21B2006D" w14:textId="77777777" w:rsidR="00D26A17" w:rsidRDefault="00D26A17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44C71B0E" w14:textId="421D5E49" w:rsidR="00D26A17" w:rsidRDefault="008A5228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BA93023" wp14:editId="3624F024">
                  <wp:simplePos x="0" y="0"/>
                  <wp:positionH relativeFrom="column">
                    <wp:posOffset>1201420</wp:posOffset>
                  </wp:positionH>
                  <wp:positionV relativeFrom="paragraph">
                    <wp:posOffset>478155</wp:posOffset>
                  </wp:positionV>
                  <wp:extent cx="3632200" cy="2470150"/>
                  <wp:effectExtent l="0" t="0" r="0" b="0"/>
                  <wp:wrapTopAndBottom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65D08A" w14:textId="77777777" w:rsidR="00D26A17" w:rsidRDefault="00955636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0"/>
              </w:rPr>
              <w:t>图五：</w:t>
            </w:r>
            <w:r w:rsidRPr="00A964F3">
              <w:rPr>
                <w:rFonts w:ascii="宋体" w:hAnsi="宋体" w:hint="eastAsia"/>
                <w:szCs w:val="21"/>
              </w:rPr>
              <w:t>该城区内不同区域</w:t>
            </w:r>
            <w:r>
              <w:rPr>
                <w:rFonts w:ascii="宋体" w:hAnsi="宋体" w:hint="eastAsia"/>
                <w:szCs w:val="21"/>
              </w:rPr>
              <w:t>不同</w:t>
            </w:r>
            <w:r w:rsidRPr="00A964F3">
              <w:rPr>
                <w:rFonts w:ascii="宋体" w:hAnsi="宋体" w:hint="eastAsia"/>
                <w:szCs w:val="21"/>
              </w:rPr>
              <w:t>重金属的污染程度</w:t>
            </w:r>
            <w:r>
              <w:rPr>
                <w:rFonts w:ascii="宋体" w:hAnsi="宋体" w:hint="eastAsia"/>
                <w:szCs w:val="21"/>
              </w:rPr>
              <w:t>（部分结果）</w:t>
            </w:r>
          </w:p>
          <w:p w14:paraId="4DFDF98D" w14:textId="77777777" w:rsidR="00955636" w:rsidRDefault="00955636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235B71A3" w14:textId="77777777" w:rsidR="00955636" w:rsidRDefault="00955636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062344C6" w14:textId="77777777" w:rsidR="00955636" w:rsidRDefault="00955636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401AD853" w14:textId="77777777" w:rsidR="00D04C90" w:rsidRDefault="00D04C90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7F7F8493" w14:textId="77777777" w:rsidR="00D04C90" w:rsidRDefault="00D04C90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66E74AB4" w14:textId="77777777" w:rsidR="00D04C90" w:rsidRDefault="00D04C90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292DDB29" w14:textId="77777777" w:rsidR="00D04C90" w:rsidRDefault="00D04C90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576A975B" w14:textId="77777777" w:rsidR="00D04C90" w:rsidRDefault="00D04C90" w:rsidP="00FF2746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12120925" w14:textId="77777777" w:rsidR="00955636" w:rsidRPr="00FF2746" w:rsidRDefault="00955636" w:rsidP="00955636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F2746">
              <w:rPr>
                <w:rFonts w:ascii="宋体" w:hAnsi="宋体" w:hint="eastAsia"/>
                <w:bCs/>
                <w:sz w:val="24"/>
              </w:rPr>
              <w:t>实验</w:t>
            </w:r>
            <w:r>
              <w:rPr>
                <w:rFonts w:ascii="宋体" w:hAnsi="宋体" w:hint="eastAsia"/>
                <w:bCs/>
                <w:sz w:val="24"/>
              </w:rPr>
              <w:t>分析</w:t>
            </w:r>
            <w:r w:rsidRPr="00FF2746">
              <w:rPr>
                <w:rFonts w:ascii="宋体" w:hAnsi="宋体" w:hint="eastAsia"/>
                <w:bCs/>
                <w:sz w:val="24"/>
              </w:rPr>
              <w:t>：</w:t>
            </w:r>
          </w:p>
          <w:p w14:paraId="58F5802B" w14:textId="32D5F9E8" w:rsidR="00955636" w:rsidRDefault="00D04C90" w:rsidP="00D04C90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读入附件一的数据，因为数据呈散点分布，所以使用scatter做出不同区的散点图，如图一，可以看见采样点不同区域的分布情况</w:t>
            </w:r>
          </w:p>
          <w:p w14:paraId="7A5BBBD1" w14:textId="14E52342" w:rsidR="00D04C90" w:rsidRDefault="00D04C90" w:rsidP="00D04C90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读入附件二的数据，使用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griddata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函数进行散点数据的插值计算，并分别用mesh和contour函数做出</w:t>
            </w:r>
            <w:r w:rsidRPr="002D4170">
              <w:rPr>
                <w:rFonts w:ascii="宋体" w:hAnsi="宋体" w:hint="eastAsia"/>
                <w:bCs/>
                <w:sz w:val="24"/>
              </w:rPr>
              <w:t>地貌图和等高线图</w:t>
            </w:r>
            <w:r>
              <w:rPr>
                <w:rFonts w:ascii="宋体" w:hAnsi="宋体" w:hint="eastAsia"/>
                <w:bCs/>
                <w:sz w:val="24"/>
              </w:rPr>
              <w:t>，如图二和图三，可以看见该城区的地貌和等高线图</w:t>
            </w:r>
          </w:p>
          <w:p w14:paraId="6F096F25" w14:textId="490C3B84" w:rsidR="00AE74B0" w:rsidRPr="00AE74B0" w:rsidRDefault="00D04C90" w:rsidP="00AE74B0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读入附件三的数据，使用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griddata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和</w:t>
            </w:r>
            <w:proofErr w:type="spellStart"/>
            <w:r w:rsidR="00AD5200">
              <w:rPr>
                <w:rFonts w:ascii="宋体" w:hAnsi="宋体" w:hint="eastAsia"/>
                <w:bCs/>
                <w:sz w:val="24"/>
              </w:rPr>
              <w:t>contourf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函数绘出重金属的空间分布如图四，可以看见不同金属</w:t>
            </w:r>
            <w:r w:rsidR="008A5228">
              <w:rPr>
                <w:rFonts w:ascii="宋体" w:hAnsi="宋体" w:hint="eastAsia"/>
                <w:bCs/>
                <w:sz w:val="24"/>
              </w:rPr>
              <w:t>，然后使用地质累积指数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geo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den>
              </m:f>
            </m:oMath>
            <w:r w:rsidR="008A5228">
              <w:rPr>
                <w:rFonts w:ascii="宋体" w:hAnsi="宋体" w:hint="eastAsia"/>
                <w:bCs/>
                <w:sz w:val="24"/>
              </w:rPr>
              <w:t>,这里c为重金属元素浓度的实</w:t>
            </w:r>
            <w:r w:rsidR="008A5228">
              <w:rPr>
                <w:rFonts w:ascii="宋体" w:hAnsi="宋体" w:hint="eastAsia"/>
                <w:bCs/>
                <w:sz w:val="24"/>
              </w:rPr>
              <w:lastRenderedPageBreak/>
              <w:t>际测量值，</w:t>
            </w:r>
            <m:oMath>
              <m:r>
                <w:rPr>
                  <w:rFonts w:ascii="Cambria Math" w:hAnsi="Cambria Math"/>
                  <w:sz w:val="24"/>
                </w:rPr>
                <m:t>μ</m:t>
              </m:r>
            </m:oMath>
            <w:r w:rsidR="008A5228">
              <w:rPr>
                <w:rFonts w:ascii="宋体" w:hAnsi="宋体" w:hint="eastAsia"/>
                <w:bCs/>
                <w:sz w:val="24"/>
              </w:rPr>
              <w:t>为重金属元素的背景值，这里我取的</w:t>
            </w:r>
            <w:r w:rsidR="00AE74B0">
              <w:rPr>
                <w:rFonts w:ascii="宋体" w:hAnsi="宋体" w:hint="eastAsia"/>
                <w:bCs/>
                <w:sz w:val="24"/>
              </w:rPr>
              <w:t>是元素的平均值，k为修正指数，这里取1.5，可以得到不同的地质累积指数，然后通过地质累积指数判断污染程度，这里我得到的部分结果如图五，结果中的数据为每个采样点对应的重金属的地质累积指数分级，可通过地质累积指数分级判断污染程度，如下表</w:t>
            </w:r>
          </w:p>
          <w:p w14:paraId="5D42E682" w14:textId="23E27FFB" w:rsidR="00FF2746" w:rsidRDefault="00FF2746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10CF0D4D" w14:textId="35450483" w:rsidR="00AE74B0" w:rsidRDefault="00AE74B0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AE74B0">
              <w:rPr>
                <w:rFonts w:ascii="宋体" w:hAnsi="宋体"/>
                <w:bCs/>
                <w:noProof/>
                <w:szCs w:val="20"/>
              </w:rPr>
              <w:drawing>
                <wp:anchor distT="0" distB="0" distL="114300" distR="114300" simplePos="0" relativeHeight="251662848" behindDoc="0" locked="0" layoutInCell="1" allowOverlap="1" wp14:anchorId="60474A4F" wp14:editId="57026BDC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17780</wp:posOffset>
                  </wp:positionV>
                  <wp:extent cx="6035040" cy="3217545"/>
                  <wp:effectExtent l="0" t="0" r="3810" b="1905"/>
                  <wp:wrapTopAndBottom/>
                  <wp:docPr id="13866287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62872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1300B7" w14:textId="77777777" w:rsidR="00AE74B0" w:rsidRDefault="00AE74B0" w:rsidP="00FF2746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6A91F0DA" w14:textId="77777777" w:rsidR="00464A8B" w:rsidRDefault="00464A8B" w:rsidP="00954403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Cs w:val="21"/>
              </w:rPr>
            </w:pPr>
            <w:r w:rsidRPr="00954403">
              <w:rPr>
                <w:rFonts w:ascii="黑体" w:eastAsia="黑体" w:hAnsi="宋体" w:hint="eastAsia"/>
                <w:bCs/>
                <w:sz w:val="24"/>
              </w:rPr>
              <w:t>五</w:t>
            </w:r>
            <w:r w:rsidRPr="00954403">
              <w:rPr>
                <w:rFonts w:ascii="黑体" w:eastAsia="黑体" w:hint="eastAsia"/>
                <w:bCs/>
                <w:sz w:val="24"/>
              </w:rPr>
              <w:t>、附录</w:t>
            </w:r>
            <w:r>
              <w:rPr>
                <w:rFonts w:ascii="黑体" w:eastAsia="黑体" w:hint="eastAsia"/>
                <w:bCs/>
                <w:szCs w:val="21"/>
              </w:rPr>
              <w:t>（程序等）</w:t>
            </w:r>
          </w:p>
          <w:p w14:paraId="1500165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data=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xlsread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('data.xls',1,'A3:E322')</w:t>
            </w:r>
          </w:p>
          <w:p w14:paraId="3F64BD86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x1=data(find(data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5)==1),2);</w:t>
            </w:r>
          </w:p>
          <w:p w14:paraId="16C79BF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y1=data(find(data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5)==1),3);</w:t>
            </w:r>
          </w:p>
          <w:p w14:paraId="02B6335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x2=data(find(data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5)==2),2);</w:t>
            </w:r>
          </w:p>
          <w:p w14:paraId="22DD1CDA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y2=data(find(data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5)==2),3);</w:t>
            </w:r>
          </w:p>
          <w:p w14:paraId="17A8952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x3=data(find(data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5)==3),2);</w:t>
            </w:r>
          </w:p>
          <w:p w14:paraId="396F3F0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y3=data(find(data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5)==3),3);</w:t>
            </w:r>
          </w:p>
          <w:p w14:paraId="7BD2CAE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x4=data(find(data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5)==4),2);</w:t>
            </w:r>
          </w:p>
          <w:p w14:paraId="60BF29C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y4=data(find(data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5)==4),3);</w:t>
            </w:r>
          </w:p>
          <w:p w14:paraId="20B2AF1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x5=data(find(data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5)==5),2);</w:t>
            </w:r>
          </w:p>
          <w:p w14:paraId="01F4634C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y5=data(find(data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5)==5),3);</w:t>
            </w:r>
          </w:p>
          <w:p w14:paraId="17920ED6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lastRenderedPageBreak/>
              <w:t>figure;</w:t>
            </w:r>
          </w:p>
          <w:p w14:paraId="594FF25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hold on;</w:t>
            </w:r>
          </w:p>
          <w:p w14:paraId="6B12140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scatter(x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1,y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1,'ro');</w:t>
            </w:r>
          </w:p>
          <w:p w14:paraId="2F984C5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scatter(x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2,y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2,'bdiamond');</w:t>
            </w:r>
          </w:p>
          <w:p w14:paraId="00B60ED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scatter(x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3,y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3,'ksquare');</w:t>
            </w:r>
          </w:p>
          <w:p w14:paraId="6364D28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scatter(x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4,y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4,'gv');</w:t>
            </w:r>
          </w:p>
          <w:p w14:paraId="2DEE7A1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scatter(x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5,y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5,'mpentagram');</w:t>
            </w:r>
          </w:p>
          <w:p w14:paraId="30CF786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 w:hint="eastAsia"/>
                <w:bCs/>
                <w:sz w:val="24"/>
              </w:rPr>
              <w:t>legend('生活区','工业区','山区','交通区','公园绿地区');</w:t>
            </w:r>
          </w:p>
          <w:p w14:paraId="224A3D3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figure</w:t>
            </w:r>
          </w:p>
          <w:p w14:paraId="151C2DB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x0=</w:t>
            </w:r>
            <w:proofErr w:type="spellStart"/>
            <w:proofErr w:type="gramStart"/>
            <w:r w:rsidRPr="00F56F05">
              <w:rPr>
                <w:rFonts w:ascii="宋体" w:hAnsi="宋体"/>
                <w:bCs/>
                <w:sz w:val="24"/>
              </w:rPr>
              <w:t>linspace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0,30000,300);</w:t>
            </w:r>
          </w:p>
          <w:p w14:paraId="7513B10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y0=</w:t>
            </w:r>
            <w:proofErr w:type="spellStart"/>
            <w:proofErr w:type="gramStart"/>
            <w:r w:rsidRPr="00F56F05">
              <w:rPr>
                <w:rFonts w:ascii="宋体" w:hAnsi="宋体"/>
                <w:bCs/>
                <w:sz w:val="24"/>
              </w:rPr>
              <w:t>linspace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0,20000,300);</w:t>
            </w:r>
          </w:p>
          <w:p w14:paraId="0F7B660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z=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2),data(:,3),data(:,4),x0,y0','cubic');</w:t>
            </w:r>
          </w:p>
          <w:p w14:paraId="0C0630E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mesh(x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0,z);</w:t>
            </w:r>
          </w:p>
          <w:p w14:paraId="648FBCC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figure;</w:t>
            </w:r>
          </w:p>
          <w:p w14:paraId="7949FF7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contour(x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0,z)</w:t>
            </w:r>
          </w:p>
          <w:p w14:paraId="26DAB55A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data2=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xlsread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('data.xls',2);</w:t>
            </w:r>
          </w:p>
          <w:p w14:paraId="2F6C02D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figure;</w:t>
            </w:r>
          </w:p>
          <w:p w14:paraId="5DB65822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2,4,1)</w:t>
            </w:r>
          </w:p>
          <w:p w14:paraId="3760029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2),data(:,3),data2(:,2),x0,y0','cubic');</w:t>
            </w:r>
          </w:p>
          <w:p w14:paraId="7951414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3D4372B4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5F9438B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545159D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4FF15DC2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title('As')</w:t>
            </w:r>
          </w:p>
          <w:p w14:paraId="79A6B995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2,4,2)</w:t>
            </w:r>
          </w:p>
          <w:p w14:paraId="0C2A8EB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2),data(:,3),data2(:,3),x0,y0','cubic');</w:t>
            </w:r>
          </w:p>
          <w:p w14:paraId="57B24A5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6DD9C99C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57184AC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59F882F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lastRenderedPageBreak/>
              <w:t>colormap('cool')</w:t>
            </w:r>
          </w:p>
          <w:p w14:paraId="2DC40D3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title('Cd')</w:t>
            </w:r>
          </w:p>
          <w:p w14:paraId="553B397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2,4,3)</w:t>
            </w:r>
          </w:p>
          <w:p w14:paraId="5C185F3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2),data(:,3),data2(:,4),x0,y0','cubic');</w:t>
            </w:r>
          </w:p>
          <w:p w14:paraId="2E09009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2A69861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2D4AE2C6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2CEA906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3DB2D4C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title('Cr')</w:t>
            </w:r>
          </w:p>
          <w:p w14:paraId="1098A3F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2,4,4)</w:t>
            </w:r>
          </w:p>
          <w:p w14:paraId="4AD708E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2),data(:,3),data2(:,5),x0,y0','cubic');</w:t>
            </w:r>
          </w:p>
          <w:p w14:paraId="367C8AE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62E8F69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1E47D2D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446F9A54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088072C5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title('Cu')</w:t>
            </w:r>
          </w:p>
          <w:p w14:paraId="42BF926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2,4,5)</w:t>
            </w:r>
          </w:p>
          <w:p w14:paraId="4A608B6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2),data(:,3),data2(:,6),x0,y0','cubic');</w:t>
            </w:r>
          </w:p>
          <w:p w14:paraId="74CFDBC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652F75C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68C713E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3853B4B3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7E4815C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title('Hg')</w:t>
            </w:r>
          </w:p>
          <w:p w14:paraId="2E799DC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2,4,6)</w:t>
            </w:r>
          </w:p>
          <w:p w14:paraId="0AA6FDF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2),data(:,3),data2(:,7),x0,y0','cubic');</w:t>
            </w:r>
          </w:p>
          <w:p w14:paraId="4369AD52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482AEC4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31B7DA5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7540981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4A18A68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lastRenderedPageBreak/>
              <w:t>title('Ni')</w:t>
            </w:r>
          </w:p>
          <w:p w14:paraId="2EB9EED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2,4,7)</w:t>
            </w:r>
          </w:p>
          <w:p w14:paraId="2E0CD832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2),data(:,3),data2(:,8),x0,y0','cubic');</w:t>
            </w:r>
          </w:p>
          <w:p w14:paraId="3DCEB614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3E2BF4C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375A7C7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2566AD7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6F1970D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title('Pb')</w:t>
            </w:r>
          </w:p>
          <w:p w14:paraId="3E0AD44D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gramStart"/>
            <w:r w:rsidRPr="00F56F05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2,4,8)</w:t>
            </w:r>
          </w:p>
          <w:p w14:paraId="407F72E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griddata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(data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2),data(:,3),data2(:,9),x0,y0','cubic');</w:t>
            </w:r>
          </w:p>
          <w:p w14:paraId="7467D517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contourf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(x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0,y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0,t);</w:t>
            </w:r>
          </w:p>
          <w:p w14:paraId="4E66D70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colorbar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;</w:t>
            </w:r>
          </w:p>
          <w:p w14:paraId="5A5320B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421C21F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colormap('cool')</w:t>
            </w:r>
          </w:p>
          <w:p w14:paraId="4C50E89C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title('Zn');</w:t>
            </w:r>
          </w:p>
          <w:p w14:paraId="56F8929F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 w:hint="eastAsia"/>
                <w:bCs/>
                <w:sz w:val="24"/>
              </w:rPr>
              <w:t>suptitle</w:t>
            </w:r>
            <w:proofErr w:type="spellEnd"/>
            <w:r w:rsidRPr="00F56F05">
              <w:rPr>
                <w:rFonts w:ascii="宋体" w:hAnsi="宋体" w:hint="eastAsia"/>
                <w:bCs/>
                <w:sz w:val="24"/>
              </w:rPr>
              <w:t>('8种主要重金属元素的浓度的空间分布')</w:t>
            </w:r>
          </w:p>
          <w:p w14:paraId="191DB176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232DAB3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2A0E7BC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08AE70FC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27312D2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data3=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xlsread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('data.xls',3)</w:t>
            </w:r>
          </w:p>
          <w:p w14:paraId="249E984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k=1.5;</w:t>
            </w:r>
          </w:p>
          <w:p w14:paraId="7343899E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miu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=data3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1);</w:t>
            </w:r>
          </w:p>
          <w:p w14:paraId="01035F59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</w:p>
          <w:p w14:paraId="796D910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c=data2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[2,3,4,5,6,7,8,9]);</w:t>
            </w:r>
          </w:p>
          <w:p w14:paraId="7B60ABA0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=log2(c./(k.*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miu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'))</w:t>
            </w:r>
          </w:p>
          <w:p w14:paraId="46A523D1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A=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&lt;0</w:t>
            </w:r>
          </w:p>
          <w:p w14:paraId="485BEB28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B=(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0)&amp;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&lt;1)</w:t>
            </w:r>
          </w:p>
          <w:p w14:paraId="09593C65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C=(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1)&amp;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&lt;2)</w:t>
            </w:r>
          </w:p>
          <w:p w14:paraId="3F6EA085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lastRenderedPageBreak/>
              <w:t>D=(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2)&amp;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&lt;3)</w:t>
            </w:r>
          </w:p>
          <w:p w14:paraId="1210E024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E=(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3)&amp;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&lt;4)</w:t>
            </w:r>
          </w:p>
          <w:p w14:paraId="2C73860B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F=(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</w:t>
            </w:r>
            <w:proofErr w:type="gramStart"/>
            <w:r w:rsidRPr="00F56F05">
              <w:rPr>
                <w:rFonts w:ascii="宋体" w:hAnsi="宋体"/>
                <w:bCs/>
                <w:sz w:val="24"/>
              </w:rPr>
              <w:t>4)&amp;</w:t>
            </w:r>
            <w:proofErr w:type="gramEnd"/>
            <w:r w:rsidRPr="00F56F05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&lt;5)</w:t>
            </w:r>
          </w:p>
          <w:p w14:paraId="66EA19FA" w14:textId="77777777" w:rsidR="00F56F05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G=</w:t>
            </w:r>
            <w:proofErr w:type="spellStart"/>
            <w:r w:rsidRPr="00F56F05">
              <w:rPr>
                <w:rFonts w:ascii="宋体" w:hAnsi="宋体"/>
                <w:bCs/>
                <w:sz w:val="24"/>
              </w:rPr>
              <w:t>Igeo</w:t>
            </w:r>
            <w:proofErr w:type="spellEnd"/>
            <w:r w:rsidRPr="00F56F05">
              <w:rPr>
                <w:rFonts w:ascii="宋体" w:hAnsi="宋体"/>
                <w:bCs/>
                <w:sz w:val="24"/>
              </w:rPr>
              <w:t>&gt;=5</w:t>
            </w:r>
          </w:p>
          <w:p w14:paraId="7BD1BD0C" w14:textId="3DF37EB0" w:rsidR="005A5EB1" w:rsidRPr="00F56F05" w:rsidRDefault="00F56F05" w:rsidP="00F56F05">
            <w:pPr>
              <w:spacing w:line="480" w:lineRule="exact"/>
              <w:ind w:leftChars="-20" w:left="-42" w:right="-51" w:firstLineChars="450" w:firstLine="1080"/>
              <w:rPr>
                <w:rFonts w:ascii="宋体" w:hAnsi="宋体"/>
                <w:bCs/>
                <w:sz w:val="24"/>
              </w:rPr>
            </w:pPr>
            <w:r w:rsidRPr="00F56F05">
              <w:rPr>
                <w:rFonts w:ascii="宋体" w:hAnsi="宋体"/>
                <w:bCs/>
                <w:sz w:val="24"/>
              </w:rPr>
              <w:t>total=B+C*2+D*3+E*4+F*5+G*6</w:t>
            </w:r>
          </w:p>
          <w:p w14:paraId="384E7E1B" w14:textId="77777777" w:rsidR="001362B6" w:rsidRDefault="001362B6">
            <w:pPr>
              <w:spacing w:line="440" w:lineRule="exact"/>
              <w:rPr>
                <w:rFonts w:eastAsia="黑体"/>
                <w:bCs/>
                <w:sz w:val="24"/>
              </w:rPr>
            </w:pPr>
          </w:p>
          <w:p w14:paraId="36489851" w14:textId="77777777" w:rsidR="001362B6" w:rsidRDefault="001362B6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1A083258" w14:textId="77777777" w:rsidR="001362B6" w:rsidRDefault="001362B6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1A9B7188" w14:textId="77777777" w:rsidR="001362B6" w:rsidRDefault="001362B6">
      <w:pPr>
        <w:pStyle w:val="2"/>
        <w:ind w:leftChars="-202" w:left="-64" w:rightChars="-501" w:right="-1052" w:hangingChars="150" w:hanging="360"/>
        <w:rPr>
          <w:sz w:val="24"/>
        </w:rPr>
      </w:pPr>
    </w:p>
    <w:sectPr w:rsidR="001362B6"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0B0B" w14:textId="77777777" w:rsidR="009866C4" w:rsidRDefault="009866C4">
      <w:r>
        <w:separator/>
      </w:r>
    </w:p>
  </w:endnote>
  <w:endnote w:type="continuationSeparator" w:id="0">
    <w:p w14:paraId="3894F0CD" w14:textId="77777777" w:rsidR="009866C4" w:rsidRDefault="0098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76AF" w14:textId="77777777" w:rsidR="009866C4" w:rsidRDefault="009866C4">
      <w:r>
        <w:separator/>
      </w:r>
    </w:p>
  </w:footnote>
  <w:footnote w:type="continuationSeparator" w:id="0">
    <w:p w14:paraId="621EE5F7" w14:textId="77777777" w:rsidR="009866C4" w:rsidRDefault="0098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6AC2749B"/>
    <w:multiLevelType w:val="hybridMultilevel"/>
    <w:tmpl w:val="6D920D42"/>
    <w:lvl w:ilvl="0" w:tplc="867CE1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2795969">
    <w:abstractNumId w:val="0"/>
  </w:num>
  <w:num w:numId="2" w16cid:durableId="30069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26BD7"/>
    <w:rsid w:val="000B389A"/>
    <w:rsid w:val="000E00B4"/>
    <w:rsid w:val="0011652B"/>
    <w:rsid w:val="001362B6"/>
    <w:rsid w:val="00166BE3"/>
    <w:rsid w:val="001C7594"/>
    <w:rsid w:val="001E5013"/>
    <w:rsid w:val="002D4170"/>
    <w:rsid w:val="003214A6"/>
    <w:rsid w:val="00391F7F"/>
    <w:rsid w:val="003A59CE"/>
    <w:rsid w:val="0043345E"/>
    <w:rsid w:val="004359A8"/>
    <w:rsid w:val="0044002A"/>
    <w:rsid w:val="004420AC"/>
    <w:rsid w:val="0045270B"/>
    <w:rsid w:val="0046068A"/>
    <w:rsid w:val="00464A8B"/>
    <w:rsid w:val="00465131"/>
    <w:rsid w:val="00466EA3"/>
    <w:rsid w:val="00484F76"/>
    <w:rsid w:val="00486D73"/>
    <w:rsid w:val="00512068"/>
    <w:rsid w:val="00512B80"/>
    <w:rsid w:val="005413F5"/>
    <w:rsid w:val="00571BEE"/>
    <w:rsid w:val="005A5EB1"/>
    <w:rsid w:val="005D002B"/>
    <w:rsid w:val="00603101"/>
    <w:rsid w:val="0064413F"/>
    <w:rsid w:val="00655FF3"/>
    <w:rsid w:val="006560BD"/>
    <w:rsid w:val="006646E9"/>
    <w:rsid w:val="00683734"/>
    <w:rsid w:val="006A68E8"/>
    <w:rsid w:val="00714892"/>
    <w:rsid w:val="007727A5"/>
    <w:rsid w:val="0078501B"/>
    <w:rsid w:val="007A34C2"/>
    <w:rsid w:val="008346C2"/>
    <w:rsid w:val="008A5228"/>
    <w:rsid w:val="008E5F35"/>
    <w:rsid w:val="00954403"/>
    <w:rsid w:val="00955636"/>
    <w:rsid w:val="009866C4"/>
    <w:rsid w:val="009E5401"/>
    <w:rsid w:val="00A02CF9"/>
    <w:rsid w:val="00A21556"/>
    <w:rsid w:val="00A47C54"/>
    <w:rsid w:val="00AD086C"/>
    <w:rsid w:val="00AD192D"/>
    <w:rsid w:val="00AD5200"/>
    <w:rsid w:val="00AE74B0"/>
    <w:rsid w:val="00BA1F1C"/>
    <w:rsid w:val="00BA38EB"/>
    <w:rsid w:val="00BB203F"/>
    <w:rsid w:val="00BB770C"/>
    <w:rsid w:val="00BC230F"/>
    <w:rsid w:val="00BD5B18"/>
    <w:rsid w:val="00BE35B8"/>
    <w:rsid w:val="00BF0569"/>
    <w:rsid w:val="00C24124"/>
    <w:rsid w:val="00CA6BC9"/>
    <w:rsid w:val="00CC24A1"/>
    <w:rsid w:val="00D042F1"/>
    <w:rsid w:val="00D04C30"/>
    <w:rsid w:val="00D04C90"/>
    <w:rsid w:val="00D155A6"/>
    <w:rsid w:val="00D26A17"/>
    <w:rsid w:val="00D67E6E"/>
    <w:rsid w:val="00D76709"/>
    <w:rsid w:val="00E257CC"/>
    <w:rsid w:val="00E93935"/>
    <w:rsid w:val="00E9721F"/>
    <w:rsid w:val="00ED3EEF"/>
    <w:rsid w:val="00F55B87"/>
    <w:rsid w:val="00F56F05"/>
    <w:rsid w:val="00FF27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93522A"/>
  <w15:chartTrackingRefBased/>
  <w15:docId w15:val="{7AD70164-872A-4312-9976-349E0C0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laceholder Text"/>
    <w:basedOn w:val="a0"/>
    <w:uiPriority w:val="99"/>
    <w:semiHidden/>
    <w:rsid w:val="008A52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1230</Words>
  <Characters>2757</Characters>
  <Application>Microsoft Office Word</Application>
  <DocSecurity>0</DocSecurity>
  <Lines>183</Lines>
  <Paragraphs>159</Paragraphs>
  <ScaleCrop>false</ScaleCrop>
  <Company>cqu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洋 楼</cp:lastModifiedBy>
  <cp:revision>5</cp:revision>
  <cp:lastPrinted>2005-01-25T02:11:00Z</cp:lastPrinted>
  <dcterms:created xsi:type="dcterms:W3CDTF">2024-03-26T02:59:00Z</dcterms:created>
  <dcterms:modified xsi:type="dcterms:W3CDTF">2024-03-26T03:04:00Z</dcterms:modified>
</cp:coreProperties>
</file>