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Oni-Rei:</w:t>
      </w:r>
      <w:r>
        <w:rPr>
          <w:b w:val="false"/>
          <w:bCs w:val="false"/>
        </w:rPr>
        <w:t xml:space="preserve"> Is that all what you’ve got? How disappointing.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Marisa: </w:t>
      </w:r>
      <w:r>
        <w:rPr>
          <w:b w:val="false"/>
          <w:bCs w:val="false"/>
        </w:rPr>
        <w:t xml:space="preserve">Suck on this, </w:t>
      </w:r>
      <w:r>
        <w:rPr>
          <w:b/>
          <w:bCs/>
        </w:rPr>
        <w:t>Master Spark 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Oni-Rei dodge the attack then vanish into thin air.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Marisa:</w:t>
      </w:r>
      <w:r>
        <w:rPr>
          <w:b w:val="false"/>
          <w:bCs w:val="false"/>
        </w:rPr>
        <w:t xml:space="preserve"> Ze, she ran away. Ya ok?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I’m fine, thanks for cover 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Marisa:</w:t>
      </w:r>
      <w:r>
        <w:rPr>
          <w:b w:val="false"/>
          <w:bCs w:val="false"/>
        </w:rPr>
        <w:t xml:space="preserve"> Really? Ya seems a little off recently.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Well I guess I will head home and rest for today.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(How long I’ve been asleep?... Ugh, my head hurt.)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Reimu open the front door, a girl in black miko dress is sitting in front of her.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Meimu:</w:t>
      </w:r>
      <w:r>
        <w:rPr>
          <w:b w:val="false"/>
          <w:bCs w:val="false"/>
        </w:rPr>
        <w:t xml:space="preserve"> Oh? So this isn’t an abandoned shrine.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Hey, I don’t know who you are but that’s rude.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Meimu:</w:t>
      </w:r>
      <w:r>
        <w:rPr>
          <w:b w:val="false"/>
          <w:bCs w:val="false"/>
        </w:rPr>
        <w:t xml:space="preserve"> Pardon me, I don’t know you live here.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You don’t ? Are you come from the </w:t>
      </w:r>
      <w:r>
        <w:rPr>
          <w:b w:val="false"/>
          <w:bCs w:val="false"/>
          <w:i/>
          <w:iCs/>
        </w:rPr>
        <w:t xml:space="preserve">Outside </w:t>
      </w:r>
      <w:r>
        <w:rPr>
          <w:b w:val="false"/>
          <w:bCs w:val="false"/>
          <w:i w:val="false"/>
          <w:iCs w:val="false"/>
        </w:rPr>
        <w:t>world 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I don’t know, all what I remember is a gap youkai gave me this form to be in this world.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Gap youkai ? You means </w:t>
      </w:r>
      <w:r>
        <w:rPr>
          <w:b/>
          <w:bCs/>
          <w:i w:val="false"/>
          <w:iCs w:val="false"/>
        </w:rPr>
        <w:t xml:space="preserve">Yukari Yakumo </w:t>
      </w:r>
      <w:r>
        <w:rPr>
          <w:b w:val="false"/>
          <w:bCs w:val="false"/>
          <w:i w:val="false"/>
          <w:iCs w:val="false"/>
        </w:rPr>
        <w:t>? But why do you look so similar to me?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I don’t know, it just happen this way. By the way, I’m here because she told me to pay this place a visit. But I thought this shrine has been abandoned so I do a little cleaning.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That wicked youkai… I wonder what is she ploting… Well since you’re here, come in and have a tea.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……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So what does a miko do?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Mostly just maintain this place. Sometimes hold some festival and party. Take care of incidents and problems in the village every once in a while.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mmmhhh…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Where are you living now?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Yukari </w:t>
      </w:r>
      <w:r>
        <w:rPr>
          <w:b w:val="false"/>
          <w:bCs w:val="false"/>
          <w:i w:val="false"/>
          <w:iCs w:val="false"/>
        </w:rPr>
        <w:t>said I can stay at her place. However, it makes me feel uneasy.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True, that youkai always up to no good. So… what about staying here with me? *Smug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...Maybe…this place isn’t too bad though.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……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I’m backkkkkk.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Welcome back, dinner is almost done. You can take a bath while waiting.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(Awww this is fantasic…Life is good.)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…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R/Meimu</w:t>
      </w:r>
      <w:r>
        <w:rPr>
          <w:b w:val="false"/>
          <w:bCs w:val="false"/>
          <w:i w:val="false"/>
          <w:iCs w:val="false"/>
        </w:rPr>
        <w:t>: Itadakimatsu.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Mmmmh… seems like your cooking skill has improved. Good job.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Glad you like it.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Reimu: </w:t>
      </w:r>
      <w:r>
        <w:rPr>
          <w:b w:val="false"/>
          <w:bCs w:val="false"/>
          <w:i w:val="false"/>
          <w:iCs w:val="false"/>
        </w:rPr>
        <w:t>By the way, have you remember anything about your life before came to here?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No, I haven’t. However, this place give me an familiar smell…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Mmmh…Well, as long as you enjoy it.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…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After meal, Meimu sat at the front door, grazing at the night sky.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The sky tonight is beautiful isn’t it?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*Raise hand point towards the Moon* What is that thing up there in the sky?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What? You don’t know what the Moon is?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The mun?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Yeah, it replaces the sun in the night sky. And when tomorrow come, it will go down and the sun go up.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eastAsia="Noto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eastAsia="Noto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eastAsia="Noto Sans"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LibreOffice/7.4.2.3$Linux_X86_64 LibreOffice_project/382eef1f22670f7f4118c8c2dd222ec7ad009daf</Application>
  <AppVersion>15.0000</AppVersion>
  <Pages>2</Pages>
  <Words>457</Words>
  <Characters>1967</Characters>
  <CharactersWithSpaces>2384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2022-11-10T18:33:00Z</dcterms:created>
  <dc:creator/>
  <dc:description/>
  <dc:language>en-US</dc:language>
  <cp:lastModifiedBy/>
  <dcterms:modified xsi:type="dcterms:W3CDTF">2022-11-11T18:52:17Z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