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70" w:rsidRPr="001C0B32" w:rsidRDefault="00DD5770" w:rsidP="00B575B4">
      <w:pPr>
        <w:tabs>
          <w:tab w:val="left" w:pos="3828"/>
          <w:tab w:val="left" w:pos="4111"/>
        </w:tabs>
        <w:spacing w:after="0"/>
        <w:contextualSpacing/>
        <w:jc w:val="center"/>
        <w:rPr>
          <w:rFonts w:ascii="Times New Roman" w:hAnsi="Times New Roman"/>
          <w:b/>
          <w:bCs/>
          <w:u w:val="single"/>
        </w:rPr>
      </w:pPr>
      <w:r w:rsidRPr="001C0B32">
        <w:rPr>
          <w:rFonts w:ascii="Times New Roman" w:hAnsi="Times New Roman"/>
          <w:b/>
          <w:bCs/>
          <w:spacing w:val="-1"/>
          <w:u w:val="single"/>
        </w:rPr>
        <w:t>ANAL</w:t>
      </w:r>
      <w:r w:rsidRPr="001C0B32">
        <w:rPr>
          <w:rFonts w:ascii="Times New Roman" w:hAnsi="Times New Roman"/>
          <w:b/>
          <w:bCs/>
          <w:u w:val="single"/>
        </w:rPr>
        <w:t xml:space="preserve">ISIS  </w:t>
      </w:r>
      <w:r w:rsidRPr="001C0B32">
        <w:rPr>
          <w:rFonts w:ascii="Times New Roman" w:hAnsi="Times New Roman"/>
          <w:b/>
          <w:bCs/>
          <w:spacing w:val="1"/>
          <w:u w:val="single"/>
        </w:rPr>
        <w:t>K</w:t>
      </w:r>
      <w:r w:rsidRPr="001C0B32">
        <w:rPr>
          <w:rFonts w:ascii="Times New Roman" w:hAnsi="Times New Roman"/>
          <w:b/>
          <w:bCs/>
          <w:spacing w:val="-1"/>
          <w:u w:val="single"/>
        </w:rPr>
        <w:t>O</w:t>
      </w:r>
      <w:r w:rsidRPr="001C0B32">
        <w:rPr>
          <w:rFonts w:ascii="Times New Roman" w:hAnsi="Times New Roman"/>
          <w:b/>
          <w:bCs/>
          <w:spacing w:val="-2"/>
          <w:u w:val="single"/>
        </w:rPr>
        <w:t>M</w:t>
      </w:r>
      <w:r w:rsidRPr="001C0B32">
        <w:rPr>
          <w:rFonts w:ascii="Times New Roman" w:hAnsi="Times New Roman"/>
          <w:b/>
          <w:bCs/>
          <w:spacing w:val="2"/>
          <w:u w:val="single"/>
        </w:rPr>
        <w:t>P</w:t>
      </w:r>
      <w:r w:rsidRPr="001C0B32">
        <w:rPr>
          <w:rFonts w:ascii="Times New Roman" w:hAnsi="Times New Roman"/>
          <w:b/>
          <w:bCs/>
          <w:spacing w:val="-1"/>
          <w:u w:val="single"/>
        </w:rPr>
        <w:t>ETEN</w:t>
      </w:r>
      <w:r w:rsidRPr="001C0B32">
        <w:rPr>
          <w:rFonts w:ascii="Times New Roman" w:hAnsi="Times New Roman"/>
          <w:b/>
          <w:bCs/>
          <w:u w:val="single"/>
        </w:rPr>
        <w:t>SI</w:t>
      </w:r>
    </w:p>
    <w:p w:rsidR="00DD5770" w:rsidRPr="001C0B32" w:rsidRDefault="00DD5770" w:rsidP="00DD5770">
      <w:pPr>
        <w:spacing w:after="0"/>
        <w:contextualSpacing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DD5770" w:rsidRPr="007840DB" w:rsidRDefault="00DD5770" w:rsidP="00B575B4">
      <w:pPr>
        <w:widowControl w:val="0"/>
        <w:tabs>
          <w:tab w:val="left" w:pos="3828"/>
          <w:tab w:val="left" w:pos="4111"/>
        </w:tabs>
        <w:autoSpaceDE w:val="0"/>
        <w:autoSpaceDN w:val="0"/>
        <w:adjustRightInd w:val="0"/>
        <w:spacing w:before="69" w:after="0" w:line="241" w:lineRule="auto"/>
        <w:ind w:left="1560" w:right="-45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NA</w:t>
      </w:r>
      <w:r w:rsidRPr="001C0B32">
        <w:rPr>
          <w:rFonts w:ascii="Times New Roman" w:hAnsi="Times New Roman"/>
          <w:b/>
          <w:bCs/>
          <w:sz w:val="20"/>
          <w:szCs w:val="20"/>
        </w:rPr>
        <w:t xml:space="preserve">MA 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SE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>KO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 w:rsidRPr="001C0B32">
        <w:rPr>
          <w:rFonts w:ascii="Times New Roman" w:hAnsi="Times New Roman"/>
          <w:b/>
          <w:bCs/>
          <w:spacing w:val="-3"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z w:val="20"/>
          <w:szCs w:val="20"/>
        </w:rPr>
        <w:t>H</w:t>
      </w:r>
      <w:r w:rsidRPr="001C0B32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EB5466">
        <w:rPr>
          <w:rFonts w:ascii="Times New Roman" w:hAnsi="Times New Roman"/>
          <w:b/>
          <w:bCs/>
          <w:spacing w:val="1"/>
          <w:sz w:val="20"/>
          <w:szCs w:val="20"/>
        </w:rPr>
        <w:t>SMA …</w:t>
      </w:r>
    </w:p>
    <w:p w:rsidR="00DD5770" w:rsidRPr="00E61972" w:rsidRDefault="00DD5770" w:rsidP="00EB5466">
      <w:pPr>
        <w:widowControl w:val="0"/>
        <w:tabs>
          <w:tab w:val="left" w:pos="3686"/>
          <w:tab w:val="left" w:pos="3828"/>
          <w:tab w:val="left" w:pos="4111"/>
          <w:tab w:val="center" w:pos="531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  <w:r w:rsidRPr="001C0B32">
        <w:rPr>
          <w:rFonts w:ascii="Times New Roman" w:hAnsi="Times New Roman"/>
          <w:b/>
          <w:bCs/>
          <w:sz w:val="20"/>
          <w:szCs w:val="20"/>
        </w:rPr>
        <w:t>MA</w:t>
      </w:r>
      <w:r w:rsidRPr="001C0B32">
        <w:rPr>
          <w:rFonts w:ascii="Times New Roman" w:hAnsi="Times New Roman"/>
          <w:b/>
          <w:bCs/>
          <w:spacing w:val="-2"/>
          <w:sz w:val="20"/>
          <w:szCs w:val="20"/>
        </w:rPr>
        <w:t>T</w:t>
      </w:r>
      <w:r w:rsidRPr="001C0B32">
        <w:rPr>
          <w:rFonts w:ascii="Times New Roman" w:hAnsi="Times New Roman"/>
          <w:b/>
          <w:bCs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pacing w:val="2"/>
          <w:sz w:val="20"/>
          <w:szCs w:val="20"/>
        </w:rPr>
        <w:t>P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ELA</w:t>
      </w:r>
      <w:r w:rsidRPr="001C0B32">
        <w:rPr>
          <w:rFonts w:ascii="Times New Roman" w:hAnsi="Times New Roman"/>
          <w:b/>
          <w:bCs/>
          <w:sz w:val="20"/>
          <w:szCs w:val="20"/>
        </w:rPr>
        <w:t>J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AR</w:t>
      </w:r>
      <w:r w:rsidRPr="001C0B32">
        <w:rPr>
          <w:rFonts w:ascii="Times New Roman" w:hAnsi="Times New Roman"/>
          <w:b/>
          <w:bCs/>
          <w:sz w:val="20"/>
          <w:szCs w:val="20"/>
        </w:rPr>
        <w:t>AN</w:t>
      </w:r>
      <w:r w:rsidRPr="001C0B32">
        <w:rPr>
          <w:rFonts w:ascii="Times New Roman" w:hAnsi="Times New Roman"/>
          <w:b/>
          <w:bCs/>
          <w:sz w:val="20"/>
          <w:szCs w:val="20"/>
        </w:rPr>
        <w:tab/>
      </w:r>
      <w:r w:rsidR="00B575B4" w:rsidRPr="001C0B32">
        <w:rPr>
          <w:rFonts w:ascii="Times New Roman" w:hAnsi="Times New Roman"/>
          <w:b/>
          <w:bCs/>
          <w:sz w:val="20"/>
          <w:szCs w:val="20"/>
        </w:rPr>
        <w:tab/>
      </w:r>
      <w:r w:rsidRPr="001C0B32">
        <w:rPr>
          <w:rFonts w:ascii="Times New Roman" w:hAnsi="Times New Roman"/>
          <w:b/>
          <w:bCs/>
          <w:sz w:val="20"/>
          <w:szCs w:val="20"/>
        </w:rPr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EB5466" w:rsidRPr="00EB5466">
        <w:rPr>
          <w:rFonts w:ascii="Times New Roman" w:hAnsi="Times New Roman"/>
          <w:b/>
          <w:sz w:val="20"/>
          <w:szCs w:val="20"/>
        </w:rPr>
        <w:t>Pendidikan Agama Islam dan Budi Pekerti</w:t>
      </w:r>
      <w:r w:rsidR="00EB5466">
        <w:rPr>
          <w:rFonts w:ascii="Times New Roman" w:hAnsi="Times New Roman"/>
          <w:b/>
          <w:bCs/>
          <w:sz w:val="20"/>
          <w:szCs w:val="20"/>
        </w:rPr>
        <w:tab/>
      </w:r>
    </w:p>
    <w:p w:rsidR="004358A4" w:rsidRPr="001C0B32" w:rsidRDefault="004358A4" w:rsidP="00B575B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664"/>
        <w:gridCol w:w="6793"/>
        <w:gridCol w:w="843"/>
        <w:gridCol w:w="943"/>
      </w:tblGrid>
      <w:tr w:rsidR="004358A4" w:rsidRPr="001C0B32" w:rsidTr="00E61972">
        <w:trPr>
          <w:tblHeader/>
        </w:trPr>
        <w:tc>
          <w:tcPr>
            <w:tcW w:w="664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6793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KOMPETENSI  DASAR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A05E32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 xml:space="preserve">KELAS </w:t>
            </w:r>
            <w:r w:rsidR="00A05E32">
              <w:rPr>
                <w:rFonts w:ascii="Times New Roman" w:hAnsi="Times New Roman"/>
                <w:b/>
                <w:bCs/>
                <w:lang w:val="en-US"/>
              </w:rPr>
              <w:t>XI</w:t>
            </w:r>
          </w:p>
        </w:tc>
      </w:tr>
      <w:tr w:rsidR="004358A4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SEMESTER</w:t>
            </w:r>
          </w:p>
        </w:tc>
      </w:tr>
      <w:tr w:rsidR="00DF37BD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dxa"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943" w:type="dxa"/>
            <w:shd w:val="clear" w:color="auto" w:fill="C2D69B" w:themeFill="accent3" w:themeFillTint="99"/>
            <w:vAlign w:val="center"/>
          </w:tcPr>
          <w:p w:rsidR="00DF37BD" w:rsidRPr="001C0B32" w:rsidRDefault="00DF37BD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1.1 </w:t>
            </w:r>
            <w:r w:rsidRPr="00C750A5">
              <w:rPr>
                <w:rFonts w:ascii="Times New Roman" w:hAnsi="Times New Roman"/>
              </w:rPr>
              <w:tab/>
              <w:t>Terbiasa membaca al-Qur’an dengan meyakini bahwa taat pada aturan, kompetisi dalam kebaikan, dan etos kerja sebagai perintah agama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DF37BD" w:rsidRDefault="00FA6CAB" w:rsidP="00DF37BD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2.1 </w:t>
            </w:r>
            <w:r w:rsidRPr="00C750A5">
              <w:rPr>
                <w:rFonts w:ascii="Times New Roman" w:hAnsi="Times New Roman"/>
              </w:rPr>
              <w:tab/>
              <w:t>Bersikap taat aturan, tanggung jawab, kompetitif dalam kebaikan dan kerja keras sebagai implementa-si dari pemahaman Q.S. al Maidah/5: 48; Q.S. an-Nisa/4: 59; dan Q.S. at-Taubah /9: 105 serta Hadis yang terkait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3.1 </w:t>
            </w:r>
            <w:r w:rsidRPr="00C750A5">
              <w:rPr>
                <w:rFonts w:ascii="Times New Roman" w:hAnsi="Times New Roman"/>
              </w:rPr>
              <w:tab/>
              <w:t>Menganalisis makna Q.S. al-Maidah/5 : 48; Q.S. an-Nisa/4: 59, dan Q.S. at-Taubah/9 : 105, serta Hadis tentang taat pada aturan, kompetisi dalam kebaikan, dan etos kerja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4.1.1 </w:t>
            </w:r>
            <w:r w:rsidRPr="00C750A5">
              <w:rPr>
                <w:rFonts w:ascii="Times New Roman" w:hAnsi="Times New Roman"/>
              </w:rPr>
              <w:tab/>
              <w:t>Membaca Q.S. al-Maidah/5 : 48; Q.S. an-Nisa/4: 59, dan Q.S. at-Taubah/9 : 105 sesuai dengan kaidah tajwid dan makharijul huruf</w:t>
            </w:r>
          </w:p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4.1.2 </w:t>
            </w:r>
            <w:r w:rsidRPr="00C750A5">
              <w:rPr>
                <w:rFonts w:ascii="Times New Roman" w:hAnsi="Times New Roman"/>
              </w:rPr>
              <w:tab/>
              <w:t>Mendemonstrasikan hafalan Q.S. al-Maidah/5 : 48; Q.S. an-Nisa/4: 59, dan Q.S. at-Taubah/9 : 105 dengan fasih dan lancar</w:t>
            </w:r>
          </w:p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4.1.3 </w:t>
            </w:r>
            <w:r w:rsidRPr="00C750A5">
              <w:rPr>
                <w:rFonts w:ascii="Times New Roman" w:hAnsi="Times New Roman"/>
              </w:rPr>
              <w:tab/>
              <w:t>Menyajikan keterkaitan antara perintah berkompetisi dalam kebaikan dengan kepatuhan terhadap ketentuan Allah sesuai dengan pesan Q.S. al-Maidah/5 : 48; Q.S. an-Nisa/4: 59, dan Q.S. at-Taubah/9 : 105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1.2 </w:t>
            </w:r>
            <w:r w:rsidRPr="00C750A5">
              <w:rPr>
                <w:rFonts w:ascii="Times New Roman" w:hAnsi="Times New Roman"/>
              </w:rPr>
              <w:tab/>
              <w:t>Meyakini bahwa agama mengajarkan toleransi, kerukunan, dan menghindarkan diri dari tindak kekerasan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2.2 </w:t>
            </w:r>
            <w:r w:rsidRPr="00C750A5">
              <w:rPr>
                <w:rFonts w:ascii="Times New Roman" w:hAnsi="Times New Roman"/>
              </w:rPr>
              <w:tab/>
              <w:t>Bersikap toleran, rukun, dan menghindarkan diri dari tindak kekerasan sebagai implementasi pemahaman Q.S. Yunus /10 : 40-41 dan Q.S. al-Maidah/5 : 32, serta Hadis terkait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rPr>
          <w:trHeight w:val="77"/>
        </w:trPr>
        <w:tc>
          <w:tcPr>
            <w:tcW w:w="664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3.2 </w:t>
            </w:r>
            <w:r w:rsidRPr="00C750A5">
              <w:rPr>
                <w:rFonts w:ascii="Times New Roman" w:hAnsi="Times New Roman"/>
              </w:rPr>
              <w:tab/>
              <w:t>Menganalisis makna Q.S. Yunus/10 : 40-41 dan Q.S. al-Maidah/5 : 32, serta Hadis tentang toleransi, rukun, dan menghindarkan diri dari tindak kekerasan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Pr="00E6197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4.2.1 </w:t>
            </w:r>
            <w:r w:rsidRPr="00C750A5">
              <w:rPr>
                <w:rFonts w:ascii="Times New Roman" w:hAnsi="Times New Roman"/>
              </w:rPr>
              <w:tab/>
              <w:t>Membaca Q.S. Yunus/10 : 40-41 dan Q.S. al-Maidah/5 : 32 sesuai dengan kaidah tajwid dan makharijul huruf</w:t>
            </w:r>
          </w:p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4.2.2 </w:t>
            </w:r>
            <w:r w:rsidRPr="00C750A5">
              <w:rPr>
                <w:rFonts w:ascii="Times New Roman" w:hAnsi="Times New Roman"/>
              </w:rPr>
              <w:tab/>
              <w:t>Mendemonstrasikan hafalan Q.S. Yunus/10 : 40-41 dan Q.S. al-Maidah/5 : 32 dengan fasih dan lancar</w:t>
            </w:r>
          </w:p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4.2.3 </w:t>
            </w:r>
            <w:r w:rsidRPr="00C750A5">
              <w:rPr>
                <w:rFonts w:ascii="Times New Roman" w:hAnsi="Times New Roman"/>
              </w:rPr>
              <w:tab/>
              <w:t>Menyajikan keterkaitan antara kerukunan dan toleransi sesuai pesan Q.S. Yunus/10: 40-41 dengan menghindari tindak kekerasan sesuai pesan Q.S. Al-Maidah/5: 32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1.3 </w:t>
            </w:r>
            <w:r w:rsidRPr="00C750A5">
              <w:rPr>
                <w:rFonts w:ascii="Times New Roman" w:hAnsi="Times New Roman"/>
              </w:rPr>
              <w:tab/>
              <w:t>Meyakini adanya kitab-kitab suci Allah Swt.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2.3 </w:t>
            </w:r>
            <w:r w:rsidRPr="00C750A5">
              <w:rPr>
                <w:rFonts w:ascii="Times New Roman" w:hAnsi="Times New Roman"/>
              </w:rPr>
              <w:tab/>
              <w:t>Peduli kepada orang lain dengan saling menasihati sebagai cerminan beriman kepada kitab-kitab Allah Swt.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3.3 </w:t>
            </w:r>
            <w:r w:rsidRPr="00C750A5">
              <w:rPr>
                <w:rFonts w:ascii="Times New Roman" w:hAnsi="Times New Roman"/>
              </w:rPr>
              <w:tab/>
              <w:t>Menganalisis makna iman kepada kitab-kitab Allah Swt.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4.3 </w:t>
            </w:r>
            <w:r w:rsidRPr="00C750A5">
              <w:rPr>
                <w:rFonts w:ascii="Times New Roman" w:hAnsi="Times New Roman"/>
              </w:rPr>
              <w:tab/>
              <w:t>Menyajikan keterkaitan antara beriman kepada kitab-kitab suci Allah Swt., dengan perilaku sehari-hari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1.4 </w:t>
            </w:r>
            <w:r w:rsidRPr="00C750A5">
              <w:rPr>
                <w:rFonts w:ascii="Times New Roman" w:hAnsi="Times New Roman"/>
              </w:rPr>
              <w:tab/>
              <w:t>Meyakini adanya rasul-rasul Allah Swt.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2.4 </w:t>
            </w:r>
            <w:r w:rsidRPr="00C750A5">
              <w:rPr>
                <w:rFonts w:ascii="Times New Roman" w:hAnsi="Times New Roman"/>
              </w:rPr>
              <w:tab/>
              <w:t>Menunjukkan perilaku saling menolong sebagai cerminan beriman kepada rasul-rasul Allah Swt.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3.4 </w:t>
            </w:r>
            <w:r w:rsidRPr="00C750A5">
              <w:rPr>
                <w:rFonts w:ascii="Times New Roman" w:hAnsi="Times New Roman"/>
              </w:rPr>
              <w:tab/>
              <w:t>Menganalisis makna iman kepada rasul-rasul Allah Swt.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4.4 </w:t>
            </w:r>
            <w:r w:rsidRPr="00C750A5">
              <w:rPr>
                <w:rFonts w:ascii="Times New Roman" w:hAnsi="Times New Roman"/>
              </w:rPr>
              <w:tab/>
              <w:t>Menyajikan kaitan antara iman kepada rasul-rasul Allah Swt. dengan keteguhan dalam bertauhid, toleransi, ketaatan, dan kecintaan kepada Allah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1.5 </w:t>
            </w:r>
            <w:r w:rsidRPr="00C750A5">
              <w:rPr>
                <w:rFonts w:ascii="Times New Roman" w:hAnsi="Times New Roman"/>
              </w:rPr>
              <w:tab/>
              <w:t>Meyakini bahwa Islam mengharus-kan umatnya untuk memiliki sifat syaja’ah (berani membela kebenaran) dalam mewujudkan kejujuran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2.5 </w:t>
            </w:r>
            <w:r w:rsidRPr="00C750A5">
              <w:rPr>
                <w:rFonts w:ascii="Times New Roman" w:hAnsi="Times New Roman"/>
              </w:rPr>
              <w:tab/>
              <w:t>Menunjukkan sikap syaja’ah (berani membela kebenaran) dalam mewujudkan kejujuran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3.5 </w:t>
            </w:r>
            <w:r w:rsidRPr="00C750A5">
              <w:rPr>
                <w:rFonts w:ascii="Times New Roman" w:hAnsi="Times New Roman"/>
              </w:rPr>
              <w:tab/>
              <w:t>Menganalisis makna syaja’ah (berani membela kebenaran) dalam kehidupan sehari-hari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4.5 </w:t>
            </w:r>
            <w:r w:rsidRPr="00C750A5">
              <w:rPr>
                <w:rFonts w:ascii="Times New Roman" w:hAnsi="Times New Roman"/>
              </w:rPr>
              <w:tab/>
              <w:t>Menyajikan kaitan antara syaja’ah (berani membela kebenaran) dengan upaya mewujudkan kejujuran dalam kehidupan sehari-hari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1.6 </w:t>
            </w:r>
            <w:r w:rsidRPr="00C750A5">
              <w:rPr>
                <w:rFonts w:ascii="Times New Roman" w:hAnsi="Times New Roman"/>
              </w:rPr>
              <w:tab/>
              <w:t>Meyakini bahwa hormat dan patuh kepada orangtua dan guru sebagai kewajiban agama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2.6 </w:t>
            </w:r>
            <w:r w:rsidRPr="00C750A5">
              <w:rPr>
                <w:rFonts w:ascii="Times New Roman" w:hAnsi="Times New Roman"/>
              </w:rPr>
              <w:tab/>
              <w:t>Menunjukkan perilaku hormat dan patuh kepada orangtua dan guru sebagai implementasi pemahaman Q.S. al-Isra’/17: 23 dan Hadis terkait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3.6 </w:t>
            </w:r>
            <w:r w:rsidRPr="00C750A5">
              <w:rPr>
                <w:rFonts w:ascii="Times New Roman" w:hAnsi="Times New Roman"/>
              </w:rPr>
              <w:tab/>
              <w:t>Menganalisis perilaku hormat dan patuh kepada orangtua dan guru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4.6 </w:t>
            </w:r>
            <w:r w:rsidRPr="00C750A5">
              <w:rPr>
                <w:rFonts w:ascii="Times New Roman" w:hAnsi="Times New Roman"/>
              </w:rPr>
              <w:tab/>
              <w:t>Menyajikan kaitan antara ketauhidan dalam beribadah dengan hormat dan patuh kepada orangtua dan guru sesuai dengan Q.S. al-Isra’/17: 23 dan Hadis terkait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1.7 </w:t>
            </w:r>
            <w:r w:rsidRPr="00C750A5">
              <w:rPr>
                <w:rFonts w:ascii="Times New Roman" w:hAnsi="Times New Roman"/>
              </w:rPr>
              <w:tab/>
              <w:t>Menerapkan penyelenggaraan jenazah sesuai dengan ketentuan syariat Islam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2.7 </w:t>
            </w:r>
            <w:r w:rsidRPr="00C750A5">
              <w:rPr>
                <w:rFonts w:ascii="Times New Roman" w:hAnsi="Times New Roman"/>
              </w:rPr>
              <w:tab/>
              <w:t>Menunjukkan sikap tanggung jawab dan kerja sama dalam penyelenggaraan jenazah di masyarakat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3.7 </w:t>
            </w:r>
            <w:r w:rsidRPr="00C750A5">
              <w:rPr>
                <w:rFonts w:ascii="Times New Roman" w:hAnsi="Times New Roman"/>
              </w:rPr>
              <w:tab/>
              <w:t>Menganalisis pelaksanaan penyelenggaraan jenazah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4.7 </w:t>
            </w:r>
            <w:r w:rsidRPr="00C750A5">
              <w:rPr>
                <w:rFonts w:ascii="Times New Roman" w:hAnsi="Times New Roman"/>
              </w:rPr>
              <w:tab/>
              <w:t>Menyajikan prosedur penyelenggaraan jenazah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1.8 </w:t>
            </w:r>
            <w:r w:rsidRPr="00C750A5">
              <w:rPr>
                <w:rFonts w:ascii="Times New Roman" w:hAnsi="Times New Roman"/>
              </w:rPr>
              <w:tab/>
              <w:t>Menerapkan ketentuan khutbah, tablig, dan dakwah di masyarakat sesuai dengan syariat Islam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2.8 </w:t>
            </w:r>
            <w:r w:rsidRPr="00C750A5">
              <w:rPr>
                <w:rFonts w:ascii="Times New Roman" w:hAnsi="Times New Roman"/>
              </w:rPr>
              <w:tab/>
              <w:t>Menjaga kebersamaan dengan orang lain dengan saling menasihati melalui khutbah, tablig, dan dakwah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3.8 </w:t>
            </w:r>
            <w:r w:rsidRPr="00C750A5">
              <w:rPr>
                <w:rFonts w:ascii="Times New Roman" w:hAnsi="Times New Roman"/>
              </w:rPr>
              <w:tab/>
              <w:t>Menganalisis pelaksanaan khutbah, tablig, dan dakwah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4.8 </w:t>
            </w:r>
            <w:r w:rsidRPr="00C750A5">
              <w:rPr>
                <w:rFonts w:ascii="Times New Roman" w:hAnsi="Times New Roman"/>
              </w:rPr>
              <w:tab/>
              <w:t>Menyajikan ketentuan khutbah, tablig, dan dakwah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1.9 </w:t>
            </w:r>
            <w:r w:rsidRPr="00C750A5">
              <w:rPr>
                <w:rFonts w:ascii="Times New Roman" w:hAnsi="Times New Roman"/>
              </w:rPr>
              <w:tab/>
              <w:t>Menerapkan prinsip ekonomi dan muamalah sesuai dengan ketentuan syariat Islam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2.9 </w:t>
            </w:r>
            <w:r w:rsidRPr="00C750A5">
              <w:rPr>
                <w:rFonts w:ascii="Times New Roman" w:hAnsi="Times New Roman"/>
              </w:rPr>
              <w:tab/>
              <w:t>Bekerja sama dalam menegakkan prinsip-prinsip dan praktik ekonomi sesuai syariat Islam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3.9 </w:t>
            </w:r>
            <w:r w:rsidRPr="00C750A5">
              <w:rPr>
                <w:rFonts w:ascii="Times New Roman" w:hAnsi="Times New Roman"/>
              </w:rPr>
              <w:tab/>
              <w:t>Menelaah prinsip-prinsip dan praktik ekonomi dalam Islam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4.9 </w:t>
            </w:r>
            <w:r w:rsidRPr="00C750A5">
              <w:rPr>
                <w:rFonts w:ascii="Times New Roman" w:hAnsi="Times New Roman"/>
              </w:rPr>
              <w:tab/>
              <w:t>Mempresentasikan prinsip-prinsip dan praktik ekonomi dalam Islam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1.10 </w:t>
            </w:r>
            <w:r w:rsidRPr="00C750A5">
              <w:rPr>
                <w:rFonts w:ascii="Times New Roman" w:hAnsi="Times New Roman"/>
              </w:rPr>
              <w:tab/>
              <w:t>Mengakui bahwa nilai-nilai islam dapat mendorong kemajuan perkembangan Islam pada masa kejayaan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2.10 </w:t>
            </w:r>
            <w:r w:rsidRPr="00C750A5">
              <w:rPr>
                <w:rFonts w:ascii="Times New Roman" w:hAnsi="Times New Roman"/>
              </w:rPr>
              <w:tab/>
              <w:t>Bersikap rukun dan kompetitif dalam kebaikan sebagai implementasi nilai-nilai perkembangan peradaban Islam pada masa kejayaan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3.10 </w:t>
            </w:r>
            <w:r w:rsidRPr="00C750A5">
              <w:rPr>
                <w:rFonts w:ascii="Times New Roman" w:hAnsi="Times New Roman"/>
              </w:rPr>
              <w:tab/>
              <w:t>Menelaah perkembangan peradaban Islam pada masa kejayaan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4.10 </w:t>
            </w:r>
            <w:r w:rsidRPr="00C750A5">
              <w:rPr>
                <w:rFonts w:ascii="Times New Roman" w:hAnsi="Times New Roman"/>
              </w:rPr>
              <w:tab/>
              <w:t>Menyajikan kaitan antara perkembangan peradaban Islam pada masa kejayaan dengan prinsip-prinsip yang mempengaruhinya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 w:val="restart"/>
            <w:vAlign w:val="center"/>
          </w:tcPr>
          <w:p w:rsidR="00FA6CAB" w:rsidRPr="00BA6E4C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1.11 </w:t>
            </w:r>
            <w:r w:rsidRPr="00C750A5">
              <w:rPr>
                <w:rFonts w:ascii="Times New Roman" w:hAnsi="Times New Roman"/>
              </w:rPr>
              <w:tab/>
              <w:t>Mempertahankan keyakinan yang benar sesuai ajaran islam dalam sejarah peradaban Islam pada masa modern</w:t>
            </w:r>
          </w:p>
        </w:tc>
        <w:tc>
          <w:tcPr>
            <w:tcW w:w="843" w:type="dxa"/>
            <w:vMerge w:val="restart"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2.11 </w:t>
            </w:r>
            <w:r w:rsidRPr="00C750A5">
              <w:rPr>
                <w:rFonts w:ascii="Times New Roman" w:hAnsi="Times New Roman"/>
              </w:rPr>
              <w:tab/>
              <w:t>Bersikap rukun dan kompetitif dalam kebaikan sebagai implementasi nilai-nilai sejarah peradaban Islam pada masa modern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532" w:hanging="53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3.11 </w:t>
            </w:r>
            <w:r w:rsidRPr="00C750A5">
              <w:rPr>
                <w:rFonts w:ascii="Times New Roman" w:hAnsi="Times New Roman"/>
              </w:rPr>
              <w:tab/>
              <w:t>Menelaah perkembangan Islam pada masa modern (1800-sekarang)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A6CAB" w:rsidRPr="001C0B32" w:rsidTr="00E61972">
        <w:tc>
          <w:tcPr>
            <w:tcW w:w="664" w:type="dxa"/>
            <w:vMerge/>
            <w:vAlign w:val="center"/>
          </w:tcPr>
          <w:p w:rsidR="00FA6CAB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FA6CAB" w:rsidRPr="00C750A5" w:rsidRDefault="00FA6CAB" w:rsidP="00B92C93">
            <w:pPr>
              <w:ind w:left="602" w:hanging="60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4.11.1 </w:t>
            </w:r>
            <w:r w:rsidRPr="00C750A5">
              <w:rPr>
                <w:rFonts w:ascii="Times New Roman" w:hAnsi="Times New Roman"/>
              </w:rPr>
              <w:tab/>
              <w:t>Menyajikan prinsip-prinsip perkembangan peradaban Islam pada masa modern (1800-sekarang)</w:t>
            </w:r>
          </w:p>
          <w:p w:rsidR="00FA6CAB" w:rsidRPr="00C750A5" w:rsidRDefault="00FA6CAB" w:rsidP="00B92C93">
            <w:pPr>
              <w:ind w:left="602" w:hanging="602"/>
              <w:rPr>
                <w:rFonts w:ascii="Times New Roman" w:hAnsi="Times New Roman"/>
              </w:rPr>
            </w:pPr>
            <w:r w:rsidRPr="00C750A5">
              <w:rPr>
                <w:rFonts w:ascii="Times New Roman" w:hAnsi="Times New Roman"/>
              </w:rPr>
              <w:t xml:space="preserve">4.11.2 </w:t>
            </w:r>
            <w:r w:rsidRPr="00C750A5">
              <w:rPr>
                <w:rFonts w:ascii="Times New Roman" w:hAnsi="Times New Roman"/>
              </w:rPr>
              <w:tab/>
              <w:t>Menyajikan prinsip-prinsip pembaharuan yang sesuai dengan perkembangan peradaban Islam pada masa modern</w:t>
            </w:r>
          </w:p>
        </w:tc>
        <w:tc>
          <w:tcPr>
            <w:tcW w:w="843" w:type="dxa"/>
            <w:vMerge/>
            <w:vAlign w:val="center"/>
          </w:tcPr>
          <w:p w:rsidR="00FA6CAB" w:rsidRPr="001C0B32" w:rsidRDefault="00FA6CAB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FA6CAB" w:rsidRPr="001C0B32" w:rsidRDefault="00FA6CAB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4358A4" w:rsidRPr="001C0B32" w:rsidRDefault="004358A4" w:rsidP="004358A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p w:rsidR="00DD5770" w:rsidRPr="001C0B32" w:rsidRDefault="00DD5770" w:rsidP="00DD5770">
      <w:pPr>
        <w:widowControl w:val="0"/>
        <w:tabs>
          <w:tab w:val="left" w:pos="3544"/>
          <w:tab w:val="left" w:pos="382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C9743F" w:rsidRPr="001C0B32" w:rsidRDefault="00B575B4" w:rsidP="007840DB">
      <w:pPr>
        <w:tabs>
          <w:tab w:val="left" w:pos="360"/>
          <w:tab w:val="left" w:pos="5954"/>
          <w:tab w:val="left" w:pos="9540"/>
        </w:tabs>
        <w:spacing w:after="0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sv-SE"/>
        </w:rPr>
        <w:tab/>
      </w:r>
      <w:r w:rsidR="00C9743F" w:rsidRPr="001C0B32">
        <w:rPr>
          <w:rFonts w:ascii="Times New Roman" w:hAnsi="Times New Roman"/>
          <w:lang w:val="sv-SE"/>
        </w:rPr>
        <w:tab/>
      </w:r>
      <w:r w:rsidR="00BB7033" w:rsidRPr="001C0B32">
        <w:rPr>
          <w:rFonts w:ascii="Times New Roman" w:hAnsi="Times New Roman"/>
        </w:rPr>
        <w:t>……………</w:t>
      </w:r>
      <w:r w:rsidR="00400751" w:rsidRPr="001C0B32">
        <w:rPr>
          <w:rFonts w:ascii="Times New Roman" w:hAnsi="Times New Roman"/>
          <w:lang w:val="id-ID"/>
        </w:rPr>
        <w:t>..</w:t>
      </w:r>
      <w:r w:rsidR="00BB7033" w:rsidRPr="001C0B32">
        <w:rPr>
          <w:rFonts w:ascii="Times New Roman" w:hAnsi="Times New Roman"/>
        </w:rPr>
        <w:t>….</w:t>
      </w:r>
      <w:r w:rsidR="00C9743F" w:rsidRPr="001C0B32">
        <w:rPr>
          <w:rFonts w:ascii="Times New Roman" w:hAnsi="Times New Roman"/>
          <w:lang w:val="id-ID"/>
        </w:rPr>
        <w:t xml:space="preserve">, </w:t>
      </w:r>
      <w:r w:rsidR="00400751" w:rsidRPr="001C0B32">
        <w:rPr>
          <w:rFonts w:ascii="Times New Roman" w:hAnsi="Times New Roman"/>
          <w:lang w:val="id-ID"/>
        </w:rPr>
        <w:t>...</w:t>
      </w:r>
      <w:r w:rsidR="00D50C9F" w:rsidRPr="001C0B32">
        <w:rPr>
          <w:rFonts w:ascii="Times New Roman" w:hAnsi="Times New Roman"/>
        </w:rPr>
        <w:t xml:space="preserve"> Juli </w:t>
      </w:r>
      <w:r w:rsidR="004358A4" w:rsidRPr="001C0B32">
        <w:rPr>
          <w:rFonts w:ascii="Times New Roman" w:hAnsi="Times New Roman"/>
        </w:rPr>
        <w:t>20</w:t>
      </w:r>
      <w:r w:rsidR="00400751" w:rsidRPr="001C0B32">
        <w:rPr>
          <w:rFonts w:ascii="Times New Roman" w:hAnsi="Times New Roman"/>
          <w:lang w:val="id-ID"/>
        </w:rPr>
        <w:t>...</w:t>
      </w: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7840DB">
      <w:pPr>
        <w:tabs>
          <w:tab w:val="left" w:pos="360"/>
          <w:tab w:val="left" w:pos="1713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</w:rPr>
        <w:t xml:space="preserve">Mengetahui, </w:t>
      </w:r>
      <w:r w:rsidRPr="001C0B32">
        <w:rPr>
          <w:rFonts w:ascii="Times New Roman" w:hAnsi="Times New Roman"/>
        </w:rPr>
        <w:tab/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lang w:val="sv-SE"/>
        </w:rPr>
        <w:t xml:space="preserve">Kepala </w:t>
      </w:r>
      <w:r w:rsidR="007840DB">
        <w:rPr>
          <w:rFonts w:ascii="Times New Roman" w:hAnsi="Times New Roman"/>
          <w:lang w:val="id-ID"/>
        </w:rPr>
        <w:t>Sekolah</w:t>
      </w:r>
      <w:r w:rsidRPr="001C0B32">
        <w:rPr>
          <w:rFonts w:ascii="Times New Roman" w:hAnsi="Times New Roman"/>
          <w:lang w:val="sv-SE"/>
        </w:rPr>
        <w:t xml:space="preserve"> </w:t>
      </w:r>
      <w:r w:rsidR="00BB7033" w:rsidRPr="001C0B32">
        <w:rPr>
          <w:rFonts w:ascii="Times New Roman" w:hAnsi="Times New Roman"/>
          <w:lang w:val="sv-SE"/>
        </w:rPr>
        <w:t>……………….</w:t>
      </w:r>
      <w:r w:rsidRPr="001C0B32">
        <w:rPr>
          <w:rFonts w:ascii="Times New Roman" w:hAnsi="Times New Roman"/>
          <w:lang w:val="sv-SE"/>
        </w:rPr>
        <w:tab/>
      </w:r>
      <w:r w:rsidR="00060CE3" w:rsidRPr="001C0B32">
        <w:rPr>
          <w:rFonts w:ascii="Times New Roman" w:hAnsi="Times New Roman"/>
          <w:lang w:val="sv-SE"/>
        </w:rPr>
        <w:t>Guru Mata Pelajaran,</w:t>
      </w: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</w:p>
    <w:p w:rsidR="00C9743F" w:rsidRPr="001C0B32" w:rsidRDefault="00C9743F" w:rsidP="007840DB">
      <w:pPr>
        <w:tabs>
          <w:tab w:val="left" w:pos="5954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b/>
          <w:bCs/>
          <w:u w:val="single"/>
          <w:lang w:eastAsia="id-ID"/>
        </w:rPr>
        <w:t>………………………………</w:t>
      </w:r>
      <w:r w:rsidRPr="001C0B32">
        <w:rPr>
          <w:rFonts w:ascii="Times New Roman" w:hAnsi="Times New Roman"/>
          <w:lang w:val="id-ID"/>
        </w:rPr>
        <w:tab/>
      </w:r>
      <w:r w:rsidRPr="001C0B32">
        <w:rPr>
          <w:rFonts w:ascii="Times New Roman" w:hAnsi="Times New Roman"/>
          <w:b/>
          <w:u w:val="single"/>
          <w:lang w:val="sv-SE"/>
        </w:rPr>
        <w:t>………………………………</w:t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id-ID" w:eastAsia="id-ID"/>
        </w:rPr>
        <w:t xml:space="preserve">NIP/NRK. </w:t>
      </w:r>
      <w:r w:rsidRPr="001C0B32">
        <w:rPr>
          <w:rFonts w:ascii="Times New Roman" w:hAnsi="Times New Roman"/>
          <w:lang w:eastAsia="id-ID"/>
        </w:rPr>
        <w:t>-</w:t>
      </w:r>
      <w:r w:rsidRPr="001C0B32">
        <w:rPr>
          <w:rFonts w:ascii="Times New Roman" w:hAnsi="Times New Roman"/>
          <w:lang w:val="sv-SE" w:eastAsia="id-ID"/>
        </w:rPr>
        <w:tab/>
      </w:r>
      <w:r w:rsidRPr="001C0B32">
        <w:rPr>
          <w:rFonts w:ascii="Times New Roman" w:hAnsi="Times New Roman"/>
          <w:lang w:val="id-ID"/>
        </w:rPr>
        <w:t>NIP</w:t>
      </w:r>
      <w:r w:rsidRPr="001C0B32">
        <w:rPr>
          <w:rFonts w:ascii="Times New Roman" w:hAnsi="Times New Roman"/>
          <w:lang w:val="sv-SE"/>
        </w:rPr>
        <w:t>/NRK.</w:t>
      </w:r>
    </w:p>
    <w:p w:rsidR="00523CEE" w:rsidRPr="001C0B32" w:rsidRDefault="00523CEE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523CEE" w:rsidRPr="001C0B32" w:rsidRDefault="00523CEE" w:rsidP="00523CEE">
      <w:pPr>
        <w:spacing w:after="0"/>
        <w:contextualSpacing/>
        <w:rPr>
          <w:rFonts w:ascii="Times New Roman" w:hAnsi="Times New Roman"/>
          <w:sz w:val="20"/>
          <w:szCs w:val="20"/>
          <w:lang w:val="id-ID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lastRenderedPageBreak/>
        <w:t>Catatan Kepala Sekolah</w:t>
      </w:r>
    </w:p>
    <w:p w:rsidR="00391B5B" w:rsidRPr="001C0B32" w:rsidRDefault="00523CEE" w:rsidP="00060CE3">
      <w:pPr>
        <w:tabs>
          <w:tab w:val="left" w:pos="5954"/>
        </w:tabs>
        <w:spacing w:after="0"/>
        <w:contextualSpacing/>
        <w:rPr>
          <w:rFonts w:ascii="Times New Roman" w:hAnsi="Times New Roman"/>
          <w:sz w:val="20"/>
          <w:szCs w:val="20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C0B32">
        <w:rPr>
          <w:rFonts w:ascii="Times New Roman" w:hAnsi="Times New Roman"/>
          <w:sz w:val="20"/>
          <w:szCs w:val="20"/>
        </w:rPr>
        <w:t>........................................................................................</w:t>
      </w:r>
    </w:p>
    <w:sectPr w:rsidR="00391B5B" w:rsidRPr="001C0B32" w:rsidSect="004A497A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6CB" w:rsidRDefault="001E06CB" w:rsidP="00F84BF3">
      <w:pPr>
        <w:spacing w:after="0" w:line="240" w:lineRule="auto"/>
      </w:pPr>
      <w:r>
        <w:separator/>
      </w:r>
    </w:p>
  </w:endnote>
  <w:endnote w:type="continuationSeparator" w:id="1">
    <w:p w:rsidR="001E06CB" w:rsidRDefault="001E06CB" w:rsidP="00F8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6CB" w:rsidRDefault="001E06CB" w:rsidP="00F84BF3">
      <w:pPr>
        <w:spacing w:after="0" w:line="240" w:lineRule="auto"/>
      </w:pPr>
      <w:r>
        <w:separator/>
      </w:r>
    </w:p>
  </w:footnote>
  <w:footnote w:type="continuationSeparator" w:id="1">
    <w:p w:rsidR="001E06CB" w:rsidRDefault="001E06CB" w:rsidP="00F8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5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B87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C05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801803"/>
    <w:multiLevelType w:val="hybridMultilevel"/>
    <w:tmpl w:val="927C1574"/>
    <w:lvl w:ilvl="0" w:tplc="5C2EE958">
      <w:start w:val="1"/>
      <w:numFmt w:val="decimal"/>
      <w:pStyle w:val="bulletKI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27EEB"/>
    <w:multiLevelType w:val="multilevel"/>
    <w:tmpl w:val="4718D324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770"/>
    <w:rsid w:val="00031ACC"/>
    <w:rsid w:val="00060CE3"/>
    <w:rsid w:val="00092F15"/>
    <w:rsid w:val="000C0D66"/>
    <w:rsid w:val="000E0AE9"/>
    <w:rsid w:val="000E355A"/>
    <w:rsid w:val="0012686C"/>
    <w:rsid w:val="00146322"/>
    <w:rsid w:val="001C0B32"/>
    <w:rsid w:val="001E06CB"/>
    <w:rsid w:val="002133C3"/>
    <w:rsid w:val="002767FE"/>
    <w:rsid w:val="00386273"/>
    <w:rsid w:val="00391B5B"/>
    <w:rsid w:val="003C5E6E"/>
    <w:rsid w:val="003F5DD8"/>
    <w:rsid w:val="00400751"/>
    <w:rsid w:val="00411B44"/>
    <w:rsid w:val="00414564"/>
    <w:rsid w:val="004358A4"/>
    <w:rsid w:val="00447338"/>
    <w:rsid w:val="00471D3B"/>
    <w:rsid w:val="0049238F"/>
    <w:rsid w:val="004A497A"/>
    <w:rsid w:val="00523CEE"/>
    <w:rsid w:val="006373C8"/>
    <w:rsid w:val="006D5039"/>
    <w:rsid w:val="0073268F"/>
    <w:rsid w:val="007840DB"/>
    <w:rsid w:val="007A6C71"/>
    <w:rsid w:val="008D7CC0"/>
    <w:rsid w:val="008E3B5D"/>
    <w:rsid w:val="008F731B"/>
    <w:rsid w:val="009132A8"/>
    <w:rsid w:val="009146A9"/>
    <w:rsid w:val="0094640C"/>
    <w:rsid w:val="009E7116"/>
    <w:rsid w:val="00A05E32"/>
    <w:rsid w:val="00A55295"/>
    <w:rsid w:val="00A824AC"/>
    <w:rsid w:val="00AB6500"/>
    <w:rsid w:val="00AC5D3E"/>
    <w:rsid w:val="00B05286"/>
    <w:rsid w:val="00B575B4"/>
    <w:rsid w:val="00B81134"/>
    <w:rsid w:val="00B815D3"/>
    <w:rsid w:val="00BA6E4C"/>
    <w:rsid w:val="00BB7033"/>
    <w:rsid w:val="00BC256E"/>
    <w:rsid w:val="00C23059"/>
    <w:rsid w:val="00C42971"/>
    <w:rsid w:val="00C86950"/>
    <w:rsid w:val="00C87BA1"/>
    <w:rsid w:val="00C93931"/>
    <w:rsid w:val="00C94CB1"/>
    <w:rsid w:val="00C9743F"/>
    <w:rsid w:val="00D3590A"/>
    <w:rsid w:val="00D50C9F"/>
    <w:rsid w:val="00D834C3"/>
    <w:rsid w:val="00DA47D0"/>
    <w:rsid w:val="00DC03B5"/>
    <w:rsid w:val="00DD1550"/>
    <w:rsid w:val="00DD5770"/>
    <w:rsid w:val="00DF37BD"/>
    <w:rsid w:val="00E07FB6"/>
    <w:rsid w:val="00E3206A"/>
    <w:rsid w:val="00E61972"/>
    <w:rsid w:val="00EA0D0A"/>
    <w:rsid w:val="00EB5466"/>
    <w:rsid w:val="00EE78CE"/>
    <w:rsid w:val="00F326B7"/>
    <w:rsid w:val="00F35587"/>
    <w:rsid w:val="00F84BF3"/>
    <w:rsid w:val="00F977D0"/>
    <w:rsid w:val="00FA6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</cp:lastModifiedBy>
  <cp:revision>7</cp:revision>
  <cp:lastPrinted>2013-10-15T04:43:00Z</cp:lastPrinted>
  <dcterms:created xsi:type="dcterms:W3CDTF">2014-03-31T06:25:00Z</dcterms:created>
  <dcterms:modified xsi:type="dcterms:W3CDTF">2017-04-16T04:51:00Z</dcterms:modified>
</cp:coreProperties>
</file>