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60" w:rsidRPr="00595C36" w:rsidRDefault="008D4D60" w:rsidP="008D4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 xml:space="preserve">LEMBAR PENGAMATAN </w:t>
      </w:r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>PENILAIAN SIKAP</w:t>
      </w:r>
    </w:p>
    <w:p w:rsidR="008D4D60" w:rsidRPr="00595C36" w:rsidRDefault="008D4D60" w:rsidP="008D4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PENILAIAN OBSERVASI</w:t>
      </w: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id-ID"/>
        </w:rPr>
        <w:t>SatuanPendidikan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  <w:t xml:space="preserve">: </w:t>
      </w:r>
      <w:r w:rsidR="00A904FA" w:rsidRPr="00595C36">
        <w:rPr>
          <w:rFonts w:ascii="Times New Roman" w:eastAsia="Times New Roman" w:hAnsi="Times New Roman" w:cs="Times New Roman"/>
          <w:sz w:val="20"/>
          <w:szCs w:val="20"/>
        </w:rPr>
        <w:t>………………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>……………………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Mata Pelajaran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A904FA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……………………………………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Kelas/Semester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A904FA" w:rsidRPr="00595C36">
        <w:rPr>
          <w:rFonts w:ascii="Times New Roman" w:eastAsia="Times New Roman" w:hAnsi="Times New Roman" w:cs="Times New Roman"/>
          <w:sz w:val="20"/>
          <w:szCs w:val="20"/>
        </w:rPr>
        <w:t xml:space="preserve">…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r w:rsidR="002C6D37" w:rsidRPr="00595C36">
        <w:rPr>
          <w:rFonts w:ascii="Times New Roman" w:eastAsia="Times New Roman" w:hAnsi="Times New Roman" w:cs="Times New Roman"/>
          <w:sz w:val="20"/>
          <w:szCs w:val="20"/>
        </w:rPr>
        <w:t>………………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Tahun Pelajaran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325CDD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F927F7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...............................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Waktu Pengamatan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Pada saat Pelaksanaan pembelajaran  </w:t>
      </w:r>
    </w:p>
    <w:p w:rsidR="002C6D37" w:rsidRPr="00595C36" w:rsidRDefault="002C6D37" w:rsidP="008D4D60">
      <w:pPr>
        <w:tabs>
          <w:tab w:val="left" w:pos="2268"/>
          <w:tab w:val="left" w:pos="2410"/>
        </w:tabs>
        <w:spacing w:after="0" w:line="240" w:lineRule="auto"/>
        <w:ind w:left="2835" w:hanging="2835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de-DE" w:eastAsia="id-ID"/>
        </w:rPr>
      </w:pPr>
    </w:p>
    <w:p w:rsidR="008D4D60" w:rsidRPr="00595C36" w:rsidRDefault="008D4D60" w:rsidP="008D4D60">
      <w:pPr>
        <w:tabs>
          <w:tab w:val="left" w:pos="2268"/>
          <w:tab w:val="left" w:pos="2410"/>
        </w:tabs>
        <w:spacing w:after="0" w:line="240" w:lineRule="auto"/>
        <w:ind w:left="2835" w:hanging="2835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595C3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de-DE" w:eastAsia="id-ID"/>
        </w:rPr>
        <w:t>Kompetensi dasar</w:t>
      </w:r>
      <w:r w:rsidRPr="00595C36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ab/>
      </w:r>
      <w:r w:rsidRPr="00595C36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id-ID"/>
        </w:rPr>
        <w:t>:</w:t>
      </w:r>
      <w:bookmarkStart w:id="0" w:name="_GoBack"/>
      <w:bookmarkEnd w:id="0"/>
    </w:p>
    <w:p w:rsidR="00857283" w:rsidRPr="00595C36" w:rsidRDefault="00857283" w:rsidP="00857283">
      <w:pPr>
        <w:numPr>
          <w:ilvl w:val="1"/>
          <w:numId w:val="8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8D4D60" w:rsidRPr="00595C36" w:rsidRDefault="008D4D60" w:rsidP="008D4D60">
      <w:pPr>
        <w:spacing w:before="40" w:after="40"/>
        <w:ind w:left="36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Indikator</w:t>
      </w:r>
      <w:r w:rsidRPr="00595C36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ab/>
      </w: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ab/>
        <w:t xml:space="preserve">: 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Tanggung Jawab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Jujur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Peduli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Kerjasama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Santun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Percaya Diri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Disiplin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sv-SE"/>
        </w:rPr>
        <w:t>Rubrik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: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sv-SE"/>
        </w:rPr>
        <w:t xml:space="preserve">Indikator </w:t>
      </w: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  <w:t>sikap aktif dalam pembelajaran: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Kurang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sama sekali tidak ambil bagian dalam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de-DE"/>
        </w:rPr>
        <w:t>pembelajaran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Cukup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a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da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sedikit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usaha ambil bagian dalam pembelajaran  tetapi belum ajeg/konsisten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sudah ada  usaha ambil bagian dalam pembelajaran  tetapi belum ajeg/konsisten 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Sangat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menunjukkan sudah ambil bagian  dalam menyelesaikan tugas kelompok  secara terus menerus dan ajeg/konsisten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id-ID"/>
        </w:rPr>
      </w:pP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sv-SE"/>
        </w:rPr>
        <w:t xml:space="preserve">Indikator </w:t>
      </w: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  <w:t>sikap bekerjasama dalam kegiatan kelompok.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Kurang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sama sekali tidak berusaha untuk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de-DE"/>
        </w:rPr>
        <w:t>bekerjasama dalam kegiatan kelompok.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Cukup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a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da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sedikit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 usaha untuk bekerjasama dalam kegiatan kelompok tetapi masih belum ajeg/konsisten.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menunjukkan sudah ada  usaha untuk bekerjasama dalam kegiatan kelompok tetapi masih belum ajeg/konsisten.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Sangat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menunjukkan adanya  usaha bekerjasama dalam kegiatan kelompok secara terus menerus dan ajeg/konsisten.</w:t>
      </w: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id-ID"/>
        </w:rPr>
      </w:pP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>Indikatorsikaptoleranterhadap proses pemecahanmasalah yang berbedadankreatif.</w:t>
      </w:r>
    </w:p>
    <w:p w:rsidR="008D4D60" w:rsidRPr="00595C36" w:rsidRDefault="008D4D60" w:rsidP="008D4D60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Kurang baik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id-ID"/>
        </w:rPr>
        <w:t>jika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sama sekali tidak bersikap toleran terhadap proses pemecahan masalah yang berbeda dan kreatif.</w:t>
      </w:r>
    </w:p>
    <w:p w:rsidR="008D4D60" w:rsidRPr="00595C36" w:rsidRDefault="008D4D60" w:rsidP="008D4D60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Cukup 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id-ID"/>
        </w:rPr>
        <w:t>jika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menunjukkan  ada sedikit usaha untuk bersikap toleran terhadap proses pemecahan masalah yang berbeda dan kreatif tetapi masuih belum ajeg/konsisten</w:t>
      </w:r>
    </w:p>
    <w:p w:rsidR="008D4D60" w:rsidRPr="00595C36" w:rsidRDefault="008D4D60" w:rsidP="008D4D60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Baik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id-ID"/>
        </w:rPr>
        <w:t>jika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menunjukkan sudah ada usaha untuk bersikap toleran terhadap proses pemecahan masalah yang berbeda dan kreatif tetapi masuih belum ajeg/konsisten.</w:t>
      </w:r>
    </w:p>
    <w:p w:rsidR="008D4D60" w:rsidRPr="00595C36" w:rsidRDefault="008D4D60" w:rsidP="00595C36">
      <w:pPr>
        <w:numPr>
          <w:ilvl w:val="0"/>
          <w:numId w:val="3"/>
        </w:numPr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20"/>
          <w:szCs w:val="20"/>
          <w:lang w:val="sv-SE"/>
        </w:rPr>
        <w:sectPr w:rsidR="008D4D60" w:rsidRPr="00595C36" w:rsidSect="00D040ED">
          <w:pgSz w:w="11907" w:h="16840" w:code="9"/>
          <w:pgMar w:top="1134" w:right="1440" w:bottom="1440" w:left="1440" w:header="720" w:footer="720" w:gutter="0"/>
          <w:cols w:space="720"/>
          <w:docGrid w:linePitch="360"/>
        </w:sectPr>
      </w:pPr>
      <w:r w:rsidRPr="00595C36">
        <w:rPr>
          <w:rFonts w:ascii="Times New Roman" w:eastAsia="Calibri" w:hAnsi="Times New Roman" w:cs="Times New Roman"/>
          <w:sz w:val="20"/>
          <w:szCs w:val="20"/>
          <w:lang w:val="sv-SE"/>
        </w:rPr>
        <w:t xml:space="preserve">Sangat baik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Calibri" w:hAnsi="Times New Roman" w:cs="Times New Roman"/>
          <w:sz w:val="20"/>
          <w:szCs w:val="20"/>
          <w:lang w:val="sv-SE"/>
        </w:rPr>
        <w:t xml:space="preserve">menunjukkan 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>sudah ada usaha untuk bersikap toleran terhadap proses pemecahan masalah yang berbeda dan kreatif secara terus menerus dan ajeg</w:t>
      </w:r>
      <w:r w:rsid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>/</w:t>
      </w:r>
      <w:r w:rsid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>konsisten.</w:t>
      </w:r>
    </w:p>
    <w:p w:rsidR="008D4D60" w:rsidRPr="00595C36" w:rsidRDefault="008D4D60" w:rsidP="008D4D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595C36">
        <w:rPr>
          <w:rFonts w:ascii="Times New Roman" w:eastAsia="Times New Roman" w:hAnsi="Times New Roman" w:cs="Times New Roman"/>
          <w:b/>
          <w:lang w:val="sv-SE"/>
        </w:rPr>
        <w:lastRenderedPageBreak/>
        <w:t xml:space="preserve">LEMBAR PENGAMATAN </w:t>
      </w:r>
      <w:r w:rsidRPr="00595C36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8D4D60" w:rsidRPr="00595C36" w:rsidRDefault="008D4D60" w:rsidP="008D4D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PENILAIAN OBSERVASI</w:t>
      </w:r>
    </w:p>
    <w:p w:rsidR="00FA5BB0" w:rsidRPr="00595C36" w:rsidRDefault="00FA5BB0" w:rsidP="008D4D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Kelas :..........</w:t>
      </w:r>
    </w:p>
    <w:p w:rsidR="00495515" w:rsidRPr="00595C36" w:rsidRDefault="008D4D60" w:rsidP="00495515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imes New Roman" w:eastAsia="Calibri" w:hAnsi="Times New Roman" w:cs="Times New Roman"/>
          <w:i/>
          <w:sz w:val="20"/>
          <w:szCs w:val="20"/>
          <w:lang w:val="fi-FI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Materi : </w:t>
      </w:r>
      <w:r w:rsidR="00D112AA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ab/>
      </w:r>
      <w:r w:rsidR="00495515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................................</w:t>
      </w:r>
    </w:p>
    <w:p w:rsidR="00D112AA" w:rsidRPr="00595C36" w:rsidRDefault="00D112AA" w:rsidP="008D4D60">
      <w:pPr>
        <w:spacing w:after="0" w:line="240" w:lineRule="auto"/>
        <w:jc w:val="both"/>
        <w:rPr>
          <w:rFonts w:ascii="Times New Roman" w:eastAsia="Calibri" w:hAnsi="Times New Roman" w:cs="Arial"/>
          <w:b/>
          <w:sz w:val="20"/>
          <w:szCs w:val="20"/>
        </w:rPr>
      </w:pPr>
    </w:p>
    <w:p w:rsidR="008D4D60" w:rsidRPr="00595C36" w:rsidRDefault="008D4D60" w:rsidP="008D4D6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Bubuhkan tanda √pada kolom-kolom sesuai hasil pengamatan.</w:t>
      </w:r>
    </w:p>
    <w:tbl>
      <w:tblPr>
        <w:tblStyle w:val="TableGrid2"/>
        <w:tblW w:w="5000" w:type="pct"/>
        <w:tblLook w:val="04A0"/>
      </w:tblPr>
      <w:tblGrid>
        <w:gridCol w:w="471"/>
        <w:gridCol w:w="741"/>
        <w:gridCol w:w="465"/>
        <w:gridCol w:w="465"/>
        <w:gridCol w:w="448"/>
        <w:gridCol w:w="526"/>
        <w:gridCol w:w="465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19"/>
      </w:tblGrid>
      <w:tr w:rsidR="008D4D60" w:rsidRPr="00595C36" w:rsidTr="00D040ED">
        <w:trPr>
          <w:trHeight w:val="57"/>
          <w:tblHeader/>
        </w:trPr>
        <w:tc>
          <w:tcPr>
            <w:tcW w:w="162" w:type="pct"/>
            <w:vMerge w:val="restart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No</w:t>
            </w:r>
          </w:p>
        </w:tc>
        <w:tc>
          <w:tcPr>
            <w:tcW w:w="255" w:type="pct"/>
            <w:vMerge w:val="restart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Nama Siswa</w:t>
            </w:r>
          </w:p>
        </w:tc>
        <w:tc>
          <w:tcPr>
            <w:tcW w:w="4583" w:type="pct"/>
            <w:gridSpan w:val="28"/>
            <w:shd w:val="clear" w:color="auto" w:fill="C2D69B" w:themeFill="accent3" w:themeFillTint="99"/>
            <w:vAlign w:val="center"/>
          </w:tcPr>
          <w:p w:rsidR="008D4D60" w:rsidRPr="00595C36" w:rsidRDefault="00A904FA" w:rsidP="008D4D60">
            <w:pPr>
              <w:contextualSpacing/>
              <w:jc w:val="center"/>
              <w:rPr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Aspek</w:t>
            </w:r>
            <w:r w:rsidR="008D4D60" w:rsidRPr="00595C36">
              <w:rPr>
                <w:b/>
                <w:bCs/>
                <w:color w:val="000000"/>
              </w:rPr>
              <w:t>Sikap</w:t>
            </w:r>
            <w:r w:rsidRPr="00595C36">
              <w:rPr>
                <w:b/>
                <w:bCs/>
                <w:color w:val="000000"/>
                <w:lang w:val="en-US"/>
              </w:rPr>
              <w:t xml:space="preserve"> / Perilaku yang dinilai</w:t>
            </w:r>
          </w:p>
        </w:tc>
      </w:tr>
      <w:tr w:rsidR="008D4D60" w:rsidRPr="00595C36" w:rsidTr="00D040ED">
        <w:trPr>
          <w:trHeight w:val="57"/>
          <w:tblHeader/>
        </w:trPr>
        <w:tc>
          <w:tcPr>
            <w:tcW w:w="162" w:type="pct"/>
            <w:vMerge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</w:pPr>
          </w:p>
        </w:tc>
        <w:tc>
          <w:tcPr>
            <w:tcW w:w="255" w:type="pct"/>
            <w:vMerge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</w:pP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Tanggung Jawab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Jujur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Peduli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Kerjasama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Santun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Percaya diri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Disiplin</w:t>
            </w:r>
          </w:p>
        </w:tc>
      </w:tr>
      <w:tr w:rsidR="00D040ED" w:rsidRPr="00595C36" w:rsidTr="00D040ED">
        <w:trPr>
          <w:trHeight w:val="57"/>
          <w:tblHeader/>
        </w:trPr>
        <w:tc>
          <w:tcPr>
            <w:tcW w:w="162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255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</w:tr>
      <w:tr w:rsidR="00D040ED" w:rsidRPr="00595C36" w:rsidTr="00D040ED">
        <w:trPr>
          <w:trHeight w:val="57"/>
          <w:tblHeader/>
        </w:trPr>
        <w:tc>
          <w:tcPr>
            <w:tcW w:w="162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255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6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16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lastRenderedPageBreak/>
              <w:t>26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36</w:t>
            </w:r>
          </w:p>
        </w:tc>
        <w:tc>
          <w:tcPr>
            <w:tcW w:w="255" w:type="pct"/>
            <w:vAlign w:val="bottom"/>
          </w:tcPr>
          <w:p w:rsidR="008D4D60" w:rsidRPr="00595C36" w:rsidRDefault="008D4D60" w:rsidP="008D4D60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40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</w:tbl>
    <w:p w:rsidR="008D4D60" w:rsidRPr="00595C36" w:rsidRDefault="008D4D60" w:rsidP="008D4D60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95515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K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Kuran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>g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ab/>
        <w:t xml:space="preserve">= 00 – 25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95515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C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Cuku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>p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  <w:t>=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  <w:t>2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 xml:space="preserve">6 – 50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95515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B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Baik 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ab/>
        <w:t xml:space="preserve">= 51 – 75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8D4D60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SB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  <w:t xml:space="preserve">: 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Baik Sekali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ab/>
        <w:t>= 76 - 100</w:t>
      </w:r>
    </w:p>
    <w:p w:rsidR="008D4D60" w:rsidRPr="00595C36" w:rsidRDefault="008D4D60" w:rsidP="008D4D60">
      <w:pPr>
        <w:tabs>
          <w:tab w:val="left" w:pos="284"/>
          <w:tab w:val="left" w:pos="1701"/>
          <w:tab w:val="left" w:pos="3544"/>
          <w:tab w:val="left" w:pos="3969"/>
          <w:tab w:val="left" w:pos="5103"/>
          <w:tab w:val="left" w:pos="5529"/>
          <w:tab w:val="left" w:pos="1176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8D4D60" w:rsidRPr="00595C36" w:rsidRDefault="008D4D60" w:rsidP="008D4D60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…………………, </w:t>
      </w:r>
      <w:r w:rsidR="00B21D70" w:rsidRPr="00595C36">
        <w:rPr>
          <w:rFonts w:ascii="Times New Roman" w:eastAsia="Times New Roman" w:hAnsi="Times New Roman" w:cs="Times New Roman"/>
          <w:sz w:val="20"/>
          <w:szCs w:val="20"/>
        </w:rPr>
        <w:t>………. 20 ….</w:t>
      </w:r>
    </w:p>
    <w:p w:rsidR="008D4D60" w:rsidRPr="00595C36" w:rsidRDefault="008D4D60" w:rsidP="008D4D60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Mengetahui </w:t>
      </w: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Kepala </w:t>
      </w:r>
      <w:r w:rsidR="00A904FA" w:rsidRPr="00595C36">
        <w:rPr>
          <w:rFonts w:ascii="Times New Roman" w:eastAsia="Times New Roman" w:hAnsi="Times New Roman" w:cs="Times New Roman"/>
          <w:sz w:val="20"/>
          <w:szCs w:val="20"/>
        </w:rPr>
        <w:t>Sekolah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 xml:space="preserve"> …………………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  <w:t>Guru Mata Pelajaran</w:t>
      </w: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bCs/>
          <w:sz w:val="20"/>
          <w:szCs w:val="20"/>
          <w:lang w:eastAsia="id-ID"/>
        </w:rPr>
        <w:tab/>
      </w:r>
      <w:r w:rsidRPr="00595C36">
        <w:rPr>
          <w:rFonts w:ascii="Times New Roman" w:eastAsia="Calibri" w:hAnsi="Times New Roman" w:cs="Times New Roman"/>
          <w:bCs/>
          <w:sz w:val="20"/>
          <w:szCs w:val="20"/>
          <w:u w:val="single"/>
          <w:lang w:val="id-ID" w:eastAsia="id-ID"/>
        </w:rPr>
        <w:t>……………………</w:t>
      </w:r>
      <w:r w:rsidRPr="00595C36">
        <w:rPr>
          <w:rFonts w:ascii="Times New Roman" w:eastAsia="Calibri" w:hAnsi="Times New Roman" w:cs="Times New Roman"/>
          <w:bCs/>
          <w:sz w:val="20"/>
          <w:szCs w:val="20"/>
          <w:u w:val="single"/>
          <w:lang w:eastAsia="id-ID"/>
        </w:rPr>
        <w:t>……………..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595C36">
        <w:rPr>
          <w:rFonts w:ascii="Times New Roman" w:eastAsia="Calibri" w:hAnsi="Times New Roman" w:cs="Times New Roman"/>
          <w:sz w:val="20"/>
          <w:szCs w:val="20"/>
          <w:u w:val="single"/>
        </w:rPr>
        <w:t>…………………………………..</w:t>
      </w:r>
    </w:p>
    <w:p w:rsidR="008D4D60" w:rsidRPr="00595C36" w:rsidRDefault="008D4D60" w:rsidP="008D4D60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eastAsia="id-ID"/>
        </w:rPr>
        <w:tab/>
      </w:r>
      <w:r w:rsidRPr="00595C36">
        <w:rPr>
          <w:rFonts w:ascii="Times New Roman" w:eastAsia="Calibri" w:hAnsi="Times New Roman" w:cs="Times New Roman"/>
          <w:sz w:val="20"/>
          <w:szCs w:val="20"/>
          <w:lang w:val="id-ID" w:eastAsia="id-ID"/>
        </w:rPr>
        <w:t xml:space="preserve">NIP </w:t>
      </w:r>
      <w:r w:rsidRPr="00595C36">
        <w:rPr>
          <w:rFonts w:ascii="Times New Roman" w:eastAsia="Calibri" w:hAnsi="Times New Roman" w:cs="Times New Roman"/>
          <w:sz w:val="20"/>
          <w:szCs w:val="20"/>
          <w:lang w:eastAsia="id-ID"/>
        </w:rPr>
        <w:t>.</w:t>
      </w:r>
      <w:r w:rsidRPr="00595C36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NIP. </w:t>
      </w:r>
    </w:p>
    <w:p w:rsidR="008D4D60" w:rsidRPr="00595C36" w:rsidRDefault="008D4D60" w:rsidP="008D4D60">
      <w:pPr>
        <w:tabs>
          <w:tab w:val="left" w:pos="284"/>
          <w:tab w:val="left" w:pos="426"/>
          <w:tab w:val="left" w:pos="567"/>
          <w:tab w:val="left" w:pos="1843"/>
          <w:tab w:val="left" w:pos="2127"/>
          <w:tab w:val="left" w:pos="2268"/>
          <w:tab w:val="left" w:pos="3828"/>
          <w:tab w:val="left" w:pos="3969"/>
          <w:tab w:val="left" w:pos="4111"/>
          <w:tab w:val="left" w:pos="4253"/>
          <w:tab w:val="left" w:pos="5529"/>
          <w:tab w:val="left" w:pos="5812"/>
          <w:tab w:val="left" w:pos="5954"/>
          <w:tab w:val="left" w:pos="1176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4D60" w:rsidRPr="00595C36" w:rsidRDefault="008D4D60" w:rsidP="008D4D60">
      <w:pPr>
        <w:rPr>
          <w:rFonts w:ascii="Calibri" w:eastAsia="Calibri" w:hAnsi="Calibri" w:cs="Arial"/>
          <w:sz w:val="20"/>
          <w:szCs w:val="20"/>
        </w:rPr>
      </w:pPr>
    </w:p>
    <w:p w:rsidR="00C104DC" w:rsidRPr="00595C36" w:rsidRDefault="00C104DC" w:rsidP="008D4D60">
      <w:pPr>
        <w:rPr>
          <w:sz w:val="20"/>
          <w:szCs w:val="20"/>
        </w:rPr>
        <w:sectPr w:rsidR="00C104DC" w:rsidRPr="00595C36" w:rsidSect="00D040ED">
          <w:pgSz w:w="16840" w:h="11907" w:orient="landscape" w:code="9"/>
          <w:pgMar w:top="1134" w:right="1105" w:bottom="1440" w:left="1440" w:header="720" w:footer="720" w:gutter="0"/>
          <w:cols w:space="720"/>
          <w:docGrid w:linePitch="360"/>
        </w:sectPr>
      </w:pPr>
    </w:p>
    <w:p w:rsidR="00C104DC" w:rsidRPr="00595C36" w:rsidRDefault="00C104DC" w:rsidP="00C104DC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REKAPITULASI  PENILAIAN</w:t>
      </w:r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 xml:space="preserve"> SIKAP </w:t>
      </w:r>
    </w:p>
    <w:p w:rsidR="00C104DC" w:rsidRPr="00595C36" w:rsidRDefault="00C104DC" w:rsidP="00C104DC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PENILAIAN </w:t>
      </w:r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>OBSERVASI</w:t>
      </w:r>
    </w:p>
    <w:p w:rsidR="00C104DC" w:rsidRPr="00595C36" w:rsidRDefault="00C104DC" w:rsidP="00C104DC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104DC" w:rsidRPr="00595C36" w:rsidRDefault="00C104DC" w:rsidP="00C104DC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>KELAS : ………….</w:t>
      </w:r>
    </w:p>
    <w:p w:rsidR="00C104DC" w:rsidRPr="00595C36" w:rsidRDefault="00C104DC" w:rsidP="00C104DC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leGrid9"/>
        <w:tblW w:w="9444" w:type="dxa"/>
        <w:tblLook w:val="04A0"/>
      </w:tblPr>
      <w:tblGrid>
        <w:gridCol w:w="516"/>
        <w:gridCol w:w="1029"/>
        <w:gridCol w:w="1639"/>
        <w:gridCol w:w="694"/>
        <w:gridCol w:w="705"/>
        <w:gridCol w:w="1194"/>
        <w:gridCol w:w="828"/>
        <w:gridCol w:w="1249"/>
        <w:gridCol w:w="883"/>
        <w:gridCol w:w="707"/>
      </w:tblGrid>
      <w:tr w:rsidR="00C104DC" w:rsidRPr="00595C36" w:rsidTr="00D040ED">
        <w:tc>
          <w:tcPr>
            <w:tcW w:w="0" w:type="auto"/>
            <w:vMerge w:val="restart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029" w:type="dxa"/>
            <w:vMerge w:val="restart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SISWA</w:t>
            </w:r>
          </w:p>
        </w:tc>
        <w:tc>
          <w:tcPr>
            <w:tcW w:w="7192" w:type="dxa"/>
            <w:gridSpan w:val="7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SIKAP</w:t>
            </w:r>
          </w:p>
        </w:tc>
        <w:tc>
          <w:tcPr>
            <w:tcW w:w="707" w:type="dxa"/>
            <w:vMerge w:val="restart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Skor Rata-rata</w:t>
            </w:r>
          </w:p>
        </w:tc>
      </w:tr>
      <w:tr w:rsidR="00C104DC" w:rsidRPr="00595C36" w:rsidTr="00D040ED">
        <w:tc>
          <w:tcPr>
            <w:tcW w:w="0" w:type="auto"/>
            <w:vMerge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9" w:type="dxa"/>
            <w:vMerge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39" w:type="dxa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TanggungJawab</w:t>
            </w:r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Jujur</w:t>
            </w:r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Pedul</w:t>
            </w:r>
          </w:p>
        </w:tc>
        <w:tc>
          <w:tcPr>
            <w:tcW w:w="1194" w:type="dxa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KerjaSama</w:t>
            </w:r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Santun</w:t>
            </w:r>
          </w:p>
        </w:tc>
        <w:tc>
          <w:tcPr>
            <w:tcW w:w="1249" w:type="dxa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PercayaDiri</w:t>
            </w:r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Disiplin</w:t>
            </w:r>
          </w:p>
        </w:tc>
        <w:tc>
          <w:tcPr>
            <w:tcW w:w="707" w:type="dxa"/>
            <w:vMerge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29" w:type="dxa"/>
            <w:vAlign w:val="bottom"/>
          </w:tcPr>
          <w:p w:rsidR="00C104DC" w:rsidRPr="00595C36" w:rsidRDefault="00C104DC" w:rsidP="00C104DC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104DC" w:rsidRPr="00595C36" w:rsidRDefault="00C104DC" w:rsidP="00C104DC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C104DC" w:rsidRPr="00595C36" w:rsidRDefault="00C104DC" w:rsidP="00C104DC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sz w:val="20"/>
          <w:szCs w:val="20"/>
        </w:rPr>
        <w:tab/>
        <w:t>…………………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, </w:t>
      </w:r>
      <w:r w:rsidR="00B21D70" w:rsidRPr="00595C36">
        <w:rPr>
          <w:rFonts w:ascii="Times New Roman" w:eastAsia="Times New Roman" w:hAnsi="Times New Roman" w:cs="Times New Roman"/>
          <w:sz w:val="20"/>
          <w:szCs w:val="20"/>
        </w:rPr>
        <w:t>………. 20 …. ….</w:t>
      </w:r>
    </w:p>
    <w:p w:rsidR="00C104DC" w:rsidRPr="00595C36" w:rsidRDefault="00C104DC" w:rsidP="00C104DC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Mengetahui </w:t>
      </w:r>
    </w:p>
    <w:p w:rsidR="00C104DC" w:rsidRPr="00595C36" w:rsidRDefault="00C104DC" w:rsidP="00C104DC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Kepala </w:t>
      </w:r>
      <w:r w:rsidR="00A904FA" w:rsidRPr="00595C36">
        <w:rPr>
          <w:rFonts w:ascii="Times New Roman" w:eastAsia="Times New Roman" w:hAnsi="Times New Roman" w:cs="Times New Roman"/>
          <w:sz w:val="20"/>
          <w:szCs w:val="20"/>
        </w:rPr>
        <w:t>Sekolah</w:t>
      </w:r>
      <w:r w:rsidRPr="00595C36">
        <w:rPr>
          <w:rFonts w:ascii="Times New Roman" w:eastAsia="Calibri" w:hAnsi="Times New Roman" w:cs="Times New Roman"/>
          <w:sz w:val="20"/>
          <w:szCs w:val="20"/>
        </w:rPr>
        <w:t>…………………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ab/>
        <w:t>Guru Mata Pelajaran</w:t>
      </w:r>
    </w:p>
    <w:p w:rsidR="00C104DC" w:rsidRPr="00595C36" w:rsidRDefault="00C104DC" w:rsidP="00C104DC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:rsidR="00C104DC" w:rsidRPr="00595C36" w:rsidRDefault="00C104DC" w:rsidP="00C104DC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:rsidR="00C104DC" w:rsidRPr="00595C36" w:rsidRDefault="00C104DC" w:rsidP="00C104DC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:rsidR="00C104DC" w:rsidRPr="00595C36" w:rsidRDefault="00C104DC" w:rsidP="00C104DC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bCs/>
          <w:sz w:val="20"/>
          <w:szCs w:val="20"/>
          <w:u w:val="single"/>
          <w:lang w:val="id-ID" w:eastAsia="id-ID"/>
        </w:rPr>
        <w:t>…………………………………..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ab/>
      </w:r>
      <w:r w:rsidRPr="00595C36">
        <w:rPr>
          <w:rFonts w:ascii="Times New Roman" w:eastAsia="Calibri" w:hAnsi="Times New Roman" w:cs="Times New Roman"/>
          <w:sz w:val="20"/>
          <w:szCs w:val="20"/>
          <w:u w:val="single"/>
        </w:rPr>
        <w:t>…………………………………..</w:t>
      </w:r>
    </w:p>
    <w:p w:rsidR="00C104DC" w:rsidRPr="00595C36" w:rsidRDefault="00C104DC" w:rsidP="00C104DC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 w:eastAsia="id-ID"/>
        </w:rPr>
        <w:t>NIP</w:t>
      </w:r>
      <w:r w:rsidRPr="00595C36">
        <w:rPr>
          <w:rFonts w:ascii="Times New Roman" w:eastAsia="Calibri" w:hAnsi="Times New Roman" w:cs="Times New Roman"/>
          <w:sz w:val="20"/>
          <w:szCs w:val="20"/>
          <w:lang w:eastAsia="id-ID"/>
        </w:rPr>
        <w:t>.</w:t>
      </w:r>
      <w:r w:rsidRPr="00595C36">
        <w:rPr>
          <w:rFonts w:ascii="Times New Roman" w:eastAsia="Calibri" w:hAnsi="Times New Roman" w:cs="Times New Roman"/>
          <w:sz w:val="20"/>
          <w:szCs w:val="20"/>
          <w:lang w:eastAsia="id-ID"/>
        </w:rPr>
        <w:tab/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NIP. </w:t>
      </w:r>
    </w:p>
    <w:sectPr w:rsidR="00C104DC" w:rsidRPr="00595C36" w:rsidSect="00D040E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FD3"/>
    <w:multiLevelType w:val="multilevel"/>
    <w:tmpl w:val="7FB00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ascii="Times New Roman" w:hAnsi="Times New Roman" w:cs="Times New Roman" w:hint="default"/>
        <w:sz w:val="24"/>
      </w:rPr>
    </w:lvl>
  </w:abstractNum>
  <w:abstractNum w:abstractNumId="1">
    <w:nsid w:val="06E47B92"/>
    <w:multiLevelType w:val="hybridMultilevel"/>
    <w:tmpl w:val="EA208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86EB2"/>
    <w:multiLevelType w:val="multilevel"/>
    <w:tmpl w:val="538460C6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883BA1"/>
    <w:multiLevelType w:val="multilevel"/>
    <w:tmpl w:val="658E5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4">
    <w:nsid w:val="339F2810"/>
    <w:multiLevelType w:val="multilevel"/>
    <w:tmpl w:val="4A38A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33E56C7"/>
    <w:multiLevelType w:val="multilevel"/>
    <w:tmpl w:val="D7428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F8C05BD"/>
    <w:multiLevelType w:val="hybridMultilevel"/>
    <w:tmpl w:val="ACB05CE0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8">
    <w:nsid w:val="77D73C9C"/>
    <w:multiLevelType w:val="multilevel"/>
    <w:tmpl w:val="CF50B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4D60"/>
    <w:rsid w:val="00013F3F"/>
    <w:rsid w:val="00015F20"/>
    <w:rsid w:val="00032823"/>
    <w:rsid w:val="000744B2"/>
    <w:rsid w:val="000C729F"/>
    <w:rsid w:val="000D2D8B"/>
    <w:rsid w:val="000E1DF7"/>
    <w:rsid w:val="001023CD"/>
    <w:rsid w:val="001025DB"/>
    <w:rsid w:val="0012109A"/>
    <w:rsid w:val="00161E31"/>
    <w:rsid w:val="001A31E2"/>
    <w:rsid w:val="001E34D2"/>
    <w:rsid w:val="00252943"/>
    <w:rsid w:val="00296B0D"/>
    <w:rsid w:val="002C6D37"/>
    <w:rsid w:val="002D0D6F"/>
    <w:rsid w:val="002E703E"/>
    <w:rsid w:val="00325CDD"/>
    <w:rsid w:val="003839AA"/>
    <w:rsid w:val="0042295B"/>
    <w:rsid w:val="0045772D"/>
    <w:rsid w:val="00495515"/>
    <w:rsid w:val="004A0D23"/>
    <w:rsid w:val="004D65C4"/>
    <w:rsid w:val="004F7F02"/>
    <w:rsid w:val="005022B4"/>
    <w:rsid w:val="00550F99"/>
    <w:rsid w:val="005529C3"/>
    <w:rsid w:val="00571AF3"/>
    <w:rsid w:val="00595C36"/>
    <w:rsid w:val="005B75B6"/>
    <w:rsid w:val="006135FB"/>
    <w:rsid w:val="00695CBF"/>
    <w:rsid w:val="006A724B"/>
    <w:rsid w:val="006C7E15"/>
    <w:rsid w:val="006F0A49"/>
    <w:rsid w:val="006F3CF1"/>
    <w:rsid w:val="00705AC7"/>
    <w:rsid w:val="0075075E"/>
    <w:rsid w:val="007B295E"/>
    <w:rsid w:val="008005AB"/>
    <w:rsid w:val="00841238"/>
    <w:rsid w:val="00844069"/>
    <w:rsid w:val="00857283"/>
    <w:rsid w:val="008D4D60"/>
    <w:rsid w:val="008F4027"/>
    <w:rsid w:val="00910357"/>
    <w:rsid w:val="009E6FC1"/>
    <w:rsid w:val="00A00A97"/>
    <w:rsid w:val="00A62287"/>
    <w:rsid w:val="00A823C8"/>
    <w:rsid w:val="00A85B93"/>
    <w:rsid w:val="00A904FA"/>
    <w:rsid w:val="00B21D70"/>
    <w:rsid w:val="00B552FF"/>
    <w:rsid w:val="00B8206F"/>
    <w:rsid w:val="00BB3A67"/>
    <w:rsid w:val="00C104DC"/>
    <w:rsid w:val="00CD5195"/>
    <w:rsid w:val="00CE1902"/>
    <w:rsid w:val="00CE3D7F"/>
    <w:rsid w:val="00D040ED"/>
    <w:rsid w:val="00D112AA"/>
    <w:rsid w:val="00D11F4D"/>
    <w:rsid w:val="00D3124D"/>
    <w:rsid w:val="00D332C1"/>
    <w:rsid w:val="00D54B5F"/>
    <w:rsid w:val="00D772B5"/>
    <w:rsid w:val="00D83937"/>
    <w:rsid w:val="00D86216"/>
    <w:rsid w:val="00DC42FF"/>
    <w:rsid w:val="00DC74C4"/>
    <w:rsid w:val="00DD4F6E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5243A"/>
    <w:rsid w:val="00F921AE"/>
    <w:rsid w:val="00F927F7"/>
    <w:rsid w:val="00FA5BB0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B5"/>
  </w:style>
  <w:style w:type="paragraph" w:styleId="Heading1">
    <w:name w:val="heading 1"/>
    <w:basedOn w:val="Normal"/>
    <w:next w:val="Normal"/>
    <w:link w:val="Heading1Char"/>
    <w:qFormat/>
    <w:rsid w:val="008D4D60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D60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8D4D60"/>
  </w:style>
  <w:style w:type="table" w:customStyle="1" w:styleId="TableGrid1">
    <w:name w:val="Table Grid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6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60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8D4D60"/>
  </w:style>
  <w:style w:type="table" w:customStyle="1" w:styleId="TableGrid2">
    <w:name w:val="Table Grid2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D4D60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8D4D60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8D4D6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8D4D60"/>
  </w:style>
  <w:style w:type="table" w:customStyle="1" w:styleId="TableGrid5">
    <w:name w:val="Table Grid5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4D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8D4D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8D4D6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D4D6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8D4D60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8D4D60"/>
  </w:style>
  <w:style w:type="table" w:styleId="TableGrid">
    <w:name w:val="Table Grid"/>
    <w:basedOn w:val="TableNormal"/>
    <w:uiPriority w:val="59"/>
    <w:rsid w:val="008D4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4D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8D4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8D4D60"/>
  </w:style>
  <w:style w:type="paragraph" w:styleId="Footer">
    <w:name w:val="footer"/>
    <w:basedOn w:val="Normal"/>
    <w:link w:val="Foot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8D4D60"/>
  </w:style>
  <w:style w:type="table" w:customStyle="1" w:styleId="TableGrid9">
    <w:name w:val="Table Grid9"/>
    <w:basedOn w:val="TableNormal"/>
    <w:next w:val="TableGrid"/>
    <w:uiPriority w:val="59"/>
    <w:rsid w:val="00C104D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4D60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D60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8D4D60"/>
  </w:style>
  <w:style w:type="table" w:customStyle="1" w:styleId="TableGrid1">
    <w:name w:val="Table Grid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6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60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8D4D60"/>
  </w:style>
  <w:style w:type="table" w:customStyle="1" w:styleId="TableGrid2">
    <w:name w:val="Table Grid2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D4D60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8D4D60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8D4D6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8D4D60"/>
  </w:style>
  <w:style w:type="table" w:customStyle="1" w:styleId="TableGrid5">
    <w:name w:val="Table Grid5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4D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8D4D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8D4D6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D4D6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8D4D60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8D4D60"/>
  </w:style>
  <w:style w:type="table" w:styleId="TableGrid">
    <w:name w:val="Table Grid"/>
    <w:basedOn w:val="TableNormal"/>
    <w:uiPriority w:val="59"/>
    <w:rsid w:val="008D4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4D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8D4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8D4D60"/>
  </w:style>
  <w:style w:type="paragraph" w:styleId="Footer">
    <w:name w:val="footer"/>
    <w:basedOn w:val="Normal"/>
    <w:link w:val="Foot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8D4D60"/>
  </w:style>
  <w:style w:type="table" w:customStyle="1" w:styleId="TableGrid9">
    <w:name w:val="Table Grid9"/>
    <w:basedOn w:val="TableNormal"/>
    <w:next w:val="TableGrid"/>
    <w:uiPriority w:val="59"/>
    <w:rsid w:val="00C104D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2014-06-03T15:25:00Z</dcterms:created>
  <dcterms:modified xsi:type="dcterms:W3CDTF">2016-09-11T08:09:00Z</dcterms:modified>
</cp:coreProperties>
</file>