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6054" w14:textId="77777777" w:rsidR="00AF4953" w:rsidRPr="0073235D" w:rsidRDefault="00AF4953" w:rsidP="00AF4953">
      <w:pPr>
        <w:pStyle w:val="Subtitle"/>
      </w:pPr>
      <w:r w:rsidRPr="0073235D">
        <w:rPr>
          <w:bCs/>
        </w:rPr>
        <w:t>Bài tập</w:t>
      </w:r>
    </w:p>
    <w:p w14:paraId="43714FC1" w14:textId="32482137" w:rsidR="00AF4953" w:rsidRPr="0073235D" w:rsidRDefault="00AF4953" w:rsidP="00AF4953">
      <w:pPr>
        <w:pStyle w:val="Baitap"/>
      </w:pPr>
      <w:r w:rsidRPr="0073235D">
        <w:t xml:space="preserve">Trong CSDL </w:t>
      </w:r>
      <w:r w:rsidRPr="00AF4953">
        <w:t>QLGV</w:t>
      </w:r>
      <w:r w:rsidRPr="0073235D">
        <w:t xml:space="preserve"> sử dụng ngôn ngữ SQL để thực hiện những yêu cầu sau:</w:t>
      </w:r>
    </w:p>
    <w:p w14:paraId="6D0D85C3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>T</w:t>
      </w:r>
      <w:r w:rsidRPr="0073235D">
        <w:t>ổng số cán bộ của khoa ‘Công nghệ thông tin’.</w:t>
      </w:r>
    </w:p>
    <w:p w14:paraId="3AD18433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>S</w:t>
      </w:r>
      <w:r w:rsidRPr="0073235D">
        <w:t>ố tín chỉ, số tiết lý thuyết và số tiết thực hành của môn có tên là ‘Cơ sở dữ liệu’.</w:t>
      </w:r>
    </w:p>
    <w:p w14:paraId="12C963D5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>Danh sách m</w:t>
      </w:r>
      <w:r w:rsidRPr="0073235D">
        <w:t xml:space="preserve">ã </w:t>
      </w:r>
      <w:r>
        <w:t xml:space="preserve">số của </w:t>
      </w:r>
      <w:r w:rsidRPr="0073235D">
        <w:t>giảng viên được phân công giảng dạy lý thuyết ở học kỳ 1 hay học kỳ 2 năm học ‘2014-2015’.</w:t>
      </w:r>
    </w:p>
    <w:p w14:paraId="5307AAE9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>Danh sách m</w:t>
      </w:r>
      <w:r w:rsidRPr="0073235D">
        <w:t xml:space="preserve">ã </w:t>
      </w:r>
      <w:r>
        <w:t xml:space="preserve">số </w:t>
      </w:r>
      <w:r w:rsidRPr="0073235D">
        <w:t xml:space="preserve">và họ tên của </w:t>
      </w:r>
      <w:r>
        <w:t xml:space="preserve">những </w:t>
      </w:r>
      <w:r w:rsidRPr="0073235D">
        <w:t>sinh viên nữ hay sinh viên thuộc tỉnh có mã là ‘</w:t>
      </w:r>
      <w:r>
        <w:t>56’</w:t>
      </w:r>
      <w:r w:rsidRPr="0073235D">
        <w:t>.</w:t>
      </w:r>
    </w:p>
    <w:p w14:paraId="68347FE3" w14:textId="77777777" w:rsidR="00AF4953" w:rsidRDefault="00AF4953" w:rsidP="00AF4953">
      <w:pPr>
        <w:pStyle w:val="BodyText"/>
        <w:numPr>
          <w:ilvl w:val="0"/>
          <w:numId w:val="4"/>
        </w:numPr>
        <w:ind w:left="851"/>
      </w:pPr>
      <w:r>
        <w:t xml:space="preserve">Danh sách những </w:t>
      </w:r>
      <w:r w:rsidRPr="0073235D">
        <w:t xml:space="preserve">sinh viên thuộc khoa có mã </w:t>
      </w:r>
      <w:r>
        <w:t xml:space="preserve">số </w:t>
      </w:r>
      <w:r w:rsidRPr="0073235D">
        <w:t>là ‘</w:t>
      </w:r>
      <w:r>
        <w:t>VL</w:t>
      </w:r>
      <w:r w:rsidRPr="0073235D">
        <w:t xml:space="preserve">’ </w:t>
      </w:r>
      <w:r>
        <w:t xml:space="preserve">và nhận học bổng hơn 100 </w:t>
      </w:r>
      <w:r w:rsidRPr="0073235D">
        <w:t>000.</w:t>
      </w:r>
    </w:p>
    <w:p w14:paraId="1C20C2C7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>Danh sách m</w:t>
      </w:r>
      <w:r w:rsidRPr="0073235D">
        <w:t xml:space="preserve">ã </w:t>
      </w:r>
      <w:r>
        <w:t xml:space="preserve">số </w:t>
      </w:r>
      <w:r w:rsidRPr="0073235D">
        <w:t xml:space="preserve">và tên </w:t>
      </w:r>
      <w:r>
        <w:t xml:space="preserve">của những </w:t>
      </w:r>
      <w:r w:rsidRPr="0073235D">
        <w:t xml:space="preserve">môn học do giảng viên có tên ‘Nguyễn </w:t>
      </w:r>
      <w:r>
        <w:t>Ngọc Thúy</w:t>
      </w:r>
      <w:r w:rsidRPr="0073235D">
        <w:t>’ phụ trách giảng dạy lý thuyết.</w:t>
      </w:r>
    </w:p>
    <w:p w14:paraId="2FDD01DE" w14:textId="77777777" w:rsidR="00AF4953" w:rsidRPr="00AF4953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AF4953">
        <w:rPr>
          <w:w w:val="102"/>
        </w:rPr>
        <w:t>Danh sách mã số và họ tên của những sinh viên nam có điểm thi lần 1 môn ‘Cơ sở dữ liệu’ là 8 điểm.</w:t>
      </w:r>
    </w:p>
    <w:p w14:paraId="4C9D769E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>Danh sách m</w:t>
      </w:r>
      <w:r w:rsidRPr="0073235D">
        <w:rPr>
          <w:w w:val="102"/>
        </w:rPr>
        <w:t>ã</w:t>
      </w:r>
      <w:r>
        <w:rPr>
          <w:w w:val="102"/>
        </w:rPr>
        <w:t xml:space="preserve"> số</w:t>
      </w:r>
      <w:r w:rsidRPr="0073235D">
        <w:rPr>
          <w:w w:val="102"/>
        </w:rPr>
        <w:t xml:space="preserve">, họ tên sinh viên và tên </w:t>
      </w:r>
      <w:r>
        <w:rPr>
          <w:w w:val="102"/>
        </w:rPr>
        <w:t xml:space="preserve">những </w:t>
      </w:r>
      <w:r w:rsidRPr="0073235D">
        <w:rPr>
          <w:w w:val="102"/>
        </w:rPr>
        <w:t xml:space="preserve">môn học mà </w:t>
      </w:r>
      <w:r>
        <w:rPr>
          <w:w w:val="102"/>
        </w:rPr>
        <w:t xml:space="preserve">những </w:t>
      </w:r>
      <w:r w:rsidRPr="0073235D">
        <w:rPr>
          <w:w w:val="102"/>
        </w:rPr>
        <w:t xml:space="preserve">sinh viên </w:t>
      </w:r>
      <w:r>
        <w:rPr>
          <w:w w:val="102"/>
        </w:rPr>
        <w:t>có</w:t>
      </w:r>
      <w:r w:rsidRPr="0073235D">
        <w:rPr>
          <w:w w:val="102"/>
        </w:rPr>
        <w:t xml:space="preserve"> đăng ký học và có kết quả thi.</w:t>
      </w:r>
    </w:p>
    <w:p w14:paraId="4FDC647D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rPr>
          <w:w w:val="102"/>
        </w:rPr>
        <w:t>Danh sách t</w:t>
      </w:r>
      <w:r w:rsidRPr="0073235D">
        <w:rPr>
          <w:w w:val="102"/>
        </w:rPr>
        <w:t xml:space="preserve">ên </w:t>
      </w:r>
      <w:r>
        <w:rPr>
          <w:w w:val="102"/>
        </w:rPr>
        <w:t xml:space="preserve">những </w:t>
      </w:r>
      <w:r w:rsidRPr="0073235D">
        <w:rPr>
          <w:w w:val="102"/>
        </w:rPr>
        <w:t xml:space="preserve">môn học được tổ chức cùng ngày thi và cùng giờ thi trong học kỳ </w:t>
      </w:r>
      <w:r>
        <w:rPr>
          <w:w w:val="102"/>
        </w:rPr>
        <w:t>1</w:t>
      </w:r>
      <w:r w:rsidRPr="0073235D">
        <w:rPr>
          <w:w w:val="102"/>
        </w:rPr>
        <w:t xml:space="preserve"> năm </w:t>
      </w:r>
      <w:r w:rsidRPr="0073235D">
        <w:t>‘2014-2015’.</w:t>
      </w:r>
    </w:p>
    <w:p w14:paraId="5507E820" w14:textId="77777777" w:rsidR="00AF4953" w:rsidRPr="0073235D" w:rsidRDefault="00AF4953" w:rsidP="00AF4953">
      <w:pPr>
        <w:pStyle w:val="BodyText"/>
        <w:numPr>
          <w:ilvl w:val="0"/>
          <w:numId w:val="4"/>
        </w:numPr>
        <w:tabs>
          <w:tab w:val="clear" w:pos="2523"/>
        </w:tabs>
        <w:ind w:left="851"/>
      </w:pPr>
      <w:r>
        <w:t xml:space="preserve">Danh sách </w:t>
      </w:r>
      <w:r w:rsidRPr="0073235D">
        <w:t xml:space="preserve">mã </w:t>
      </w:r>
      <w:r>
        <w:t xml:space="preserve">số </w:t>
      </w:r>
      <w:r w:rsidRPr="0073235D">
        <w:t xml:space="preserve">và tên </w:t>
      </w:r>
      <w:r>
        <w:t xml:space="preserve">của những </w:t>
      </w:r>
      <w:r w:rsidRPr="0073235D">
        <w:t>giảng viên vừa phụ trách dạy lý thuyết vừa phụ trách dạy thực hành cho cùng một môn học.</w:t>
      </w:r>
    </w:p>
    <w:p w14:paraId="2B60EFDD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tên </w:t>
      </w:r>
      <w:r>
        <w:rPr>
          <w:w w:val="102"/>
        </w:rPr>
        <w:t xml:space="preserve">của </w:t>
      </w:r>
      <w:r w:rsidRPr="0073235D">
        <w:rPr>
          <w:w w:val="102"/>
        </w:rPr>
        <w:t>những môn học có số tín chỉ lớn hơn số tín chỉ của môn ‘Cơ sở dữ liệu’.</w:t>
      </w:r>
    </w:p>
    <w:p w14:paraId="40DEBBC4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>D</w:t>
      </w:r>
      <w:r w:rsidRPr="0073235D">
        <w:rPr>
          <w:w w:val="102"/>
        </w:rPr>
        <w:t xml:space="preserve">anh sách </w:t>
      </w:r>
      <w:r>
        <w:rPr>
          <w:w w:val="102"/>
        </w:rPr>
        <w:t xml:space="preserve">họ tên </w:t>
      </w:r>
      <w:r w:rsidRPr="0073235D">
        <w:rPr>
          <w:w w:val="102"/>
        </w:rPr>
        <w:t>sinh viên</w:t>
      </w:r>
      <w:r>
        <w:rPr>
          <w:w w:val="102"/>
        </w:rPr>
        <w:t xml:space="preserve">, </w:t>
      </w:r>
      <w:r w:rsidRPr="0073235D">
        <w:rPr>
          <w:w w:val="102"/>
        </w:rPr>
        <w:t xml:space="preserve">điểm thi </w:t>
      </w:r>
      <w:r>
        <w:rPr>
          <w:w w:val="102"/>
        </w:rPr>
        <w:t xml:space="preserve">lý thuyết và thực hành </w:t>
      </w:r>
      <w:r w:rsidRPr="0073235D">
        <w:rPr>
          <w:w w:val="102"/>
        </w:rPr>
        <w:t xml:space="preserve">lần 1 của môn ‘Cơ sở dữ liệu’ được sắp theo thứ tự điểm </w:t>
      </w:r>
      <w:r>
        <w:rPr>
          <w:w w:val="102"/>
        </w:rPr>
        <w:t xml:space="preserve">lý thuyết </w:t>
      </w:r>
      <w:r w:rsidRPr="0073235D">
        <w:rPr>
          <w:w w:val="102"/>
        </w:rPr>
        <w:t xml:space="preserve">giảm dần, nếu trùng điểm </w:t>
      </w:r>
      <w:r>
        <w:rPr>
          <w:w w:val="102"/>
        </w:rPr>
        <w:t xml:space="preserve">lý thuyết </w:t>
      </w:r>
      <w:r w:rsidRPr="0073235D">
        <w:rPr>
          <w:w w:val="102"/>
        </w:rPr>
        <w:t xml:space="preserve">thì sắp theo </w:t>
      </w:r>
      <w:r>
        <w:rPr>
          <w:w w:val="102"/>
        </w:rPr>
        <w:t xml:space="preserve">điểm thực hành </w:t>
      </w:r>
      <w:r w:rsidRPr="0073235D">
        <w:rPr>
          <w:w w:val="102"/>
        </w:rPr>
        <w:t>tăng dần.</w:t>
      </w:r>
    </w:p>
    <w:p w14:paraId="3BD616CF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tên </w:t>
      </w:r>
      <w:r>
        <w:rPr>
          <w:w w:val="102"/>
        </w:rPr>
        <w:t xml:space="preserve">của </w:t>
      </w:r>
      <w:r w:rsidRPr="0073235D">
        <w:rPr>
          <w:w w:val="102"/>
        </w:rPr>
        <w:t xml:space="preserve">tất cả các môn học và tên giảng viên phụ trách </w:t>
      </w:r>
      <w:r>
        <w:rPr>
          <w:w w:val="102"/>
        </w:rPr>
        <w:t xml:space="preserve">lý thuyết </w:t>
      </w:r>
      <w:r w:rsidRPr="0073235D">
        <w:rPr>
          <w:w w:val="102"/>
        </w:rPr>
        <w:t>tương ứng</w:t>
      </w:r>
      <w:r>
        <w:rPr>
          <w:w w:val="102"/>
        </w:rPr>
        <w:t>,</w:t>
      </w:r>
      <w:r w:rsidRPr="0073235D">
        <w:rPr>
          <w:w w:val="102"/>
        </w:rPr>
        <w:t xml:space="preserve"> nếu có.</w:t>
      </w:r>
    </w:p>
    <w:p w14:paraId="1F35DD6A" w14:textId="77777777" w:rsidR="00AF4953" w:rsidRPr="00303A4A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303A4A">
        <w:rPr>
          <w:w w:val="102"/>
        </w:rPr>
        <w:t xml:space="preserve">Danh sách mã số và họ tên của 3 sinh viên </w:t>
      </w:r>
      <w:r>
        <w:rPr>
          <w:w w:val="102"/>
        </w:rPr>
        <w:t xml:space="preserve">đứng đầu về </w:t>
      </w:r>
      <w:r w:rsidRPr="00303A4A">
        <w:rPr>
          <w:w w:val="102"/>
        </w:rPr>
        <w:t xml:space="preserve">điểm </w:t>
      </w:r>
      <w:r>
        <w:rPr>
          <w:w w:val="102"/>
        </w:rPr>
        <w:t xml:space="preserve">thi của </w:t>
      </w:r>
      <w:r w:rsidRPr="00303A4A">
        <w:rPr>
          <w:w w:val="102"/>
        </w:rPr>
        <w:t>môn ‘Cấu trúc dữ liệu’</w:t>
      </w:r>
      <w:r>
        <w:rPr>
          <w:w w:val="102"/>
        </w:rPr>
        <w:t xml:space="preserve"> </w:t>
      </w:r>
      <w:r>
        <w:t>(yêu cầu tương tự cho đứng cuối)</w:t>
      </w:r>
      <w:r w:rsidRPr="00303A4A">
        <w:rPr>
          <w:w w:val="102"/>
        </w:rPr>
        <w:t>.</w:t>
      </w:r>
    </w:p>
    <w:p w14:paraId="707BF9A8" w14:textId="77777777" w:rsidR="00AF4953" w:rsidRPr="00303A4A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303A4A">
        <w:rPr>
          <w:w w:val="102"/>
        </w:rPr>
        <w:t>Danh sách mã số, họ tên và số lượng thân nhân của mỗi giảng viên.</w:t>
      </w:r>
    </w:p>
    <w:p w14:paraId="5F258D2D" w14:textId="77777777" w:rsidR="00AF4953" w:rsidRPr="00303A4A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303A4A">
        <w:rPr>
          <w:w w:val="102"/>
        </w:rPr>
        <w:t>Danh sách mã số và họ tên giảng viên có trên 2 thân nhân.</w:t>
      </w:r>
    </w:p>
    <w:p w14:paraId="3EA5EDF6" w14:textId="77777777" w:rsidR="00AF4953" w:rsidRPr="00AF4953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AF4953">
        <w:rPr>
          <w:w w:val="102"/>
        </w:rPr>
        <w:t>Cho biết mã số và họ tên giảng viên không có thân nhân nào.</w:t>
      </w:r>
    </w:p>
    <w:p w14:paraId="7EA6BE72" w14:textId="77777777" w:rsidR="00AF4953" w:rsidRPr="00303A4A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 w:rsidRPr="00303A4A">
        <w:rPr>
          <w:w w:val="102"/>
        </w:rPr>
        <w:t xml:space="preserve">Cho biết mã số và họ tên trưởng khoa có </w:t>
      </w:r>
      <w:r>
        <w:rPr>
          <w:w w:val="102"/>
        </w:rPr>
        <w:t>tối thiểu</w:t>
      </w:r>
      <w:r w:rsidRPr="00303A4A">
        <w:rPr>
          <w:w w:val="102"/>
        </w:rPr>
        <w:t xml:space="preserve"> một thân nhân.</w:t>
      </w:r>
    </w:p>
    <w:p w14:paraId="2DAFD2A9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tên </w:t>
      </w:r>
      <w:r>
        <w:rPr>
          <w:w w:val="102"/>
        </w:rPr>
        <w:t xml:space="preserve">của những </w:t>
      </w:r>
      <w:r w:rsidRPr="0073235D">
        <w:rPr>
          <w:w w:val="102"/>
        </w:rPr>
        <w:t xml:space="preserve">sinh viên chưa đăng ký học môn ‘Cấu trúc dữ liệu’ </w:t>
      </w:r>
      <w:r>
        <w:rPr>
          <w:w w:val="102"/>
        </w:rPr>
        <w:t xml:space="preserve">trong </w:t>
      </w:r>
      <w:r w:rsidRPr="0073235D">
        <w:rPr>
          <w:w w:val="102"/>
        </w:rPr>
        <w:t xml:space="preserve">học kỳ 1 năm </w:t>
      </w:r>
      <w:r w:rsidRPr="0073235D">
        <w:t>‘2014-2015’.</w:t>
      </w:r>
    </w:p>
    <w:p w14:paraId="4D31670C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lastRenderedPageBreak/>
        <w:t xml:space="preserve">Danh sách </w:t>
      </w:r>
      <w:r w:rsidRPr="0073235D">
        <w:t xml:space="preserve">mã </w:t>
      </w:r>
      <w:r>
        <w:t xml:space="preserve">số, họ </w:t>
      </w:r>
      <w:r w:rsidRPr="0073235D">
        <w:t xml:space="preserve">tên những sinh viên </w:t>
      </w:r>
      <w:r>
        <w:t xml:space="preserve">đứng đầu về </w:t>
      </w:r>
      <w:r w:rsidRPr="0073235D">
        <w:t xml:space="preserve">điểm thi </w:t>
      </w:r>
      <w:r>
        <w:t xml:space="preserve">lý thuyết </w:t>
      </w:r>
      <w:r w:rsidRPr="0073235D">
        <w:t xml:space="preserve">môn </w:t>
      </w:r>
      <w:r w:rsidRPr="0073235D">
        <w:rPr>
          <w:w w:val="102"/>
        </w:rPr>
        <w:t>‘Cơ sở dữ liệu’</w:t>
      </w:r>
      <w:r>
        <w:rPr>
          <w:w w:val="102"/>
        </w:rPr>
        <w:t xml:space="preserve"> </w:t>
      </w:r>
      <w:r>
        <w:t>(yêu cầu tương tự cho đứng cuối)</w:t>
      </w:r>
      <w:r w:rsidRPr="0073235D">
        <w:rPr>
          <w:w w:val="102"/>
        </w:rPr>
        <w:t>.</w:t>
      </w:r>
    </w:p>
    <w:p w14:paraId="7B4B2666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những </w:t>
      </w:r>
      <w:r w:rsidRPr="0073235D">
        <w:rPr>
          <w:w w:val="102"/>
        </w:rPr>
        <w:t xml:space="preserve">sinh viên </w:t>
      </w:r>
      <w:r>
        <w:rPr>
          <w:w w:val="102"/>
        </w:rPr>
        <w:t xml:space="preserve">và tên những môn học </w:t>
      </w:r>
      <w:r w:rsidRPr="0073235D">
        <w:rPr>
          <w:w w:val="102"/>
        </w:rPr>
        <w:t xml:space="preserve">đã đăng ký học </w:t>
      </w:r>
      <w:r>
        <w:rPr>
          <w:w w:val="102"/>
        </w:rPr>
        <w:t xml:space="preserve">nhưng </w:t>
      </w:r>
      <w:r w:rsidRPr="0073235D">
        <w:rPr>
          <w:w w:val="102"/>
        </w:rPr>
        <w:t xml:space="preserve">không có kết quả </w:t>
      </w:r>
      <w:r>
        <w:rPr>
          <w:w w:val="102"/>
        </w:rPr>
        <w:t xml:space="preserve">thi </w:t>
      </w:r>
      <w:r w:rsidRPr="0073235D">
        <w:rPr>
          <w:w w:val="102"/>
        </w:rPr>
        <w:t>của môn học.</w:t>
      </w:r>
    </w:p>
    <w:p w14:paraId="0D0D1E9A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tên </w:t>
      </w:r>
      <w:r>
        <w:rPr>
          <w:w w:val="102"/>
        </w:rPr>
        <w:t xml:space="preserve">của </w:t>
      </w:r>
      <w:r w:rsidRPr="0073235D">
        <w:rPr>
          <w:w w:val="102"/>
        </w:rPr>
        <w:t xml:space="preserve">những môn học đã được phân công giảng dạy trong học kỳ 1 năm </w:t>
      </w:r>
      <w:r w:rsidRPr="0073235D">
        <w:t>‘2014-2015’ nhưng không có sinh viên đăng ký.</w:t>
      </w:r>
    </w:p>
    <w:p w14:paraId="4B5BC40D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t xml:space="preserve">Danh sách </w:t>
      </w:r>
      <w:r w:rsidRPr="0073235D">
        <w:t xml:space="preserve">tên </w:t>
      </w:r>
      <w:r>
        <w:t xml:space="preserve">của những </w:t>
      </w:r>
      <w:r w:rsidRPr="0073235D">
        <w:t xml:space="preserve">môn học </w:t>
      </w:r>
      <w:r>
        <w:t xml:space="preserve">đứng đầu về </w:t>
      </w:r>
      <w:r w:rsidRPr="0073235D">
        <w:t>số tín chỉ trong số những môn có số tiết lý thuyết bằng với số tiết thực hành</w:t>
      </w:r>
      <w:r>
        <w:t xml:space="preserve"> (yêu cầu tương tự cho đứng cuối)</w:t>
      </w:r>
      <w:r w:rsidRPr="0073235D">
        <w:t>.</w:t>
      </w:r>
    </w:p>
    <w:p w14:paraId="1A7CF2DA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t xml:space="preserve">Danh sách những </w:t>
      </w:r>
      <w:r w:rsidRPr="0073235D">
        <w:t xml:space="preserve">sinh viên của khoa Công nghệ thông tin </w:t>
      </w:r>
      <w:r>
        <w:t xml:space="preserve">đứng đầu về </w:t>
      </w:r>
      <w:r w:rsidRPr="0073235D">
        <w:t xml:space="preserve">điểm </w:t>
      </w:r>
      <w:r>
        <w:t xml:space="preserve">lý thuyết </w:t>
      </w:r>
      <w:r w:rsidRPr="0073235D">
        <w:t>trung bình</w:t>
      </w:r>
      <w:r>
        <w:t xml:space="preserve"> (tương tự cho đứng cuối)</w:t>
      </w:r>
      <w:r w:rsidRPr="0073235D">
        <w:t>.</w:t>
      </w:r>
    </w:p>
    <w:p w14:paraId="467D5DA7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mã </w:t>
      </w:r>
      <w:r>
        <w:rPr>
          <w:w w:val="102"/>
        </w:rPr>
        <w:t xml:space="preserve">số </w:t>
      </w:r>
      <w:r w:rsidRPr="0073235D">
        <w:rPr>
          <w:w w:val="102"/>
        </w:rPr>
        <w:t xml:space="preserve">môn học và số lượng sinh viên đăng ký theo từng môn học trong năm học </w:t>
      </w:r>
      <w:r w:rsidRPr="0073235D">
        <w:t>‘2014-2015’.</w:t>
      </w:r>
    </w:p>
    <w:p w14:paraId="527E9BF2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mã </w:t>
      </w:r>
      <w:r>
        <w:rPr>
          <w:w w:val="102"/>
        </w:rPr>
        <w:t xml:space="preserve">số </w:t>
      </w:r>
      <w:r w:rsidRPr="0073235D">
        <w:rPr>
          <w:w w:val="102"/>
        </w:rPr>
        <w:t>và tên giảng viên và số môn học mà giảng viên đó được p</w:t>
      </w:r>
      <w:r>
        <w:rPr>
          <w:w w:val="102"/>
        </w:rPr>
        <w:t xml:space="preserve">hân công giảng dạy lý thuyết trong </w:t>
      </w:r>
      <w:r w:rsidRPr="0073235D">
        <w:rPr>
          <w:w w:val="102"/>
        </w:rPr>
        <w:t xml:space="preserve">học kỳ 1 năm </w:t>
      </w:r>
      <w:r w:rsidRPr="0073235D">
        <w:t>‘2014-2015’.</w:t>
      </w:r>
    </w:p>
    <w:p w14:paraId="5E31694E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>D</w:t>
      </w:r>
      <w:r w:rsidRPr="0073235D">
        <w:rPr>
          <w:w w:val="102"/>
        </w:rPr>
        <w:t xml:space="preserve">anh sách mã </w:t>
      </w:r>
      <w:r>
        <w:rPr>
          <w:w w:val="102"/>
        </w:rPr>
        <w:t xml:space="preserve">số và </w:t>
      </w:r>
      <w:r w:rsidRPr="0073235D">
        <w:rPr>
          <w:w w:val="102"/>
        </w:rPr>
        <w:t xml:space="preserve">họ tên </w:t>
      </w:r>
      <w:r>
        <w:rPr>
          <w:w w:val="102"/>
        </w:rPr>
        <w:t xml:space="preserve">của </w:t>
      </w:r>
      <w:r w:rsidRPr="0073235D">
        <w:rPr>
          <w:w w:val="102"/>
        </w:rPr>
        <w:t>những sinh viên có cùng điểm thi lần 1 môn ‘C</w:t>
      </w:r>
      <w:r>
        <w:rPr>
          <w:w w:val="102"/>
        </w:rPr>
        <w:t xml:space="preserve">ấu trúc </w:t>
      </w:r>
      <w:r w:rsidRPr="0073235D">
        <w:rPr>
          <w:w w:val="102"/>
        </w:rPr>
        <w:t>dữ liệu’.</w:t>
      </w:r>
    </w:p>
    <w:p w14:paraId="28A1BFBC" w14:textId="77777777" w:rsidR="00AF4953" w:rsidRPr="0073235D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mã </w:t>
      </w:r>
      <w:r>
        <w:rPr>
          <w:w w:val="102"/>
        </w:rPr>
        <w:t xml:space="preserve">số </w:t>
      </w:r>
      <w:r w:rsidRPr="0073235D">
        <w:rPr>
          <w:w w:val="102"/>
        </w:rPr>
        <w:t xml:space="preserve">và họ tên </w:t>
      </w:r>
      <w:r>
        <w:rPr>
          <w:w w:val="102"/>
        </w:rPr>
        <w:t xml:space="preserve">của </w:t>
      </w:r>
      <w:r w:rsidRPr="0073235D">
        <w:rPr>
          <w:w w:val="102"/>
        </w:rPr>
        <w:t xml:space="preserve">những giảng viên </w:t>
      </w:r>
      <w:r>
        <w:rPr>
          <w:w w:val="102"/>
        </w:rPr>
        <w:t xml:space="preserve">đứng đầu về số lượng môn học được </w:t>
      </w:r>
      <w:r w:rsidRPr="0073235D">
        <w:rPr>
          <w:w w:val="102"/>
        </w:rPr>
        <w:t xml:space="preserve">phân công giảng dạy </w:t>
      </w:r>
      <w:r>
        <w:rPr>
          <w:w w:val="102"/>
        </w:rPr>
        <w:t xml:space="preserve">lý thuyết </w:t>
      </w:r>
      <w:r w:rsidRPr="0073235D">
        <w:rPr>
          <w:w w:val="102"/>
        </w:rPr>
        <w:t xml:space="preserve">trong học kỳ 1 năm </w:t>
      </w:r>
      <w:r w:rsidRPr="0073235D">
        <w:t>‘2014-2015’</w:t>
      </w:r>
      <w:r>
        <w:t xml:space="preserve"> (yêu cầu tương tự cho đứng cuối)</w:t>
      </w:r>
      <w:r w:rsidRPr="0073235D">
        <w:t>.</w:t>
      </w:r>
    </w:p>
    <w:p w14:paraId="3803A10E" w14:textId="2812CD6F" w:rsidR="00AF4953" w:rsidRPr="00AF4953" w:rsidRDefault="00AF4953" w:rsidP="00AF4953">
      <w:pPr>
        <w:pStyle w:val="ListNumbering"/>
        <w:numPr>
          <w:ilvl w:val="0"/>
          <w:numId w:val="4"/>
        </w:numPr>
        <w:tabs>
          <w:tab w:val="clear" w:pos="2523"/>
        </w:tabs>
        <w:ind w:left="851"/>
        <w:rPr>
          <w:w w:val="102"/>
        </w:rPr>
      </w:pPr>
      <w:r>
        <w:rPr>
          <w:w w:val="102"/>
        </w:rPr>
        <w:t xml:space="preserve">Danh sách </w:t>
      </w:r>
      <w:r w:rsidRPr="0073235D">
        <w:rPr>
          <w:w w:val="102"/>
        </w:rPr>
        <w:t xml:space="preserve">mã </w:t>
      </w:r>
      <w:r>
        <w:rPr>
          <w:w w:val="102"/>
        </w:rPr>
        <w:t xml:space="preserve">số và </w:t>
      </w:r>
      <w:r w:rsidRPr="0073235D">
        <w:rPr>
          <w:w w:val="102"/>
        </w:rPr>
        <w:t>họ tên giảng viên, tên khoa và tổng số lượng sinh viên của khoa mà giảng viên đang công tác.</w:t>
      </w:r>
    </w:p>
    <w:p w14:paraId="1428265D" w14:textId="77777777" w:rsidR="00AF4953" w:rsidRDefault="00AF495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B5E447F" w14:textId="73EADCDE" w:rsidR="00AF4953" w:rsidRPr="00AF4953" w:rsidRDefault="00AF4953">
      <w:pPr>
        <w:rPr>
          <w:sz w:val="56"/>
          <w:szCs w:val="56"/>
        </w:rPr>
      </w:pPr>
      <w:r w:rsidRPr="00AF4953">
        <w:rPr>
          <w:sz w:val="56"/>
          <w:szCs w:val="56"/>
        </w:rPr>
        <w:lastRenderedPageBreak/>
        <w:t>DDL</w:t>
      </w:r>
    </w:p>
    <w:p w14:paraId="2AF1DEB8" w14:textId="7C7ACE17" w:rsidR="00AF4953" w:rsidRDefault="00AF4953">
      <w:pPr>
        <w:ind w:left="426"/>
      </w:pPr>
      <w:r w:rsidRPr="00AF4953">
        <w:drawing>
          <wp:inline distT="0" distB="0" distL="0" distR="0" wp14:anchorId="0E41536D" wp14:editId="7B2A34DE">
            <wp:extent cx="4292821" cy="2521080"/>
            <wp:effectExtent l="0" t="0" r="0" b="0"/>
            <wp:docPr id="5388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3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D137" w14:textId="25C6B25D" w:rsidR="00AF4953" w:rsidRDefault="00AF4953">
      <w:pPr>
        <w:ind w:left="426"/>
      </w:pPr>
      <w:r w:rsidRPr="00AF4953">
        <w:drawing>
          <wp:inline distT="0" distB="0" distL="0" distR="0" wp14:anchorId="52B561DE" wp14:editId="13785173">
            <wp:extent cx="5397777" cy="4496031"/>
            <wp:effectExtent l="0" t="0" r="0" b="0"/>
            <wp:docPr id="111675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57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0D3E"/>
    <w:multiLevelType w:val="hybridMultilevel"/>
    <w:tmpl w:val="581EFB0E"/>
    <w:lvl w:ilvl="0" w:tplc="FFFFFFFF">
      <w:start w:val="1"/>
      <w:numFmt w:val="lowerLetter"/>
      <w:lvlText w:val="%1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319"/>
        </w:tabs>
        <w:ind w:left="331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039"/>
        </w:tabs>
        <w:ind w:left="403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759"/>
        </w:tabs>
        <w:ind w:left="475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79"/>
        </w:tabs>
        <w:ind w:left="547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99"/>
        </w:tabs>
        <w:ind w:left="619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919"/>
        </w:tabs>
        <w:ind w:left="691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639"/>
        </w:tabs>
        <w:ind w:left="763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359"/>
        </w:tabs>
        <w:ind w:left="8359" w:hanging="180"/>
      </w:pPr>
    </w:lvl>
  </w:abstractNum>
  <w:abstractNum w:abstractNumId="1" w15:restartNumberingAfterBreak="0">
    <w:nsid w:val="17350FE7"/>
    <w:multiLevelType w:val="hybridMultilevel"/>
    <w:tmpl w:val="7640D76C"/>
    <w:lvl w:ilvl="0" w:tplc="F4BEA23C">
      <w:start w:val="1"/>
      <w:numFmt w:val="lowerLetter"/>
      <w:pStyle w:val="ListNumbering"/>
      <w:lvlText w:val="%1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795141"/>
    <w:multiLevelType w:val="hybridMultilevel"/>
    <w:tmpl w:val="43BCE6A2"/>
    <w:lvl w:ilvl="0" w:tplc="0409000F">
      <w:start w:val="1"/>
      <w:numFmt w:val="decimal"/>
      <w:lvlText w:val="%1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319"/>
        </w:tabs>
        <w:ind w:left="331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039"/>
        </w:tabs>
        <w:ind w:left="403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759"/>
        </w:tabs>
        <w:ind w:left="475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79"/>
        </w:tabs>
        <w:ind w:left="547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99"/>
        </w:tabs>
        <w:ind w:left="619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919"/>
        </w:tabs>
        <w:ind w:left="691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639"/>
        </w:tabs>
        <w:ind w:left="763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359"/>
        </w:tabs>
        <w:ind w:left="8359" w:hanging="180"/>
      </w:pPr>
    </w:lvl>
  </w:abstractNum>
  <w:abstractNum w:abstractNumId="3" w15:restartNumberingAfterBreak="0">
    <w:nsid w:val="7F51126B"/>
    <w:multiLevelType w:val="hybridMultilevel"/>
    <w:tmpl w:val="5E683346"/>
    <w:lvl w:ilvl="0" w:tplc="92EAC7DA">
      <w:start w:val="1"/>
      <w:numFmt w:val="decimal"/>
      <w:lvlText w:val="%1/"/>
      <w:lvlJc w:val="left"/>
      <w:pPr>
        <w:tabs>
          <w:tab w:val="num" w:pos="2523"/>
        </w:tabs>
        <w:ind w:left="25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319"/>
        </w:tabs>
        <w:ind w:left="331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039"/>
        </w:tabs>
        <w:ind w:left="403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759"/>
        </w:tabs>
        <w:ind w:left="475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79"/>
        </w:tabs>
        <w:ind w:left="547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99"/>
        </w:tabs>
        <w:ind w:left="619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919"/>
        </w:tabs>
        <w:ind w:left="691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639"/>
        </w:tabs>
        <w:ind w:left="763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359"/>
        </w:tabs>
        <w:ind w:left="8359" w:hanging="180"/>
      </w:pPr>
    </w:lvl>
  </w:abstractNum>
  <w:num w:numId="1" w16cid:durableId="515265761">
    <w:abstractNumId w:val="0"/>
  </w:num>
  <w:num w:numId="2" w16cid:durableId="71466302">
    <w:abstractNumId w:val="1"/>
  </w:num>
  <w:num w:numId="3" w16cid:durableId="1873881311">
    <w:abstractNumId w:val="2"/>
  </w:num>
  <w:num w:numId="4" w16cid:durableId="144876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3"/>
    <w:rsid w:val="00AF4953"/>
    <w:rsid w:val="00E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E790"/>
  <w15:chartTrackingRefBased/>
  <w15:docId w15:val="{444049E7-6C71-4506-A45B-A6526072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AF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AF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95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link w:val="BodyTextChar"/>
    <w:rsid w:val="00AF4953"/>
    <w:pPr>
      <w:spacing w:before="120" w:after="0" w:line="300" w:lineRule="atLeast"/>
      <w:ind w:firstLine="284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F495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aitap">
    <w:name w:val="Bai tap"/>
    <w:basedOn w:val="BodyText"/>
    <w:rsid w:val="00AF4953"/>
    <w:pPr>
      <w:spacing w:before="240"/>
      <w:ind w:firstLine="0"/>
    </w:pPr>
  </w:style>
  <w:style w:type="paragraph" w:customStyle="1" w:styleId="ListNumbering">
    <w:name w:val="ListNumbering"/>
    <w:basedOn w:val="BodyText"/>
    <w:rsid w:val="00AF495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2025-05-09T02:52:00Z</dcterms:created>
  <dcterms:modified xsi:type="dcterms:W3CDTF">2025-05-09T03:02:00Z</dcterms:modified>
</cp:coreProperties>
</file>