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E55B" w14:textId="77777777" w:rsidR="00000000" w:rsidRDefault="00C74DE7">
      <w:pPr>
        <w:pStyle w:val="Heading1"/>
        <w:rPr>
          <w:rFonts w:eastAsia="Times New Roman"/>
        </w:rPr>
      </w:pPr>
      <w:r>
        <w:rPr>
          <w:rFonts w:eastAsia="Times New Roman"/>
        </w:rPr>
        <w:t>Test Documentation</w:t>
      </w:r>
    </w:p>
    <w:p w14:paraId="7120A55A" w14:textId="77777777" w:rsidR="00000000" w:rsidRDefault="00C74DE7">
      <w:pPr>
        <w:pStyle w:val="NormalWeb"/>
      </w:pPr>
      <w:r>
        <w:t>This is a test documentation to set up Read The Docs for Auto-sim’s Online Docs.</w:t>
      </w:r>
    </w:p>
    <w:p w14:paraId="0C7470F9" w14:textId="77777777" w:rsidR="00000000" w:rsidRDefault="00C74DE7">
      <w:pPr>
        <w:pStyle w:val="NormalWeb"/>
      </w:pPr>
      <w:r>
        <w:t xml:space="preserve">This file has been exported from confluence as a .doc, a python script is then used to convert the file to .rst and pushed to the github repo. If you are seeing this on Read The Docs then the script has worked </w:t>
      </w:r>
    </w:p>
    <w:p w14:paraId="6A1EBCEC" w14:textId="77777777" w:rsidR="00000000" w:rsidRDefault="00C74DE7">
      <w:pPr>
        <w:pStyle w:val="NormalWeb"/>
      </w:pPr>
      <w:r>
        <w:t xml:space="preserve">- Harvey 06/01/2023 </w:t>
      </w:r>
    </w:p>
    <w:p w14:paraId="384299FA" w14:textId="77777777" w:rsidR="00000000" w:rsidRDefault="00C74DE7">
      <w:pPr>
        <w:numPr>
          <w:ilvl w:val="0"/>
          <w:numId w:val="1"/>
        </w:numPr>
        <w:spacing w:before="100" w:beforeAutospacing="1" w:after="100" w:afterAutospacing="1"/>
        <w:divId w:val="40180724"/>
        <w:rPr>
          <w:rFonts w:eastAsia="Times New Roman"/>
        </w:rPr>
      </w:pPr>
      <w:hyperlink w:anchor="TestDocumentation-WhatisLoremIpsum?" w:history="1">
        <w:r>
          <w:rPr>
            <w:rStyle w:val="Hyperlink"/>
            <w:rFonts w:eastAsia="Times New Roman"/>
          </w:rPr>
          <w:t>What is Lorem Ipsum?</w:t>
        </w:r>
      </w:hyperlink>
    </w:p>
    <w:p w14:paraId="6E19E967" w14:textId="77777777" w:rsidR="00000000" w:rsidRDefault="00C74DE7">
      <w:pPr>
        <w:numPr>
          <w:ilvl w:val="0"/>
          <w:numId w:val="1"/>
        </w:numPr>
        <w:spacing w:before="100" w:beforeAutospacing="1" w:after="100" w:afterAutospacing="1"/>
        <w:divId w:val="40180724"/>
        <w:rPr>
          <w:rFonts w:eastAsia="Times New Roman"/>
        </w:rPr>
      </w:pPr>
      <w:hyperlink w:anchor="TestDocumentation-Wheredoesiscomefrom?" w:history="1">
        <w:r>
          <w:rPr>
            <w:rStyle w:val="Hyperlink"/>
            <w:rFonts w:eastAsia="Times New Roman"/>
          </w:rPr>
          <w:t>Where does is come from?</w:t>
        </w:r>
      </w:hyperlink>
    </w:p>
    <w:p w14:paraId="731C0F99" w14:textId="77777777" w:rsidR="00000000" w:rsidRDefault="00C74DE7">
      <w:pPr>
        <w:pStyle w:val="Heading2"/>
        <w:rPr>
          <w:rFonts w:eastAsia="Times New Roman"/>
        </w:rPr>
      </w:pPr>
      <w:r>
        <w:rPr>
          <w:rFonts w:eastAsia="Times New Roman"/>
        </w:rPr>
        <w:t>What is Lorem Ipsum?</w:t>
      </w:r>
    </w:p>
    <w:p w14:paraId="168F521A" w14:textId="77777777" w:rsidR="00000000" w:rsidRDefault="00C74DE7">
      <w:pPr>
        <w:pStyle w:val="NormalWeb"/>
      </w:pPr>
      <w:r>
        <w:rPr>
          <w:rStyle w:val="Strong"/>
        </w:rPr>
        <w:t>Lorem Ipsum</w:t>
      </w:r>
      <w:r>
        <w:t xml:space="preserve"> is simply dummy text of the printing and typesetting industry. Lorem Ipsum has bee</w:t>
      </w:r>
      <w:r>
        <w:t>n the industry's standard dummy text ever since the 1500s, when an unknown printer took a galley of type and scrambled it to make a type specimen book. It has survived not only five centuries, but also the leap into electronic typesetting, remaining essent</w:t>
      </w:r>
      <w:r>
        <w:t>ially unchanged. It was popularised in the 1960s with the release of Letraset sheets containing Lorem Ipsum passages, and more recently with desktop publishing software like Aldus PageMaker including versions of Lorem Ipsum.</w:t>
      </w:r>
    </w:p>
    <w:p w14:paraId="134D6A1E" w14:textId="77777777" w:rsidR="00000000" w:rsidRDefault="00C74DE7">
      <w:pPr>
        <w:pStyle w:val="Heading2"/>
        <w:rPr>
          <w:rFonts w:eastAsia="Times New Roman"/>
        </w:rPr>
      </w:pPr>
      <w:r>
        <w:rPr>
          <w:rFonts w:eastAsia="Times New Roman"/>
        </w:rPr>
        <w:t>Where does is come from?</w:t>
      </w:r>
    </w:p>
    <w:p w14:paraId="1BECBCFE" w14:textId="77777777" w:rsidR="00000000" w:rsidRDefault="00C74DE7">
      <w:pPr>
        <w:pStyle w:val="NormalWeb"/>
      </w:pPr>
      <w:r>
        <w:t>Contra</w:t>
      </w:r>
      <w:r>
        <w:t xml:space="preserve">ry to popular belief, Lorem Ipsum is not simply random text. It has roots in a piece of classical Latin literature from 45 BC, making it over 2000 years old. Richard McClintock, a Latin professor at Hampden-Sydney College in Virginia, looked up one of the </w:t>
      </w:r>
      <w:r>
        <w:t>more obscure Latin words, consectetur, from a Lorem Ipsum passage, and going through the cites of the word in classical literature, discovered the undoubtable source. Lorem Ipsum comes from sections 1.10.32 and 1.10.33 of "de Finibus Bonorum et Malorum" (T</w:t>
      </w:r>
      <w:r>
        <w:t>he Extremes of Good and Evil) by Cicero, written in 45 BC. This book is a treatise on the theory of ethics, very popular during the Renaissance. The first line of Lorem Ipsum, "Lorem ipsum dolor sit amet..", comes from a line in section 1.10.32.</w:t>
      </w:r>
    </w:p>
    <w:p w14:paraId="641B29AC" w14:textId="77777777" w:rsidR="00000000" w:rsidRDefault="00C74DE7">
      <w:pPr>
        <w:pStyle w:val="NormalWeb"/>
      </w:pPr>
      <w:r>
        <w:t>The standa</w:t>
      </w:r>
      <w:r>
        <w:t>rd chunk of Lorem Ipsum used since the 1500s is reproduced below for those interested. Sections 1.10.32 and 1.10.33 from "de Finibus Bonorum et Malorum" by Cicero are also reproduced in their exact original form, accompanied by English versions from the 19</w:t>
      </w:r>
      <w:r>
        <w:t>14 translation by H. Rackham</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4AA9"/>
    <w:multiLevelType w:val="multilevel"/>
    <w:tmpl w:val="055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83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4DE7"/>
    <w:rsid w:val="00C74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FC8CA"/>
  <w15:chartTrackingRefBased/>
  <w15:docId w15:val="{62EA19E6-8539-4F61-8F0F-6E9B6963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72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Documentation</dc:title>
  <dc:subject/>
  <dc:creator>Harvey Beynon</dc:creator>
  <cp:keywords/>
  <dc:description/>
  <cp:lastModifiedBy>Harvey Beynon</cp:lastModifiedBy>
  <cp:revision>2</cp:revision>
  <dcterms:created xsi:type="dcterms:W3CDTF">2023-01-06T14:26:00Z</dcterms:created>
  <dcterms:modified xsi:type="dcterms:W3CDTF">2023-01-06T14:26:00Z</dcterms:modified>
</cp:coreProperties>
</file>