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D755C" w14:textId="3E49267D" w:rsidR="008A365C" w:rsidRPr="0031769C" w:rsidRDefault="00AC511E" w:rsidP="008A365C">
      <w:pPr>
        <w:rPr>
          <w:sz w:val="24"/>
          <w:szCs w:val="24"/>
        </w:rPr>
      </w:pPr>
      <w:r w:rsidRPr="0031769C">
        <w:rPr>
          <w:sz w:val="24"/>
          <w:szCs w:val="24"/>
        </w:rPr>
        <w:t>Первая мировая война – это конфликт, развернувшийся в начале 20ого века</w:t>
      </w:r>
      <w:r w:rsidR="00D56DCC" w:rsidRPr="0031769C">
        <w:rPr>
          <w:sz w:val="24"/>
          <w:szCs w:val="24"/>
        </w:rPr>
        <w:t xml:space="preserve">. Началась война между странами Европы, но в течении 7 лет распространилась за ее пределы. За 4 года войны </w:t>
      </w:r>
      <w:r w:rsidR="001854AE" w:rsidRPr="0031769C">
        <w:rPr>
          <w:sz w:val="24"/>
          <w:szCs w:val="24"/>
        </w:rPr>
        <w:t>18 429 633 погибших и пропавших без вести в результате боевых действий</w:t>
      </w:r>
      <w:r w:rsidR="00D56DCC" w:rsidRPr="0031769C">
        <w:rPr>
          <w:sz w:val="24"/>
          <w:szCs w:val="24"/>
        </w:rPr>
        <w:t>, 22 миллиона человек остались калеками. По окончании войны распалось 4 империи.</w:t>
      </w:r>
      <w:r w:rsidR="008A365C" w:rsidRPr="0031769C">
        <w:rPr>
          <w:sz w:val="24"/>
          <w:szCs w:val="24"/>
        </w:rPr>
        <w:t xml:space="preserve"> </w:t>
      </w:r>
      <w:r w:rsidR="008A365C" w:rsidRPr="0031769C">
        <w:rPr>
          <w:sz w:val="24"/>
          <w:szCs w:val="24"/>
        </w:rPr>
        <w:t xml:space="preserve">Участниками Первой мировой войны 1914—1918 годов стали 38 из 59 существовавших на тот момент государств. </w:t>
      </w:r>
    </w:p>
    <w:p w14:paraId="378BC0D6" w14:textId="17557214" w:rsidR="00AE6ED3" w:rsidRPr="0031769C" w:rsidRDefault="00AE6ED3">
      <w:pPr>
        <w:rPr>
          <w:b/>
          <w:bCs/>
          <w:sz w:val="24"/>
          <w:szCs w:val="24"/>
        </w:rPr>
      </w:pPr>
    </w:p>
    <w:p w14:paraId="232EBB3E" w14:textId="77777777" w:rsidR="00D56DCC" w:rsidRPr="0031769C" w:rsidRDefault="00D56DCC" w:rsidP="00D56DCC">
      <w:pPr>
        <w:rPr>
          <w:sz w:val="24"/>
          <w:szCs w:val="24"/>
        </w:rPr>
      </w:pPr>
      <w:r w:rsidRPr="0031769C">
        <w:rPr>
          <w:sz w:val="24"/>
          <w:szCs w:val="24"/>
        </w:rPr>
        <w:t>Формирование Альянсов.</w:t>
      </w:r>
    </w:p>
    <w:p w14:paraId="3A23FAB1" w14:textId="5C8DD16E" w:rsidR="00D56DCC" w:rsidRPr="0031769C" w:rsidRDefault="00D56DCC" w:rsidP="00D56DCC">
      <w:pPr>
        <w:rPr>
          <w:b/>
          <w:bCs/>
          <w:sz w:val="24"/>
          <w:szCs w:val="24"/>
        </w:rPr>
      </w:pPr>
      <w:r w:rsidRPr="0031769C">
        <w:rPr>
          <w:b/>
          <w:bCs/>
          <w:sz w:val="24"/>
          <w:szCs w:val="24"/>
        </w:rPr>
        <w:t>Антанта</w:t>
      </w:r>
      <w:r w:rsidRPr="0031769C">
        <w:rPr>
          <w:sz w:val="24"/>
          <w:szCs w:val="24"/>
        </w:rPr>
        <w:br/>
      </w:r>
      <w:r w:rsidRPr="0031769C">
        <w:rPr>
          <w:b/>
          <w:bCs/>
          <w:sz w:val="24"/>
          <w:szCs w:val="24"/>
        </w:rPr>
        <w:t>1. Франко-русский союз (1891–1893)</w:t>
      </w:r>
    </w:p>
    <w:p w14:paraId="115538BD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>После поражения во Франко-прусской войне (1870–1871) Франция оказалась в международной изоляции. Германия создала Тройственный союз (1882), куда вошли также Австро-Венгрия и Италия. Чтобы противостоять германской угрозе, Франция сблизилась с Россией. В 1891 году страны заключили военную конвенцию, а в 1893 году — союзный договор. Это стало первым шагом к созданию Антанты.</w:t>
      </w:r>
    </w:p>
    <w:p w14:paraId="695E756F" w14:textId="77777777" w:rsidR="00D56DCC" w:rsidRPr="00D56DCC" w:rsidRDefault="00D56DCC" w:rsidP="00D56DCC">
      <w:pPr>
        <w:rPr>
          <w:b/>
          <w:bCs/>
          <w:sz w:val="24"/>
          <w:szCs w:val="24"/>
        </w:rPr>
      </w:pPr>
      <w:r w:rsidRPr="00D56DCC">
        <w:rPr>
          <w:b/>
          <w:bCs/>
          <w:sz w:val="24"/>
          <w:szCs w:val="24"/>
        </w:rPr>
        <w:t>2. Сердечное согласие (1904)</w:t>
      </w:r>
    </w:p>
    <w:p w14:paraId="67CC0E78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>Несмотря на традиционное англо-французское соперничество (например, за колонии), в начале XX века Великобритания начала опасаться усиления Германии. В 1904 году Франция и Великобритания заключили соглашение (</w:t>
      </w:r>
      <w:proofErr w:type="spellStart"/>
      <w:r w:rsidRPr="00D56DCC">
        <w:rPr>
          <w:i/>
          <w:iCs/>
          <w:sz w:val="24"/>
          <w:szCs w:val="24"/>
        </w:rPr>
        <w:t>Entente</w:t>
      </w:r>
      <w:proofErr w:type="spellEnd"/>
      <w:r w:rsidRPr="00D56DCC">
        <w:rPr>
          <w:i/>
          <w:iCs/>
          <w:sz w:val="24"/>
          <w:szCs w:val="24"/>
        </w:rPr>
        <w:t xml:space="preserve"> </w:t>
      </w:r>
      <w:proofErr w:type="spellStart"/>
      <w:r w:rsidRPr="00D56DCC">
        <w:rPr>
          <w:i/>
          <w:iCs/>
          <w:sz w:val="24"/>
          <w:szCs w:val="24"/>
        </w:rPr>
        <w:t>Cordiale</w:t>
      </w:r>
      <w:proofErr w:type="spellEnd"/>
      <w:r w:rsidRPr="00D56DCC">
        <w:rPr>
          <w:sz w:val="24"/>
          <w:szCs w:val="24"/>
        </w:rPr>
        <w:t>), урегулировав колониальные споры (Франция получила свободу действий в Марокко, а Британия — в Египте). Хотя это не был формальный военный союз, соглашение стало важным шагом к созданию Антанты.</w:t>
      </w:r>
    </w:p>
    <w:p w14:paraId="1A54080F" w14:textId="77777777" w:rsidR="00D56DCC" w:rsidRPr="00D56DCC" w:rsidRDefault="00D56DCC" w:rsidP="00D56DCC">
      <w:pPr>
        <w:rPr>
          <w:b/>
          <w:bCs/>
          <w:sz w:val="24"/>
          <w:szCs w:val="24"/>
        </w:rPr>
      </w:pPr>
      <w:r w:rsidRPr="00D56DCC">
        <w:rPr>
          <w:b/>
          <w:bCs/>
          <w:sz w:val="24"/>
          <w:szCs w:val="24"/>
        </w:rPr>
        <w:t>3. Англо-русское соглашение (1907)</w:t>
      </w:r>
    </w:p>
    <w:p w14:paraId="24C5E198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>Англия и Россия долго соперничали в Центральной Азии (</w:t>
      </w:r>
      <w:r w:rsidRPr="00D56DCC">
        <w:rPr>
          <w:i/>
          <w:iCs/>
          <w:sz w:val="24"/>
          <w:szCs w:val="24"/>
        </w:rPr>
        <w:t>Большая игра</w:t>
      </w:r>
      <w:r w:rsidRPr="00D56DCC">
        <w:rPr>
          <w:sz w:val="24"/>
          <w:szCs w:val="24"/>
        </w:rPr>
        <w:t>), но нарастающее влияние Германии заставило их пересмотреть отношения. В 1907 году они подписали договор о разграничении сфер влияния в Персии, Афганистане и Тибете, тем самым устранив главные причины противоречий.</w:t>
      </w:r>
    </w:p>
    <w:p w14:paraId="566C5C42" w14:textId="77777777" w:rsidR="00D56DCC" w:rsidRPr="00D56DCC" w:rsidRDefault="00D56DCC" w:rsidP="00D56DCC">
      <w:pPr>
        <w:rPr>
          <w:b/>
          <w:bCs/>
          <w:sz w:val="24"/>
          <w:szCs w:val="24"/>
        </w:rPr>
      </w:pPr>
      <w:r w:rsidRPr="00D56DCC">
        <w:rPr>
          <w:b/>
          <w:bCs/>
          <w:sz w:val="24"/>
          <w:szCs w:val="24"/>
        </w:rPr>
        <w:t>4. Окончательное формирование (1914)</w:t>
      </w:r>
    </w:p>
    <w:p w14:paraId="161C3A3A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>К началу Первой мировой войны Антанта стала фактически военным блоком. Несмотря на отсутствие общего военного командования и формального союза между всеми тремя державами, координация их действий в предвоенные годы и во время войны показала, что Антанта — полноценный противовес Тройственному союзу.</w:t>
      </w:r>
    </w:p>
    <w:p w14:paraId="39AD0E71" w14:textId="298992CB" w:rsidR="00D56DCC" w:rsidRPr="0031769C" w:rsidRDefault="00D56DCC">
      <w:pPr>
        <w:rPr>
          <w:b/>
          <w:bCs/>
          <w:sz w:val="24"/>
          <w:szCs w:val="24"/>
        </w:rPr>
      </w:pPr>
      <w:r w:rsidRPr="0031769C">
        <w:rPr>
          <w:b/>
          <w:bCs/>
          <w:sz w:val="24"/>
          <w:szCs w:val="24"/>
        </w:rPr>
        <w:t>Тройственный Союз</w:t>
      </w:r>
    </w:p>
    <w:p w14:paraId="1262EFAB" w14:textId="77777777" w:rsidR="00D56DCC" w:rsidRPr="00D56DCC" w:rsidRDefault="00D56DCC" w:rsidP="00D56DCC">
      <w:pPr>
        <w:rPr>
          <w:b/>
          <w:bCs/>
          <w:sz w:val="24"/>
          <w:szCs w:val="24"/>
        </w:rPr>
      </w:pPr>
      <w:r w:rsidRPr="00D56DCC">
        <w:rPr>
          <w:b/>
          <w:bCs/>
          <w:sz w:val="24"/>
          <w:szCs w:val="24"/>
        </w:rPr>
        <w:t>1. Союз Германии и Австро-Венгрии (1879) — Двойственный союз</w:t>
      </w:r>
    </w:p>
    <w:p w14:paraId="78913D39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 xml:space="preserve">После объединения Германии в 1871 году Отто фон Бисмарк стремился изолировать Францию, чтобы не допустить реванша за поражение в Франко-прусской войне. В 1879 году Германия и Австро-Венгрия подписали </w:t>
      </w:r>
      <w:r w:rsidRPr="00D56DCC">
        <w:rPr>
          <w:b/>
          <w:bCs/>
          <w:sz w:val="24"/>
          <w:szCs w:val="24"/>
        </w:rPr>
        <w:t>Договор о взаимной защите</w:t>
      </w:r>
      <w:r w:rsidRPr="00D56DCC">
        <w:rPr>
          <w:sz w:val="24"/>
          <w:szCs w:val="24"/>
        </w:rPr>
        <w:t>:</w:t>
      </w:r>
    </w:p>
    <w:p w14:paraId="76E6A632" w14:textId="77777777" w:rsidR="00D56DCC" w:rsidRPr="00D56DCC" w:rsidRDefault="00D56DCC" w:rsidP="00D56DCC">
      <w:pPr>
        <w:numPr>
          <w:ilvl w:val="0"/>
          <w:numId w:val="3"/>
        </w:numPr>
        <w:rPr>
          <w:sz w:val="24"/>
          <w:szCs w:val="24"/>
        </w:rPr>
      </w:pPr>
      <w:r w:rsidRPr="00D56DCC">
        <w:rPr>
          <w:sz w:val="24"/>
          <w:szCs w:val="24"/>
        </w:rPr>
        <w:t>Если одна из стран подвергнется нападению России, другая обязана помочь.</w:t>
      </w:r>
    </w:p>
    <w:p w14:paraId="0982BAFD" w14:textId="77777777" w:rsidR="00D56DCC" w:rsidRPr="00D56DCC" w:rsidRDefault="00D56DCC" w:rsidP="00D56DCC">
      <w:pPr>
        <w:numPr>
          <w:ilvl w:val="0"/>
          <w:numId w:val="3"/>
        </w:numPr>
        <w:rPr>
          <w:sz w:val="24"/>
          <w:szCs w:val="24"/>
        </w:rPr>
      </w:pPr>
      <w:r w:rsidRPr="00D56DCC">
        <w:rPr>
          <w:sz w:val="24"/>
          <w:szCs w:val="24"/>
        </w:rPr>
        <w:t>Если нападение совершит другая держава (например, Франция), союзники должны сохранять нейтралитет.</w:t>
      </w:r>
    </w:p>
    <w:p w14:paraId="774C21E5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lastRenderedPageBreak/>
        <w:t>Этот союз укрепил позиции Германии в Центральной Европе и обеспечил защиту от возможной русской угрозы.</w:t>
      </w:r>
    </w:p>
    <w:p w14:paraId="3EBD51EA" w14:textId="77777777" w:rsidR="00D56DCC" w:rsidRPr="00D56DCC" w:rsidRDefault="00D56DCC" w:rsidP="00D56DCC">
      <w:pPr>
        <w:rPr>
          <w:b/>
          <w:bCs/>
          <w:sz w:val="24"/>
          <w:szCs w:val="24"/>
        </w:rPr>
      </w:pPr>
      <w:r w:rsidRPr="00D56DCC">
        <w:rPr>
          <w:b/>
          <w:bCs/>
          <w:sz w:val="24"/>
          <w:szCs w:val="24"/>
        </w:rPr>
        <w:t>2. Присоединение Италии (1882) — создание Тройственного союза</w:t>
      </w:r>
    </w:p>
    <w:p w14:paraId="7FFC646E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 xml:space="preserve">Италия, стремившаяся укрепить свою международную позицию после неудач в Северной Африке, присоединилась к Двойственному союзу в 1882 году. Германия, Австро-Венгрия и Италия подписали </w:t>
      </w:r>
      <w:r w:rsidRPr="00D56DCC">
        <w:rPr>
          <w:b/>
          <w:bCs/>
          <w:sz w:val="24"/>
          <w:szCs w:val="24"/>
        </w:rPr>
        <w:t>Тройственный союз</w:t>
      </w:r>
      <w:r w:rsidRPr="00D56DCC">
        <w:rPr>
          <w:sz w:val="24"/>
          <w:szCs w:val="24"/>
        </w:rPr>
        <w:t>, предусматривавший:</w:t>
      </w:r>
    </w:p>
    <w:p w14:paraId="10A5DBC8" w14:textId="77777777" w:rsidR="00D56DCC" w:rsidRPr="00D56DCC" w:rsidRDefault="00D56DCC" w:rsidP="00D56DCC">
      <w:pPr>
        <w:numPr>
          <w:ilvl w:val="0"/>
          <w:numId w:val="4"/>
        </w:numPr>
        <w:rPr>
          <w:sz w:val="24"/>
          <w:szCs w:val="24"/>
        </w:rPr>
      </w:pPr>
      <w:r w:rsidRPr="00D56DCC">
        <w:rPr>
          <w:sz w:val="24"/>
          <w:szCs w:val="24"/>
        </w:rPr>
        <w:t>Военную помощь в случае нападения Франции на Германию или Италию.</w:t>
      </w:r>
    </w:p>
    <w:p w14:paraId="45ED3909" w14:textId="77777777" w:rsidR="00D56DCC" w:rsidRPr="00D56DCC" w:rsidRDefault="00D56DCC" w:rsidP="00D56DCC">
      <w:pPr>
        <w:numPr>
          <w:ilvl w:val="0"/>
          <w:numId w:val="4"/>
        </w:numPr>
        <w:rPr>
          <w:sz w:val="24"/>
          <w:szCs w:val="24"/>
        </w:rPr>
      </w:pPr>
      <w:r w:rsidRPr="00D56DCC">
        <w:rPr>
          <w:sz w:val="24"/>
          <w:szCs w:val="24"/>
        </w:rPr>
        <w:t>Итальянское обязательство поддерживать союзников в случае нападения России.</w:t>
      </w:r>
    </w:p>
    <w:p w14:paraId="38B1DCA5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>При этом Италия подписала секретные соглашения с Францией, обещая нейтралитет в случае войны между Францией и Германией.</w:t>
      </w:r>
    </w:p>
    <w:p w14:paraId="1A6A7FA2" w14:textId="77777777" w:rsidR="00D56DCC" w:rsidRPr="00D56DCC" w:rsidRDefault="00D56DCC" w:rsidP="00D56DCC">
      <w:pPr>
        <w:rPr>
          <w:b/>
          <w:bCs/>
          <w:sz w:val="24"/>
          <w:szCs w:val="24"/>
        </w:rPr>
      </w:pPr>
      <w:r w:rsidRPr="00D56DCC">
        <w:rPr>
          <w:b/>
          <w:bCs/>
          <w:sz w:val="24"/>
          <w:szCs w:val="24"/>
        </w:rPr>
        <w:t>3. Обновление и усиление союза (1887)</w:t>
      </w:r>
    </w:p>
    <w:p w14:paraId="02AF2D97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 xml:space="preserve">В 1887 году Тройственный союз был продлен. Германия и Италия пообещали поддержать Австро-Венгрию, если та окажется втянутой в конфликт с Россией. Германия также заключила </w:t>
      </w:r>
      <w:r w:rsidRPr="00D56DCC">
        <w:rPr>
          <w:b/>
          <w:bCs/>
          <w:sz w:val="24"/>
          <w:szCs w:val="24"/>
        </w:rPr>
        <w:t>Перестраховочный договор</w:t>
      </w:r>
      <w:r w:rsidRPr="00D56DCC">
        <w:rPr>
          <w:sz w:val="24"/>
          <w:szCs w:val="24"/>
        </w:rPr>
        <w:t xml:space="preserve"> с Россией, чтобы избежать войны на два фронта.</w:t>
      </w:r>
    </w:p>
    <w:p w14:paraId="1574B520" w14:textId="77777777" w:rsidR="00D56DCC" w:rsidRPr="00D56DCC" w:rsidRDefault="00D56DCC" w:rsidP="00D56DCC">
      <w:pPr>
        <w:rPr>
          <w:b/>
          <w:bCs/>
          <w:sz w:val="24"/>
          <w:szCs w:val="24"/>
        </w:rPr>
      </w:pPr>
      <w:r w:rsidRPr="00D56DCC">
        <w:rPr>
          <w:b/>
          <w:bCs/>
          <w:sz w:val="24"/>
          <w:szCs w:val="24"/>
        </w:rPr>
        <w:t>4. Распад союза в 1914 году</w:t>
      </w:r>
    </w:p>
    <w:p w14:paraId="39555A1B" w14:textId="77777777" w:rsidR="00D56DCC" w:rsidRPr="00D56DCC" w:rsidRDefault="00D56DCC" w:rsidP="00D56DCC">
      <w:pPr>
        <w:rPr>
          <w:sz w:val="24"/>
          <w:szCs w:val="24"/>
        </w:rPr>
      </w:pPr>
      <w:r w:rsidRPr="00D56DCC">
        <w:rPr>
          <w:sz w:val="24"/>
          <w:szCs w:val="24"/>
        </w:rPr>
        <w:t>Когда в 1914 году началась Первая мировая война, Италия отказалась поддерживать союзников, заявив, что война носит наступательный, а не оборонительный характер. В 1915 году Италия перешла на сторону Антанты, и Тройственный союз фактически распался.</w:t>
      </w:r>
    </w:p>
    <w:p w14:paraId="34902119" w14:textId="53BB3A85" w:rsidR="00D56DCC" w:rsidRPr="0031769C" w:rsidRDefault="00BD2262">
      <w:pPr>
        <w:rPr>
          <w:sz w:val="24"/>
          <w:szCs w:val="24"/>
        </w:rPr>
      </w:pPr>
      <w:r w:rsidRPr="0031769C">
        <w:rPr>
          <w:sz w:val="24"/>
          <w:szCs w:val="24"/>
        </w:rPr>
        <w:t>Формальный повод войны</w:t>
      </w:r>
    </w:p>
    <w:p w14:paraId="465E4EDB" w14:textId="77777777" w:rsidR="00BD2262" w:rsidRPr="0031769C" w:rsidRDefault="00BD2262" w:rsidP="00BD2262">
      <w:pPr>
        <w:rPr>
          <w:sz w:val="24"/>
          <w:szCs w:val="24"/>
        </w:rPr>
      </w:pPr>
      <w:r w:rsidRPr="0031769C">
        <w:rPr>
          <w:sz w:val="24"/>
          <w:szCs w:val="24"/>
        </w:rPr>
        <w:t xml:space="preserve">В 1908 году Австро-Венгрия </w:t>
      </w:r>
      <w:r w:rsidRPr="0031769C">
        <w:rPr>
          <w:b/>
          <w:bCs/>
          <w:sz w:val="24"/>
          <w:szCs w:val="24"/>
        </w:rPr>
        <w:t>аннексировала Боснию и Герцеговину</w:t>
      </w:r>
      <w:r w:rsidRPr="0031769C">
        <w:rPr>
          <w:sz w:val="24"/>
          <w:szCs w:val="24"/>
        </w:rPr>
        <w:t>, вызвав возмущение среди сербов, которые считали эти территории своими.</w:t>
      </w:r>
      <w:r w:rsidRPr="0031769C">
        <w:rPr>
          <w:rFonts w:eastAsia="Times New Roman" w:hAnsi="Symbol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C3BBEB4" w14:textId="3EEF4A85" w:rsidR="00BD2262" w:rsidRPr="0031769C" w:rsidRDefault="00BD2262" w:rsidP="00BD2262">
      <w:pPr>
        <w:rPr>
          <w:sz w:val="24"/>
          <w:szCs w:val="24"/>
        </w:rPr>
      </w:pPr>
      <w:r w:rsidRPr="0031769C">
        <w:rPr>
          <w:sz w:val="24"/>
          <w:szCs w:val="24"/>
        </w:rPr>
        <w:t>28 июня 1914 года</w:t>
      </w:r>
      <w:r w:rsidRPr="0031769C">
        <w:rPr>
          <w:sz w:val="24"/>
          <w:szCs w:val="24"/>
        </w:rPr>
        <w:t xml:space="preserve"> Наследник Австро-Венгерского престола </w:t>
      </w:r>
      <w:r w:rsidRPr="0031769C">
        <w:rPr>
          <w:sz w:val="24"/>
          <w:szCs w:val="24"/>
        </w:rPr>
        <w:t>Франц Фердинанд прибыл в Сараево с официальным визитом вместе с женой, Софией.</w:t>
      </w:r>
    </w:p>
    <w:p w14:paraId="320AD56C" w14:textId="539D497E" w:rsidR="00BD2262" w:rsidRPr="0031769C" w:rsidRDefault="00BD2262" w:rsidP="00BD2262">
      <w:pPr>
        <w:rPr>
          <w:sz w:val="24"/>
          <w:szCs w:val="24"/>
        </w:rPr>
      </w:pPr>
      <w:r w:rsidRPr="0031769C">
        <w:rPr>
          <w:sz w:val="24"/>
          <w:szCs w:val="24"/>
        </w:rPr>
        <w:t xml:space="preserve">Заговор был организован сербской тайной организацией </w:t>
      </w:r>
      <w:r w:rsidRPr="0031769C">
        <w:rPr>
          <w:b/>
          <w:bCs/>
          <w:sz w:val="24"/>
          <w:szCs w:val="24"/>
        </w:rPr>
        <w:t>«Чёрная рука»</w:t>
      </w:r>
      <w:r w:rsidRPr="0031769C">
        <w:rPr>
          <w:sz w:val="24"/>
          <w:szCs w:val="24"/>
        </w:rPr>
        <w:t>, которая поддерживала идеи югославского национализма.</w:t>
      </w:r>
    </w:p>
    <w:p w14:paraId="737CF5FA" w14:textId="77777777" w:rsidR="00BD2262" w:rsidRPr="0031769C" w:rsidRDefault="00BD2262">
      <w:pPr>
        <w:rPr>
          <w:sz w:val="24"/>
          <w:szCs w:val="24"/>
        </w:rPr>
      </w:pPr>
      <w:r w:rsidRPr="00BD2262">
        <w:rPr>
          <w:sz w:val="24"/>
          <w:szCs w:val="24"/>
        </w:rPr>
        <w:t>Первая попытка покушения не удалась: один из заговорщиков бросил бомбу, но она отскочила от машины и взорвалась позже, ранив несколько челове</w:t>
      </w:r>
      <w:r w:rsidRPr="0031769C">
        <w:rPr>
          <w:sz w:val="24"/>
          <w:szCs w:val="24"/>
        </w:rPr>
        <w:t>к, п</w:t>
      </w:r>
      <w:r w:rsidRPr="0031769C">
        <w:rPr>
          <w:sz w:val="24"/>
          <w:szCs w:val="24"/>
        </w:rPr>
        <w:t xml:space="preserve">озже, когда кортеж случайно свернул на улицу, где находился Гаврило Принцип, </w:t>
      </w:r>
      <w:r w:rsidRPr="0031769C">
        <w:rPr>
          <w:sz w:val="24"/>
          <w:szCs w:val="24"/>
        </w:rPr>
        <w:t xml:space="preserve">он выстрелил дважды, убив Франса </w:t>
      </w:r>
      <w:r w:rsidRPr="0031769C">
        <w:rPr>
          <w:sz w:val="24"/>
          <w:szCs w:val="24"/>
        </w:rPr>
        <w:t xml:space="preserve">Фердинанд </w:t>
      </w:r>
      <w:r w:rsidRPr="0031769C">
        <w:rPr>
          <w:sz w:val="24"/>
          <w:szCs w:val="24"/>
        </w:rPr>
        <w:t xml:space="preserve">и его жену Софию. </w:t>
      </w:r>
    </w:p>
    <w:p w14:paraId="6AD9A280" w14:textId="48B59DC9" w:rsidR="00A904F0" w:rsidRPr="0031769C" w:rsidRDefault="00BD2262">
      <w:pPr>
        <w:rPr>
          <w:sz w:val="24"/>
          <w:szCs w:val="24"/>
        </w:rPr>
      </w:pPr>
      <w:r w:rsidRPr="0031769C">
        <w:rPr>
          <w:sz w:val="24"/>
          <w:szCs w:val="24"/>
        </w:rPr>
        <w:t>Австро-Венгрия предъявила Сербии ультиматум, обвиняя ее в поддержке террористов.</w:t>
      </w:r>
      <w:r w:rsidRPr="0031769C">
        <w:rPr>
          <w:sz w:val="24"/>
          <w:szCs w:val="24"/>
        </w:rPr>
        <w:br/>
        <w:t>Сербия не приняла все условия, что привело к войне.</w:t>
      </w:r>
      <w:r w:rsidRPr="0031769C">
        <w:rPr>
          <w:sz w:val="24"/>
          <w:szCs w:val="24"/>
        </w:rPr>
        <w:br/>
        <w:t>28 июля 1914 года Австро-Венгрия объявила войну Сербии, запустив цепную реакцию</w:t>
      </w:r>
    </w:p>
    <w:p w14:paraId="2C29036B" w14:textId="4A3A5490" w:rsidR="00A904F0" w:rsidRPr="0031769C" w:rsidRDefault="00A904F0">
      <w:pPr>
        <w:rPr>
          <w:b/>
          <w:bCs/>
          <w:sz w:val="24"/>
          <w:szCs w:val="24"/>
          <w:lang w:val="en-GB"/>
        </w:rPr>
      </w:pPr>
      <w:r w:rsidRPr="0031769C">
        <w:rPr>
          <w:b/>
          <w:bCs/>
          <w:sz w:val="24"/>
          <w:szCs w:val="24"/>
        </w:rPr>
        <w:t>Начало Войны 1914 год</w:t>
      </w:r>
    </w:p>
    <w:p w14:paraId="19605C21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Восточная Пруссия</w:t>
      </w:r>
    </w:p>
    <w:p w14:paraId="20BB1C55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 xml:space="preserve">Битва под </w:t>
      </w:r>
      <w:proofErr w:type="spellStart"/>
      <w:r w:rsidRPr="00A904F0">
        <w:rPr>
          <w:b/>
          <w:bCs/>
          <w:sz w:val="24"/>
          <w:szCs w:val="24"/>
        </w:rPr>
        <w:t>Гумбиннен</w:t>
      </w:r>
      <w:proofErr w:type="spellEnd"/>
      <w:r w:rsidRPr="00A904F0">
        <w:rPr>
          <w:b/>
          <w:bCs/>
          <w:sz w:val="24"/>
          <w:szCs w:val="24"/>
        </w:rPr>
        <w:t xml:space="preserve"> (20–23 августа 1914 года)</w:t>
      </w:r>
    </w:p>
    <w:p w14:paraId="453AA126" w14:textId="77777777" w:rsidR="00A904F0" w:rsidRPr="00A904F0" w:rsidRDefault="00A904F0" w:rsidP="00A904F0">
      <w:pPr>
        <w:numPr>
          <w:ilvl w:val="0"/>
          <w:numId w:val="5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Местность</w:t>
      </w:r>
      <w:proofErr w:type="gramStart"/>
      <w:r w:rsidRPr="00A904F0">
        <w:rPr>
          <w:b/>
          <w:bCs/>
          <w:sz w:val="24"/>
          <w:szCs w:val="24"/>
        </w:rPr>
        <w:t>:</w:t>
      </w:r>
      <w:r w:rsidRPr="00A904F0">
        <w:rPr>
          <w:sz w:val="24"/>
          <w:szCs w:val="24"/>
        </w:rPr>
        <w:t xml:space="preserve"> Близ</w:t>
      </w:r>
      <w:proofErr w:type="gramEnd"/>
      <w:r w:rsidRPr="00A904F0">
        <w:rPr>
          <w:sz w:val="24"/>
          <w:szCs w:val="24"/>
        </w:rPr>
        <w:t xml:space="preserve"> города </w:t>
      </w:r>
      <w:proofErr w:type="spellStart"/>
      <w:r w:rsidRPr="00A904F0">
        <w:rPr>
          <w:sz w:val="24"/>
          <w:szCs w:val="24"/>
        </w:rPr>
        <w:t>Гумбиннен</w:t>
      </w:r>
      <w:proofErr w:type="spellEnd"/>
      <w:r w:rsidRPr="00A904F0">
        <w:rPr>
          <w:sz w:val="24"/>
          <w:szCs w:val="24"/>
        </w:rPr>
        <w:t xml:space="preserve"> (ныне </w:t>
      </w:r>
      <w:proofErr w:type="spellStart"/>
      <w:r w:rsidRPr="00A904F0">
        <w:rPr>
          <w:sz w:val="24"/>
          <w:szCs w:val="24"/>
        </w:rPr>
        <w:t>Гумбенинген</w:t>
      </w:r>
      <w:proofErr w:type="spellEnd"/>
      <w:r w:rsidRPr="00A904F0">
        <w:rPr>
          <w:sz w:val="24"/>
          <w:szCs w:val="24"/>
        </w:rPr>
        <w:t>, часть Калининградской области России).</w:t>
      </w:r>
    </w:p>
    <w:p w14:paraId="75451873" w14:textId="77777777" w:rsidR="00A904F0" w:rsidRPr="00A904F0" w:rsidRDefault="00A904F0" w:rsidP="00A904F0">
      <w:pPr>
        <w:numPr>
          <w:ilvl w:val="0"/>
          <w:numId w:val="5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lastRenderedPageBreak/>
        <w:t>Командование:</w:t>
      </w:r>
    </w:p>
    <w:p w14:paraId="76C7F853" w14:textId="77777777" w:rsidR="00A904F0" w:rsidRPr="00A904F0" w:rsidRDefault="00A904F0" w:rsidP="00A904F0">
      <w:pPr>
        <w:numPr>
          <w:ilvl w:val="1"/>
          <w:numId w:val="5"/>
        </w:numPr>
        <w:rPr>
          <w:sz w:val="24"/>
          <w:szCs w:val="24"/>
        </w:rPr>
      </w:pPr>
      <w:r w:rsidRPr="00A904F0">
        <w:rPr>
          <w:sz w:val="24"/>
          <w:szCs w:val="24"/>
        </w:rPr>
        <w:t xml:space="preserve">Российская сторона возглавлялась начальником 1-й армии под командованием генерала Павла Николаевича </w:t>
      </w:r>
      <w:proofErr w:type="spellStart"/>
      <w:r w:rsidRPr="00A904F0">
        <w:rPr>
          <w:sz w:val="24"/>
          <w:szCs w:val="24"/>
        </w:rPr>
        <w:t>Ренненкампа</w:t>
      </w:r>
      <w:proofErr w:type="spellEnd"/>
      <w:r w:rsidRPr="00A904F0">
        <w:rPr>
          <w:sz w:val="24"/>
          <w:szCs w:val="24"/>
        </w:rPr>
        <w:t>.</w:t>
      </w:r>
    </w:p>
    <w:p w14:paraId="708E6E6D" w14:textId="77777777" w:rsidR="00A904F0" w:rsidRPr="00A904F0" w:rsidRDefault="00A904F0" w:rsidP="00A904F0">
      <w:pPr>
        <w:numPr>
          <w:ilvl w:val="1"/>
          <w:numId w:val="5"/>
        </w:numPr>
        <w:rPr>
          <w:sz w:val="24"/>
          <w:szCs w:val="24"/>
        </w:rPr>
      </w:pPr>
      <w:r w:rsidRPr="00A904F0">
        <w:rPr>
          <w:sz w:val="24"/>
          <w:szCs w:val="24"/>
        </w:rPr>
        <w:t>Немецкие войска командовал генерал Густав фон Шталь.</w:t>
      </w:r>
    </w:p>
    <w:p w14:paraId="232F498E" w14:textId="77777777" w:rsidR="00A904F0" w:rsidRPr="00A904F0" w:rsidRDefault="00A904F0" w:rsidP="00A904F0">
      <w:pPr>
        <w:numPr>
          <w:ilvl w:val="0"/>
          <w:numId w:val="5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Суть сражения:</w:t>
      </w:r>
    </w:p>
    <w:p w14:paraId="68258D19" w14:textId="77777777" w:rsidR="00A904F0" w:rsidRPr="00A904F0" w:rsidRDefault="00A904F0" w:rsidP="00A904F0">
      <w:pPr>
        <w:numPr>
          <w:ilvl w:val="1"/>
          <w:numId w:val="5"/>
        </w:numPr>
        <w:rPr>
          <w:sz w:val="24"/>
          <w:szCs w:val="24"/>
        </w:rPr>
      </w:pPr>
      <w:r w:rsidRPr="00A904F0">
        <w:rPr>
          <w:sz w:val="24"/>
          <w:szCs w:val="24"/>
        </w:rPr>
        <w:t>Это одно из первых столкновений на Восточном фронте, когда российские войска пытались прорвать немецкие линии.</w:t>
      </w:r>
    </w:p>
    <w:p w14:paraId="03A2E0FC" w14:textId="77777777" w:rsidR="00A904F0" w:rsidRPr="00A904F0" w:rsidRDefault="00A904F0" w:rsidP="00A904F0">
      <w:pPr>
        <w:numPr>
          <w:ilvl w:val="1"/>
          <w:numId w:val="5"/>
        </w:numPr>
        <w:rPr>
          <w:sz w:val="24"/>
          <w:szCs w:val="24"/>
        </w:rPr>
      </w:pPr>
      <w:r w:rsidRPr="00A904F0">
        <w:rPr>
          <w:sz w:val="24"/>
          <w:szCs w:val="24"/>
        </w:rPr>
        <w:t>Несмотря на первоначальные успехи, недостаточная координация и тактические просчёты привели к тому, что немцы смогли организовать контратаку, что предвещало более серьёзные поражения на этом театре военных действий.</w:t>
      </w:r>
    </w:p>
    <w:p w14:paraId="1A9DE26A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 xml:space="preserve">Битва под </w:t>
      </w:r>
      <w:proofErr w:type="spellStart"/>
      <w:r w:rsidRPr="00A904F0">
        <w:rPr>
          <w:b/>
          <w:bCs/>
          <w:sz w:val="24"/>
          <w:szCs w:val="24"/>
        </w:rPr>
        <w:t>Танненберг</w:t>
      </w:r>
      <w:proofErr w:type="spellEnd"/>
      <w:r w:rsidRPr="00A904F0">
        <w:rPr>
          <w:b/>
          <w:bCs/>
          <w:sz w:val="24"/>
          <w:szCs w:val="24"/>
        </w:rPr>
        <w:t xml:space="preserve"> (26–30 августа 1914 года)</w:t>
      </w:r>
    </w:p>
    <w:p w14:paraId="3603BF32" w14:textId="77777777" w:rsidR="00A904F0" w:rsidRPr="00A904F0" w:rsidRDefault="00A904F0" w:rsidP="00A904F0">
      <w:pPr>
        <w:numPr>
          <w:ilvl w:val="0"/>
          <w:numId w:val="6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Местность:</w:t>
      </w:r>
      <w:r w:rsidRPr="00A904F0">
        <w:rPr>
          <w:sz w:val="24"/>
          <w:szCs w:val="24"/>
        </w:rPr>
        <w:t xml:space="preserve"> Окрестности района </w:t>
      </w:r>
      <w:proofErr w:type="spellStart"/>
      <w:r w:rsidRPr="00A904F0">
        <w:rPr>
          <w:sz w:val="24"/>
          <w:szCs w:val="24"/>
        </w:rPr>
        <w:t>Танненберг</w:t>
      </w:r>
      <w:proofErr w:type="spellEnd"/>
      <w:r w:rsidRPr="00A904F0">
        <w:rPr>
          <w:sz w:val="24"/>
          <w:szCs w:val="24"/>
        </w:rPr>
        <w:t xml:space="preserve"> (современный </w:t>
      </w:r>
      <w:proofErr w:type="spellStart"/>
      <w:r w:rsidRPr="00A904F0">
        <w:rPr>
          <w:sz w:val="24"/>
          <w:szCs w:val="24"/>
        </w:rPr>
        <w:t>Стебарки</w:t>
      </w:r>
      <w:proofErr w:type="spellEnd"/>
      <w:r w:rsidRPr="00A904F0">
        <w:rPr>
          <w:sz w:val="24"/>
          <w:szCs w:val="24"/>
        </w:rPr>
        <w:t>, Калининградская область).</w:t>
      </w:r>
    </w:p>
    <w:p w14:paraId="48CAADF7" w14:textId="77777777" w:rsidR="00A904F0" w:rsidRPr="00A904F0" w:rsidRDefault="00A904F0" w:rsidP="00A904F0">
      <w:pPr>
        <w:numPr>
          <w:ilvl w:val="0"/>
          <w:numId w:val="6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Командование:</w:t>
      </w:r>
    </w:p>
    <w:p w14:paraId="2280BD8A" w14:textId="77777777" w:rsidR="00A904F0" w:rsidRPr="00A904F0" w:rsidRDefault="00A904F0" w:rsidP="00A904F0">
      <w:pPr>
        <w:numPr>
          <w:ilvl w:val="1"/>
          <w:numId w:val="6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Русская сторона:</w:t>
      </w:r>
    </w:p>
    <w:p w14:paraId="3FF424AF" w14:textId="77777777" w:rsidR="00A904F0" w:rsidRPr="00A904F0" w:rsidRDefault="00A904F0" w:rsidP="00A904F0">
      <w:pPr>
        <w:numPr>
          <w:ilvl w:val="2"/>
          <w:numId w:val="6"/>
        </w:numPr>
        <w:rPr>
          <w:sz w:val="24"/>
          <w:szCs w:val="24"/>
        </w:rPr>
      </w:pPr>
      <w:r w:rsidRPr="00A904F0">
        <w:rPr>
          <w:sz w:val="24"/>
          <w:szCs w:val="24"/>
        </w:rPr>
        <w:t>2-я армия под командованием генерала Александра Самсонова.</w:t>
      </w:r>
    </w:p>
    <w:p w14:paraId="14302757" w14:textId="77777777" w:rsidR="00A904F0" w:rsidRPr="00A904F0" w:rsidRDefault="00A904F0" w:rsidP="00A904F0">
      <w:pPr>
        <w:numPr>
          <w:ilvl w:val="2"/>
          <w:numId w:val="6"/>
        </w:numPr>
        <w:rPr>
          <w:sz w:val="24"/>
          <w:szCs w:val="24"/>
        </w:rPr>
      </w:pPr>
      <w:r w:rsidRPr="00A904F0">
        <w:rPr>
          <w:sz w:val="24"/>
          <w:szCs w:val="24"/>
        </w:rPr>
        <w:t xml:space="preserve">1-я армия под руководством генерала Павла </w:t>
      </w:r>
      <w:proofErr w:type="spellStart"/>
      <w:r w:rsidRPr="00A904F0">
        <w:rPr>
          <w:sz w:val="24"/>
          <w:szCs w:val="24"/>
        </w:rPr>
        <w:t>Ренненкампа</w:t>
      </w:r>
      <w:proofErr w:type="spellEnd"/>
      <w:r w:rsidRPr="00A904F0">
        <w:rPr>
          <w:sz w:val="24"/>
          <w:szCs w:val="24"/>
        </w:rPr>
        <w:t xml:space="preserve"> (действовал в связке, хотя между армиями и существовали разногласия в стратегии).</w:t>
      </w:r>
    </w:p>
    <w:p w14:paraId="1661FF50" w14:textId="77777777" w:rsidR="00A904F0" w:rsidRPr="00A904F0" w:rsidRDefault="00A904F0" w:rsidP="00A904F0">
      <w:pPr>
        <w:numPr>
          <w:ilvl w:val="1"/>
          <w:numId w:val="6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Немецкая сторона:</w:t>
      </w:r>
    </w:p>
    <w:p w14:paraId="488C5736" w14:textId="77777777" w:rsidR="00A904F0" w:rsidRPr="00A904F0" w:rsidRDefault="00A904F0" w:rsidP="00A904F0">
      <w:pPr>
        <w:numPr>
          <w:ilvl w:val="2"/>
          <w:numId w:val="6"/>
        </w:numPr>
        <w:rPr>
          <w:sz w:val="24"/>
          <w:szCs w:val="24"/>
        </w:rPr>
      </w:pPr>
      <w:r w:rsidRPr="00A904F0">
        <w:rPr>
          <w:sz w:val="24"/>
          <w:szCs w:val="24"/>
        </w:rPr>
        <w:t xml:space="preserve">Ключевыми фигурами стали генерал Пауль фон Гинденбург и его заместитель </w:t>
      </w:r>
      <w:proofErr w:type="spellStart"/>
      <w:r w:rsidRPr="00A904F0">
        <w:rPr>
          <w:sz w:val="24"/>
          <w:szCs w:val="24"/>
        </w:rPr>
        <w:t>Эррих</w:t>
      </w:r>
      <w:proofErr w:type="spellEnd"/>
      <w:r w:rsidRPr="00A904F0">
        <w:rPr>
          <w:sz w:val="24"/>
          <w:szCs w:val="24"/>
        </w:rPr>
        <w:t xml:space="preserve"> Людендорф, сумевшие быстро перегруппировать войска и сосредоточить ударные силы.</w:t>
      </w:r>
    </w:p>
    <w:p w14:paraId="4AFA8078" w14:textId="77777777" w:rsidR="00A904F0" w:rsidRPr="00A904F0" w:rsidRDefault="00A904F0" w:rsidP="00A904F0">
      <w:pPr>
        <w:numPr>
          <w:ilvl w:val="0"/>
          <w:numId w:val="6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Ход сражения:</w:t>
      </w:r>
    </w:p>
    <w:p w14:paraId="071F4ADF" w14:textId="77777777" w:rsidR="00A904F0" w:rsidRPr="00A904F0" w:rsidRDefault="00A904F0" w:rsidP="00A904F0">
      <w:pPr>
        <w:numPr>
          <w:ilvl w:val="1"/>
          <w:numId w:val="6"/>
        </w:numPr>
        <w:rPr>
          <w:sz w:val="24"/>
          <w:szCs w:val="24"/>
        </w:rPr>
      </w:pPr>
      <w:r w:rsidRPr="00A904F0">
        <w:rPr>
          <w:sz w:val="24"/>
          <w:szCs w:val="24"/>
        </w:rPr>
        <w:t>Российские войска продвигались вглубь Восточной Пруссии, однако из-за проблем в коммуникации и разделения сил им удалось создать уязвимые места в обороне.</w:t>
      </w:r>
    </w:p>
    <w:p w14:paraId="5688073B" w14:textId="77777777" w:rsidR="00A904F0" w:rsidRPr="00A904F0" w:rsidRDefault="00A904F0" w:rsidP="00A904F0">
      <w:pPr>
        <w:numPr>
          <w:ilvl w:val="1"/>
          <w:numId w:val="6"/>
        </w:numPr>
        <w:rPr>
          <w:sz w:val="24"/>
          <w:szCs w:val="24"/>
        </w:rPr>
      </w:pPr>
      <w:r w:rsidRPr="00A904F0">
        <w:rPr>
          <w:sz w:val="24"/>
          <w:szCs w:val="24"/>
        </w:rPr>
        <w:t>Немецкие командиры воспользовались ситуацией, организовав окружение и перехватив инициативу.</w:t>
      </w:r>
    </w:p>
    <w:p w14:paraId="3B8A4171" w14:textId="77777777" w:rsidR="00A904F0" w:rsidRPr="00A904F0" w:rsidRDefault="00A904F0" w:rsidP="00A904F0">
      <w:pPr>
        <w:numPr>
          <w:ilvl w:val="1"/>
          <w:numId w:val="6"/>
        </w:numPr>
        <w:rPr>
          <w:sz w:val="24"/>
          <w:szCs w:val="24"/>
        </w:rPr>
      </w:pPr>
      <w:r w:rsidRPr="00A904F0">
        <w:rPr>
          <w:sz w:val="24"/>
          <w:szCs w:val="24"/>
        </w:rPr>
        <w:t>Итогом стала полная катастрофа для 2-й армии России, в результате которой генерал Самсонов был вынужден покончить с собой после масштабного поражения и потерь, численность которых оценивалась в десятки тысяч человек.</w:t>
      </w:r>
    </w:p>
    <w:p w14:paraId="41FD722E" w14:textId="77777777" w:rsidR="00A904F0" w:rsidRPr="00A904F0" w:rsidRDefault="00A904F0" w:rsidP="00A904F0">
      <w:pPr>
        <w:rPr>
          <w:sz w:val="24"/>
          <w:szCs w:val="24"/>
        </w:rPr>
      </w:pPr>
      <w:r w:rsidRPr="00A904F0">
        <w:rPr>
          <w:sz w:val="24"/>
          <w:szCs w:val="24"/>
        </w:rPr>
        <w:pict w14:anchorId="0E2AC1FA">
          <v:rect id="_x0000_i1055" style="width:0;height:1.5pt" o:hralign="center" o:hrstd="t" o:hr="t" fillcolor="#a0a0a0" stroked="f"/>
        </w:pict>
      </w:r>
    </w:p>
    <w:p w14:paraId="3312184B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Галиция</w:t>
      </w:r>
    </w:p>
    <w:p w14:paraId="583AB6F5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Военные действия в Галиции (август – сентябрь 1914 года)</w:t>
      </w:r>
    </w:p>
    <w:p w14:paraId="5F89BA4E" w14:textId="77777777" w:rsidR="00A904F0" w:rsidRPr="00A904F0" w:rsidRDefault="00A904F0" w:rsidP="00A904F0">
      <w:pPr>
        <w:numPr>
          <w:ilvl w:val="0"/>
          <w:numId w:val="7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lastRenderedPageBreak/>
        <w:t>Местность:</w:t>
      </w:r>
      <w:r w:rsidRPr="00A904F0">
        <w:rPr>
          <w:sz w:val="24"/>
          <w:szCs w:val="24"/>
        </w:rPr>
        <w:t xml:space="preserve"> Основные сражения происходили в районе Лемба (ныне Львов, Украина), а также вблизи городов </w:t>
      </w:r>
      <w:proofErr w:type="spellStart"/>
      <w:r w:rsidRPr="00A904F0">
        <w:rPr>
          <w:sz w:val="24"/>
          <w:szCs w:val="24"/>
        </w:rPr>
        <w:t>Пржемысль</w:t>
      </w:r>
      <w:proofErr w:type="spellEnd"/>
      <w:r w:rsidRPr="00A904F0">
        <w:rPr>
          <w:sz w:val="24"/>
          <w:szCs w:val="24"/>
        </w:rPr>
        <w:t xml:space="preserve"> и Рава-Остров.</w:t>
      </w:r>
    </w:p>
    <w:p w14:paraId="41BD325B" w14:textId="77777777" w:rsidR="00A904F0" w:rsidRPr="00A904F0" w:rsidRDefault="00A904F0" w:rsidP="00A904F0">
      <w:pPr>
        <w:numPr>
          <w:ilvl w:val="0"/>
          <w:numId w:val="7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Командование:</w:t>
      </w:r>
    </w:p>
    <w:p w14:paraId="124195BE" w14:textId="77777777" w:rsidR="00A904F0" w:rsidRPr="00A904F0" w:rsidRDefault="00A904F0" w:rsidP="00A904F0">
      <w:pPr>
        <w:numPr>
          <w:ilvl w:val="1"/>
          <w:numId w:val="7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Российская сторона:</w:t>
      </w:r>
    </w:p>
    <w:p w14:paraId="791A54D7" w14:textId="77777777" w:rsidR="00A904F0" w:rsidRPr="00A904F0" w:rsidRDefault="00A904F0" w:rsidP="00A904F0">
      <w:pPr>
        <w:numPr>
          <w:ilvl w:val="2"/>
          <w:numId w:val="7"/>
        </w:numPr>
        <w:rPr>
          <w:sz w:val="24"/>
          <w:szCs w:val="24"/>
        </w:rPr>
      </w:pPr>
      <w:r w:rsidRPr="00A904F0">
        <w:rPr>
          <w:sz w:val="24"/>
          <w:szCs w:val="24"/>
        </w:rPr>
        <w:t>Операции координировались командованием Северо-Западного фронта, в котором ключевую роль играли опытные генералы, в числе которых был генерал Александр Невский (не путать с легендарным князем, здесь имеется в виду одно из звеньев командования) и другие старшие офицеры, ответственные за планирование наступательных операций.</w:t>
      </w:r>
    </w:p>
    <w:p w14:paraId="0235AC81" w14:textId="77777777" w:rsidR="00A904F0" w:rsidRPr="00A904F0" w:rsidRDefault="00A904F0" w:rsidP="00A904F0">
      <w:pPr>
        <w:numPr>
          <w:ilvl w:val="1"/>
          <w:numId w:val="7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Австро-Венгерская сторона:</w:t>
      </w:r>
    </w:p>
    <w:p w14:paraId="60276FA8" w14:textId="77777777" w:rsidR="00A904F0" w:rsidRPr="00A904F0" w:rsidRDefault="00A904F0" w:rsidP="00A904F0">
      <w:pPr>
        <w:numPr>
          <w:ilvl w:val="2"/>
          <w:numId w:val="7"/>
        </w:numPr>
        <w:rPr>
          <w:sz w:val="24"/>
          <w:szCs w:val="24"/>
        </w:rPr>
      </w:pPr>
      <w:r w:rsidRPr="00A904F0">
        <w:rPr>
          <w:sz w:val="24"/>
          <w:szCs w:val="24"/>
        </w:rPr>
        <w:t xml:space="preserve">Во главе защиты стояли генералы, такие как Э. Брандт, сумевшие организовать оборону и затем провести успешный </w:t>
      </w:r>
      <w:proofErr w:type="spellStart"/>
      <w:r w:rsidRPr="00A904F0">
        <w:rPr>
          <w:sz w:val="24"/>
          <w:szCs w:val="24"/>
        </w:rPr>
        <w:t>контрнаступательный</w:t>
      </w:r>
      <w:proofErr w:type="spellEnd"/>
      <w:r w:rsidRPr="00A904F0">
        <w:rPr>
          <w:sz w:val="24"/>
          <w:szCs w:val="24"/>
        </w:rPr>
        <w:t xml:space="preserve"> манёвр.</w:t>
      </w:r>
    </w:p>
    <w:p w14:paraId="63F372F9" w14:textId="77777777" w:rsidR="00A904F0" w:rsidRPr="00A904F0" w:rsidRDefault="00A904F0" w:rsidP="00A904F0">
      <w:pPr>
        <w:numPr>
          <w:ilvl w:val="0"/>
          <w:numId w:val="7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Ход боевых действий:</w:t>
      </w:r>
    </w:p>
    <w:p w14:paraId="0D8E9D5E" w14:textId="77777777" w:rsidR="00A904F0" w:rsidRPr="00A904F0" w:rsidRDefault="00A904F0" w:rsidP="00A904F0">
      <w:pPr>
        <w:numPr>
          <w:ilvl w:val="1"/>
          <w:numId w:val="7"/>
        </w:numPr>
        <w:rPr>
          <w:sz w:val="24"/>
          <w:szCs w:val="24"/>
        </w:rPr>
      </w:pPr>
      <w:r w:rsidRPr="00A904F0">
        <w:rPr>
          <w:sz w:val="24"/>
          <w:szCs w:val="24"/>
        </w:rPr>
        <w:t>Российские войска стремились прорвать оборону Австро-Венгрии, надеясь быстро захватить важные транспортные узлы, такие как железнодорожные узлы вблизи Львова.</w:t>
      </w:r>
    </w:p>
    <w:p w14:paraId="3337C9A2" w14:textId="77777777" w:rsidR="00A904F0" w:rsidRPr="00A904F0" w:rsidRDefault="00A904F0" w:rsidP="00A904F0">
      <w:pPr>
        <w:numPr>
          <w:ilvl w:val="1"/>
          <w:numId w:val="7"/>
        </w:numPr>
        <w:rPr>
          <w:sz w:val="24"/>
          <w:szCs w:val="24"/>
        </w:rPr>
      </w:pPr>
      <w:r w:rsidRPr="00A904F0">
        <w:rPr>
          <w:sz w:val="24"/>
          <w:szCs w:val="24"/>
        </w:rPr>
        <w:t>Первоначальные успехи сменялись ожесточёнными столкновениями, где тактические ошибки, проблемы с снабжением и недостаток координации привели к длительным позиционным боям.</w:t>
      </w:r>
    </w:p>
    <w:p w14:paraId="7E3F2550" w14:textId="77777777" w:rsidR="00A904F0" w:rsidRPr="0031769C" w:rsidRDefault="00A904F0" w:rsidP="00A904F0">
      <w:pPr>
        <w:numPr>
          <w:ilvl w:val="1"/>
          <w:numId w:val="7"/>
        </w:numPr>
        <w:rPr>
          <w:sz w:val="24"/>
          <w:szCs w:val="24"/>
        </w:rPr>
      </w:pPr>
      <w:r w:rsidRPr="00A904F0">
        <w:rPr>
          <w:sz w:val="24"/>
          <w:szCs w:val="24"/>
        </w:rPr>
        <w:t>Контратаки австро-венгерских войск вынудили русские силы отступать, и, хотя Галиция оставалась ареной ожесточённых боёв в течение всего конфликта, 1914 год ознаменовался необходимостью переосмысления стратегических задач.</w:t>
      </w:r>
    </w:p>
    <w:p w14:paraId="28C03927" w14:textId="4F14D577" w:rsidR="001854AE" w:rsidRPr="00A904F0" w:rsidRDefault="001854AE" w:rsidP="001854AE">
      <w:pPr>
        <w:rPr>
          <w:sz w:val="24"/>
          <w:szCs w:val="24"/>
        </w:rPr>
      </w:pPr>
      <w:r w:rsidRPr="0031769C">
        <w:rPr>
          <w:sz w:val="24"/>
          <w:szCs w:val="24"/>
        </w:rPr>
        <w:t xml:space="preserve">3. </w:t>
      </w:r>
      <w:r w:rsidRPr="0031769C">
        <w:rPr>
          <w:sz w:val="24"/>
          <w:szCs w:val="24"/>
        </w:rPr>
        <w:t>12 ноября 1914 г. Османская империя призвала мусульман к «священной войне» против держав Антанты.</w:t>
      </w:r>
    </w:p>
    <w:p w14:paraId="57EFC29B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1. Восточная Пруссия и Второе сражение при Мазурских озерах</w:t>
      </w:r>
    </w:p>
    <w:p w14:paraId="24099066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Местность и общий контекст</w:t>
      </w:r>
    </w:p>
    <w:p w14:paraId="1DF55599" w14:textId="77777777" w:rsidR="00A904F0" w:rsidRPr="00A904F0" w:rsidRDefault="00A904F0" w:rsidP="00A904F0">
      <w:pPr>
        <w:numPr>
          <w:ilvl w:val="0"/>
          <w:numId w:val="8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География:</w:t>
      </w:r>
      <w:r w:rsidRPr="00A904F0">
        <w:rPr>
          <w:sz w:val="24"/>
          <w:szCs w:val="24"/>
        </w:rPr>
        <w:t xml:space="preserve"> Восточная Пруссия, регион, богатый живописными озёрами (Мазурские озёра), где ранее в 1914 году уже произошли ожесточённые столкновения.</w:t>
      </w:r>
    </w:p>
    <w:p w14:paraId="67E19F6D" w14:textId="6D8B8FD7" w:rsidR="00A904F0" w:rsidRPr="00A904F0" w:rsidRDefault="00A904F0" w:rsidP="00A904F0">
      <w:pPr>
        <w:numPr>
          <w:ilvl w:val="0"/>
          <w:numId w:val="8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Обстановка</w:t>
      </w:r>
      <w:r w:rsidR="003C261C" w:rsidRPr="0031769C">
        <w:rPr>
          <w:b/>
          <w:bCs/>
          <w:sz w:val="24"/>
          <w:szCs w:val="24"/>
        </w:rPr>
        <w:t>:</w:t>
      </w:r>
      <w:r w:rsidR="003C261C" w:rsidRPr="0031769C">
        <w:rPr>
          <w:sz w:val="24"/>
          <w:szCs w:val="24"/>
        </w:rPr>
        <w:t xml:space="preserve"> после</w:t>
      </w:r>
      <w:r w:rsidRPr="00A904F0">
        <w:rPr>
          <w:sz w:val="24"/>
          <w:szCs w:val="24"/>
        </w:rPr>
        <w:t xml:space="preserve"> неудач 1914 года русские войска были вынуждены частично отступить, а немецкие командиры искали возможности для окончательного вытеснения противника с территории Восточной Пруссии.</w:t>
      </w:r>
    </w:p>
    <w:p w14:paraId="55AE186D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Основные детали сражения</w:t>
      </w:r>
    </w:p>
    <w:p w14:paraId="12EBE2CB" w14:textId="77777777" w:rsidR="00A904F0" w:rsidRPr="00A904F0" w:rsidRDefault="00A904F0" w:rsidP="00A904F0">
      <w:pPr>
        <w:numPr>
          <w:ilvl w:val="0"/>
          <w:numId w:val="9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Период:</w:t>
      </w:r>
      <w:r w:rsidRPr="00A904F0">
        <w:rPr>
          <w:sz w:val="24"/>
          <w:szCs w:val="24"/>
        </w:rPr>
        <w:t xml:space="preserve"> Февраль – апрель 1915 года.</w:t>
      </w:r>
    </w:p>
    <w:p w14:paraId="7E684D60" w14:textId="77777777" w:rsidR="00A904F0" w:rsidRPr="00A904F0" w:rsidRDefault="00A904F0" w:rsidP="00A904F0">
      <w:pPr>
        <w:numPr>
          <w:ilvl w:val="0"/>
          <w:numId w:val="9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Командование:</w:t>
      </w:r>
    </w:p>
    <w:p w14:paraId="026D4E98" w14:textId="77777777" w:rsidR="00A904F0" w:rsidRPr="00A904F0" w:rsidRDefault="00A904F0" w:rsidP="00A904F0">
      <w:pPr>
        <w:numPr>
          <w:ilvl w:val="1"/>
          <w:numId w:val="9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lastRenderedPageBreak/>
        <w:t>Немецкая сторона:</w:t>
      </w:r>
      <w:r w:rsidRPr="00A904F0">
        <w:rPr>
          <w:sz w:val="24"/>
          <w:szCs w:val="24"/>
        </w:rPr>
        <w:t xml:space="preserve"> Основную роль сыграли генерал Пауль фон Гинденбург и его заместитель </w:t>
      </w:r>
      <w:proofErr w:type="spellStart"/>
      <w:r w:rsidRPr="00A904F0">
        <w:rPr>
          <w:sz w:val="24"/>
          <w:szCs w:val="24"/>
        </w:rPr>
        <w:t>Эррих</w:t>
      </w:r>
      <w:proofErr w:type="spellEnd"/>
      <w:r w:rsidRPr="00A904F0">
        <w:rPr>
          <w:sz w:val="24"/>
          <w:szCs w:val="24"/>
        </w:rPr>
        <w:t xml:space="preserve"> Людендорф, которые сумели провести точечные контратаки.</w:t>
      </w:r>
    </w:p>
    <w:p w14:paraId="366CD44B" w14:textId="77777777" w:rsidR="00A904F0" w:rsidRPr="00A904F0" w:rsidRDefault="00A904F0" w:rsidP="00A904F0">
      <w:pPr>
        <w:numPr>
          <w:ilvl w:val="1"/>
          <w:numId w:val="9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Российская сторона:</w:t>
      </w:r>
      <w:r w:rsidRPr="00A904F0">
        <w:rPr>
          <w:sz w:val="24"/>
          <w:szCs w:val="24"/>
        </w:rPr>
        <w:t xml:space="preserve"> Российские подразделения, находившиеся в регионе, возглавлялись командирами, уже потерявшими инициативу в предыдущих боях (после </w:t>
      </w:r>
      <w:proofErr w:type="spellStart"/>
      <w:r w:rsidRPr="00A904F0">
        <w:rPr>
          <w:sz w:val="24"/>
          <w:szCs w:val="24"/>
        </w:rPr>
        <w:t>Танненберга</w:t>
      </w:r>
      <w:proofErr w:type="spellEnd"/>
      <w:r w:rsidRPr="00A904F0">
        <w:rPr>
          <w:sz w:val="24"/>
          <w:szCs w:val="24"/>
        </w:rPr>
        <w:t>). Хотя конкретные имена в отдельных операциях могли варьироваться, общая картина характеризовалась недостатком координации между различными частями армии.</w:t>
      </w:r>
    </w:p>
    <w:p w14:paraId="08190822" w14:textId="77777777" w:rsidR="00A904F0" w:rsidRPr="00A904F0" w:rsidRDefault="00A904F0" w:rsidP="00A904F0">
      <w:pPr>
        <w:numPr>
          <w:ilvl w:val="0"/>
          <w:numId w:val="9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Суть сражения:</w:t>
      </w:r>
    </w:p>
    <w:p w14:paraId="4359C463" w14:textId="77777777" w:rsidR="00A904F0" w:rsidRPr="00A904F0" w:rsidRDefault="00A904F0" w:rsidP="00A904F0">
      <w:pPr>
        <w:numPr>
          <w:ilvl w:val="1"/>
          <w:numId w:val="9"/>
        </w:numPr>
        <w:rPr>
          <w:sz w:val="24"/>
          <w:szCs w:val="24"/>
        </w:rPr>
      </w:pPr>
      <w:r w:rsidRPr="00A904F0">
        <w:rPr>
          <w:sz w:val="24"/>
          <w:szCs w:val="24"/>
        </w:rPr>
        <w:t>Немецкие войска воспользовались слабостью линии обороны и провели манёвры, направленные на выведение российских сил с ключевых позиций.</w:t>
      </w:r>
    </w:p>
    <w:p w14:paraId="65CFE11B" w14:textId="77777777" w:rsidR="00A904F0" w:rsidRPr="00A904F0" w:rsidRDefault="00A904F0" w:rsidP="00A904F0">
      <w:pPr>
        <w:numPr>
          <w:ilvl w:val="1"/>
          <w:numId w:val="9"/>
        </w:numPr>
        <w:rPr>
          <w:sz w:val="24"/>
          <w:szCs w:val="24"/>
        </w:rPr>
      </w:pPr>
      <w:r w:rsidRPr="00A904F0">
        <w:rPr>
          <w:sz w:val="24"/>
          <w:szCs w:val="24"/>
        </w:rPr>
        <w:t>В результате русские подразделения были окончательно вытеснены из части Восточной Пруссии, что позволило немцам стабилизировать оборону в регионе.</w:t>
      </w:r>
    </w:p>
    <w:p w14:paraId="72FBAC29" w14:textId="77777777" w:rsidR="00A904F0" w:rsidRPr="00A904F0" w:rsidRDefault="00A904F0" w:rsidP="00A904F0">
      <w:pPr>
        <w:rPr>
          <w:sz w:val="24"/>
          <w:szCs w:val="24"/>
        </w:rPr>
      </w:pPr>
      <w:r w:rsidRPr="00A904F0">
        <w:rPr>
          <w:sz w:val="24"/>
          <w:szCs w:val="24"/>
        </w:rPr>
        <w:pict w14:anchorId="065403D5">
          <v:rect id="_x0000_i1069" style="width:0;height:1.5pt" o:hralign="center" o:hrstd="t" o:hr="t" fillcolor="#a0a0a0" stroked="f"/>
        </w:pict>
      </w:r>
    </w:p>
    <w:p w14:paraId="3C089B8D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2. Галиция: Операция Горлице–Тарновского наступления и Великое Отступление</w:t>
      </w:r>
    </w:p>
    <w:p w14:paraId="31445766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Географический и стратегический фон</w:t>
      </w:r>
    </w:p>
    <w:p w14:paraId="25D9C277" w14:textId="77777777" w:rsidR="00A904F0" w:rsidRPr="00A904F0" w:rsidRDefault="00A904F0" w:rsidP="00A904F0">
      <w:pPr>
        <w:numPr>
          <w:ilvl w:val="0"/>
          <w:numId w:val="10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Регион:</w:t>
      </w:r>
      <w:r w:rsidRPr="00A904F0">
        <w:rPr>
          <w:sz w:val="24"/>
          <w:szCs w:val="24"/>
        </w:rPr>
        <w:t xml:space="preserve"> Галиция – территория, охватывающая современные западные области Украины и южную Польшу, где центром боевых действий стали районы вокруг городов ГОРЛИЦА и ТАРНОВ.</w:t>
      </w:r>
    </w:p>
    <w:p w14:paraId="2E0623FA" w14:textId="77777777" w:rsidR="00A904F0" w:rsidRPr="00A904F0" w:rsidRDefault="00A904F0" w:rsidP="00A904F0">
      <w:pPr>
        <w:numPr>
          <w:ilvl w:val="0"/>
          <w:numId w:val="10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Ситуация</w:t>
      </w:r>
      <w:proofErr w:type="gramStart"/>
      <w:r w:rsidRPr="00A904F0">
        <w:rPr>
          <w:b/>
          <w:bCs/>
          <w:sz w:val="24"/>
          <w:szCs w:val="24"/>
        </w:rPr>
        <w:t>:</w:t>
      </w:r>
      <w:r w:rsidRPr="00A904F0">
        <w:rPr>
          <w:sz w:val="24"/>
          <w:szCs w:val="24"/>
        </w:rPr>
        <w:t xml:space="preserve"> На</w:t>
      </w:r>
      <w:proofErr w:type="gramEnd"/>
      <w:r w:rsidRPr="00A904F0">
        <w:rPr>
          <w:sz w:val="24"/>
          <w:szCs w:val="24"/>
        </w:rPr>
        <w:t xml:space="preserve"> фоне ослабления российских сил Центральные державы решили провести масштабное наступление, целью которого стало пробить оборону и заставить русские войска отступить на значительное расстояние.</w:t>
      </w:r>
    </w:p>
    <w:p w14:paraId="3C9EF201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Основные события наступления</w:t>
      </w:r>
    </w:p>
    <w:p w14:paraId="38B6F571" w14:textId="77777777" w:rsidR="00A904F0" w:rsidRPr="00A904F0" w:rsidRDefault="00A904F0" w:rsidP="00A904F0">
      <w:pPr>
        <w:numPr>
          <w:ilvl w:val="0"/>
          <w:numId w:val="11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Период:</w:t>
      </w:r>
      <w:r w:rsidRPr="00A904F0">
        <w:rPr>
          <w:sz w:val="24"/>
          <w:szCs w:val="24"/>
        </w:rPr>
        <w:t xml:space="preserve"> Май – август 1915 года.</w:t>
      </w:r>
    </w:p>
    <w:p w14:paraId="5DF2CB29" w14:textId="77777777" w:rsidR="00A904F0" w:rsidRPr="00A904F0" w:rsidRDefault="00A904F0" w:rsidP="00A904F0">
      <w:pPr>
        <w:numPr>
          <w:ilvl w:val="0"/>
          <w:numId w:val="11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Командование Центральных держав:</w:t>
      </w:r>
    </w:p>
    <w:p w14:paraId="4668DF4D" w14:textId="77777777" w:rsidR="00A904F0" w:rsidRPr="00A904F0" w:rsidRDefault="00A904F0" w:rsidP="00A904F0">
      <w:pPr>
        <w:numPr>
          <w:ilvl w:val="1"/>
          <w:numId w:val="11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Австро-Венгрия:</w:t>
      </w:r>
      <w:r w:rsidRPr="00A904F0">
        <w:rPr>
          <w:sz w:val="24"/>
          <w:szCs w:val="24"/>
        </w:rPr>
        <w:t xml:space="preserve"> Генерал Эдуард Брандт играл важную роль в планировании и проведении наступательных операций.</w:t>
      </w:r>
    </w:p>
    <w:p w14:paraId="404B6D08" w14:textId="77777777" w:rsidR="00A904F0" w:rsidRPr="00A904F0" w:rsidRDefault="00A904F0" w:rsidP="00A904F0">
      <w:pPr>
        <w:numPr>
          <w:ilvl w:val="1"/>
          <w:numId w:val="11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Германия:</w:t>
      </w:r>
      <w:r w:rsidRPr="00A904F0">
        <w:rPr>
          <w:sz w:val="24"/>
          <w:szCs w:val="24"/>
        </w:rPr>
        <w:t xml:space="preserve"> Генерал Август фон </w:t>
      </w:r>
      <w:proofErr w:type="spellStart"/>
      <w:r w:rsidRPr="00A904F0">
        <w:rPr>
          <w:sz w:val="24"/>
          <w:szCs w:val="24"/>
        </w:rPr>
        <w:t>Маккензен</w:t>
      </w:r>
      <w:proofErr w:type="spellEnd"/>
      <w:r w:rsidRPr="00A904F0">
        <w:rPr>
          <w:sz w:val="24"/>
          <w:szCs w:val="24"/>
        </w:rPr>
        <w:t>, известный своей способностью к молниеносным наступлениям, координировал совместные действия с австро-венгерскими войсками.</w:t>
      </w:r>
    </w:p>
    <w:p w14:paraId="28A2A081" w14:textId="77777777" w:rsidR="00A904F0" w:rsidRPr="00A904F0" w:rsidRDefault="00A904F0" w:rsidP="00A904F0">
      <w:pPr>
        <w:numPr>
          <w:ilvl w:val="0"/>
          <w:numId w:val="11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Командование Российской империи:</w:t>
      </w:r>
    </w:p>
    <w:p w14:paraId="01F42B1E" w14:textId="77777777" w:rsidR="00A904F0" w:rsidRPr="00A904F0" w:rsidRDefault="00A904F0" w:rsidP="00A904F0">
      <w:pPr>
        <w:numPr>
          <w:ilvl w:val="1"/>
          <w:numId w:val="11"/>
        </w:numPr>
        <w:rPr>
          <w:sz w:val="24"/>
          <w:szCs w:val="24"/>
        </w:rPr>
      </w:pPr>
      <w:r w:rsidRPr="00A904F0">
        <w:rPr>
          <w:sz w:val="24"/>
          <w:szCs w:val="24"/>
        </w:rPr>
        <w:t>На Галицийском фронте командование осуществлялось силами, включавшими несколько армейских групп, однако разобщённость и проблемы с коммуникацией затрудняли эффективное сопротивление.</w:t>
      </w:r>
    </w:p>
    <w:p w14:paraId="0F26BE7F" w14:textId="77777777" w:rsidR="00A904F0" w:rsidRPr="00A904F0" w:rsidRDefault="00A904F0" w:rsidP="00A904F0">
      <w:pPr>
        <w:numPr>
          <w:ilvl w:val="0"/>
          <w:numId w:val="11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Ход наступления:</w:t>
      </w:r>
    </w:p>
    <w:p w14:paraId="5C66C223" w14:textId="77777777" w:rsidR="00A904F0" w:rsidRPr="00A904F0" w:rsidRDefault="00A904F0" w:rsidP="00A904F0">
      <w:pPr>
        <w:numPr>
          <w:ilvl w:val="1"/>
          <w:numId w:val="11"/>
        </w:numPr>
        <w:rPr>
          <w:sz w:val="24"/>
          <w:szCs w:val="24"/>
        </w:rPr>
      </w:pPr>
      <w:r w:rsidRPr="00A904F0">
        <w:rPr>
          <w:sz w:val="24"/>
          <w:szCs w:val="24"/>
        </w:rPr>
        <w:t>В мае 1915 года началось наступление, в ходе которого силы Центральных держав прорвали оборонительные рубежи российских войск.</w:t>
      </w:r>
    </w:p>
    <w:p w14:paraId="6D32ABCD" w14:textId="77777777" w:rsidR="00A904F0" w:rsidRPr="00A904F0" w:rsidRDefault="00A904F0" w:rsidP="00A904F0">
      <w:pPr>
        <w:numPr>
          <w:ilvl w:val="1"/>
          <w:numId w:val="11"/>
        </w:numPr>
        <w:rPr>
          <w:sz w:val="24"/>
          <w:szCs w:val="24"/>
        </w:rPr>
      </w:pPr>
      <w:r w:rsidRPr="00A904F0">
        <w:rPr>
          <w:sz w:val="24"/>
          <w:szCs w:val="24"/>
        </w:rPr>
        <w:lastRenderedPageBreak/>
        <w:t>В боях у городов ГОРЛИЦА и ТАРНОВА центральные силы сумели окружить и оттеснить противника.</w:t>
      </w:r>
    </w:p>
    <w:p w14:paraId="4BF5D7AD" w14:textId="77777777" w:rsidR="00A904F0" w:rsidRPr="00A904F0" w:rsidRDefault="00A904F0" w:rsidP="00A904F0">
      <w:pPr>
        <w:numPr>
          <w:ilvl w:val="1"/>
          <w:numId w:val="11"/>
        </w:numPr>
        <w:rPr>
          <w:sz w:val="24"/>
          <w:szCs w:val="24"/>
        </w:rPr>
      </w:pPr>
      <w:r w:rsidRPr="00A904F0">
        <w:rPr>
          <w:sz w:val="24"/>
          <w:szCs w:val="24"/>
        </w:rPr>
        <w:t>Массовое отступление русских войск, известное как «Великое отступление», охватило сотни километров. Солдаты отступали через ряд населённых пунктов Галиции, включая подходы к Львову (бывшему Лембу), что привело к утрате стратегически важных позиций.</w:t>
      </w:r>
    </w:p>
    <w:p w14:paraId="315FD998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Последствия наступления</w:t>
      </w:r>
    </w:p>
    <w:p w14:paraId="452B7C94" w14:textId="77777777" w:rsidR="00A904F0" w:rsidRPr="00A904F0" w:rsidRDefault="00A904F0" w:rsidP="00A904F0">
      <w:pPr>
        <w:numPr>
          <w:ilvl w:val="0"/>
          <w:numId w:val="12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Стратегические потери:</w:t>
      </w:r>
      <w:r w:rsidRPr="00A904F0">
        <w:rPr>
          <w:sz w:val="24"/>
          <w:szCs w:val="24"/>
        </w:rPr>
        <w:t xml:space="preserve"> Российские войска потеряли контроль над обширными территориями Галиции, что не только ухудшило их логистическое обеспечение, но и оказало психологическое давление.</w:t>
      </w:r>
    </w:p>
    <w:p w14:paraId="305703DF" w14:textId="77777777" w:rsidR="00A904F0" w:rsidRPr="00A904F0" w:rsidRDefault="00A904F0" w:rsidP="00A904F0">
      <w:pPr>
        <w:numPr>
          <w:ilvl w:val="0"/>
          <w:numId w:val="12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Реконфигурация фронта:</w:t>
      </w:r>
      <w:r w:rsidRPr="00A904F0">
        <w:rPr>
          <w:sz w:val="24"/>
          <w:szCs w:val="24"/>
        </w:rPr>
        <w:t xml:space="preserve"> Центральные державы закрепили успех, что позволило им в последующие месяцы укреплять оборонительные линии и подготавливать дальнейшие наступательные операции.</w:t>
      </w:r>
    </w:p>
    <w:p w14:paraId="153C4E24" w14:textId="77777777" w:rsidR="00A904F0" w:rsidRPr="00A904F0" w:rsidRDefault="00A904F0" w:rsidP="00A904F0">
      <w:pPr>
        <w:numPr>
          <w:ilvl w:val="0"/>
          <w:numId w:val="12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Влияние на мораль:</w:t>
      </w:r>
      <w:r w:rsidRPr="00A904F0">
        <w:rPr>
          <w:sz w:val="24"/>
          <w:szCs w:val="24"/>
        </w:rPr>
        <w:t xml:space="preserve"> Массовый отступление и потеря важнейших позиций подорвали моральный дух солдат и командного состава Российской империи, что имело долгосрочные последствия для боеспособности армии.</w:t>
      </w:r>
    </w:p>
    <w:p w14:paraId="458E8389" w14:textId="77777777" w:rsidR="00A904F0" w:rsidRPr="00A904F0" w:rsidRDefault="00A904F0" w:rsidP="00A904F0">
      <w:pPr>
        <w:rPr>
          <w:sz w:val="24"/>
          <w:szCs w:val="24"/>
        </w:rPr>
      </w:pPr>
      <w:r w:rsidRPr="00A904F0">
        <w:rPr>
          <w:sz w:val="24"/>
          <w:szCs w:val="24"/>
        </w:rPr>
        <w:pict w14:anchorId="6023C956">
          <v:rect id="_x0000_i1070" style="width:0;height:1.5pt" o:hralign="center" o:hrstd="t" o:hr="t" fillcolor="#a0a0a0" stroked="f"/>
        </w:pict>
      </w:r>
    </w:p>
    <w:p w14:paraId="0758EB0D" w14:textId="77777777" w:rsidR="00A904F0" w:rsidRPr="00A904F0" w:rsidRDefault="00A904F0" w:rsidP="00A904F0">
      <w:pPr>
        <w:rPr>
          <w:b/>
          <w:bCs/>
          <w:sz w:val="24"/>
          <w:szCs w:val="24"/>
        </w:rPr>
      </w:pPr>
      <w:r w:rsidRPr="00A904F0">
        <w:rPr>
          <w:b/>
          <w:bCs/>
          <w:sz w:val="24"/>
          <w:szCs w:val="24"/>
        </w:rPr>
        <w:t>Итог событий 1915 года</w:t>
      </w:r>
    </w:p>
    <w:p w14:paraId="793E01C0" w14:textId="77777777" w:rsidR="00A904F0" w:rsidRPr="00A904F0" w:rsidRDefault="00A904F0" w:rsidP="00A904F0">
      <w:pPr>
        <w:rPr>
          <w:sz w:val="24"/>
          <w:szCs w:val="24"/>
        </w:rPr>
      </w:pPr>
      <w:r w:rsidRPr="00A904F0">
        <w:rPr>
          <w:sz w:val="24"/>
          <w:szCs w:val="24"/>
        </w:rPr>
        <w:t>1915 год стал переломным для Российской империи на Восточном фронте:</w:t>
      </w:r>
    </w:p>
    <w:p w14:paraId="5AD60D26" w14:textId="77777777" w:rsidR="00A904F0" w:rsidRPr="00A904F0" w:rsidRDefault="00A904F0" w:rsidP="00A904F0">
      <w:pPr>
        <w:numPr>
          <w:ilvl w:val="0"/>
          <w:numId w:val="13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В Восточной Пруссии</w:t>
      </w:r>
      <w:r w:rsidRPr="00A904F0">
        <w:rPr>
          <w:sz w:val="24"/>
          <w:szCs w:val="24"/>
        </w:rPr>
        <w:t xml:space="preserve"> немецкие войска окончательно вытеснили российские подразделения, что обеспечило контроль над регионом.</w:t>
      </w:r>
    </w:p>
    <w:p w14:paraId="60C341F2" w14:textId="77777777" w:rsidR="00A904F0" w:rsidRPr="00A904F0" w:rsidRDefault="00A904F0" w:rsidP="00A904F0">
      <w:pPr>
        <w:numPr>
          <w:ilvl w:val="0"/>
          <w:numId w:val="13"/>
        </w:numPr>
        <w:rPr>
          <w:sz w:val="24"/>
          <w:szCs w:val="24"/>
        </w:rPr>
      </w:pPr>
      <w:r w:rsidRPr="00A904F0">
        <w:rPr>
          <w:b/>
          <w:bCs/>
          <w:sz w:val="24"/>
          <w:szCs w:val="24"/>
        </w:rPr>
        <w:t>В Галиции</w:t>
      </w:r>
      <w:r w:rsidRPr="00A904F0">
        <w:rPr>
          <w:sz w:val="24"/>
          <w:szCs w:val="24"/>
        </w:rPr>
        <w:t xml:space="preserve"> операция Горлице–Тарновского наступления привела к масштабному отступлению российских сил, утрате ключевых транспортных и стратегических узлов, таких как районы ГОРЛИЦА, ТАРНОВА и подходы к Львову.</w:t>
      </w:r>
    </w:p>
    <w:p w14:paraId="3DC5C445" w14:textId="77777777" w:rsidR="00A904F0" w:rsidRPr="00A904F0" w:rsidRDefault="00A904F0" w:rsidP="00A904F0">
      <w:pPr>
        <w:numPr>
          <w:ilvl w:val="0"/>
          <w:numId w:val="13"/>
        </w:numPr>
        <w:rPr>
          <w:sz w:val="24"/>
          <w:szCs w:val="24"/>
        </w:rPr>
      </w:pPr>
      <w:r w:rsidRPr="00A904F0">
        <w:rPr>
          <w:sz w:val="24"/>
          <w:szCs w:val="24"/>
        </w:rPr>
        <w:t>Эти события продемонстрировали системные проблемы в командовании, логистике и координации, что в дальнейшем способствовало пересмотру стратегических решений в российском военном руководстве.</w:t>
      </w:r>
    </w:p>
    <w:p w14:paraId="67075F5C" w14:textId="77777777" w:rsidR="00A904F0" w:rsidRPr="00A904F0" w:rsidRDefault="00A904F0" w:rsidP="00A904F0">
      <w:pPr>
        <w:rPr>
          <w:sz w:val="24"/>
          <w:szCs w:val="24"/>
        </w:rPr>
      </w:pPr>
      <w:r w:rsidRPr="00A904F0">
        <w:rPr>
          <w:sz w:val="24"/>
          <w:szCs w:val="24"/>
        </w:rPr>
        <w:t>Эти подробности показывают, как в 1915 году Центральные державы использовали успехи предыдущих лет, чтобы провести серию наступлений, которые окончательно изменили ситуацию на Восточном фронте и заложили основу для дальнейших событий в Первой мировой войне.</w:t>
      </w:r>
    </w:p>
    <w:p w14:paraId="4DA1E99A" w14:textId="77777777" w:rsidR="00CA61F8" w:rsidRPr="0031769C" w:rsidRDefault="00CA61F8">
      <w:pPr>
        <w:rPr>
          <w:b/>
          <w:bCs/>
          <w:sz w:val="24"/>
          <w:szCs w:val="24"/>
        </w:rPr>
      </w:pPr>
    </w:p>
    <w:p w14:paraId="16E971A5" w14:textId="7AA601D9" w:rsidR="00A904F0" w:rsidRPr="0031769C" w:rsidRDefault="00CA61F8">
      <w:pPr>
        <w:rPr>
          <w:b/>
          <w:bCs/>
          <w:sz w:val="24"/>
          <w:szCs w:val="24"/>
        </w:rPr>
      </w:pPr>
      <w:r w:rsidRPr="0031769C">
        <w:rPr>
          <w:b/>
          <w:bCs/>
          <w:sz w:val="24"/>
          <w:szCs w:val="24"/>
        </w:rPr>
        <w:t>События на Восточном Фронте 1916</w:t>
      </w:r>
    </w:p>
    <w:p w14:paraId="7DAB0857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5BBBF22D">
          <v:rect id="_x0000_i1127" style="width:0;height:1.5pt" o:hralign="center" o:hrstd="t" o:hr="t" fillcolor="#a0a0a0" stroked="f"/>
        </w:pict>
      </w:r>
    </w:p>
    <w:p w14:paraId="256BE6F2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1. Брусиловское наступление (4 июня – август 1916 года)</w:t>
      </w:r>
    </w:p>
    <w:p w14:paraId="378796C6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Общий обзор и цели</w:t>
      </w:r>
    </w:p>
    <w:p w14:paraId="67B000FF" w14:textId="77777777" w:rsidR="00CA61F8" w:rsidRPr="00CA61F8" w:rsidRDefault="00CA61F8" w:rsidP="00CA61F8">
      <w:pPr>
        <w:numPr>
          <w:ilvl w:val="0"/>
          <w:numId w:val="14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Цель наступления:</w:t>
      </w:r>
      <w:r w:rsidRPr="00CA61F8">
        <w:rPr>
          <w:sz w:val="24"/>
          <w:szCs w:val="24"/>
        </w:rPr>
        <w:br/>
        <w:t xml:space="preserve">Прорыв оборонительных линий Австро-Венгрии в Галиции с целью разгрома </w:t>
      </w:r>
      <w:r w:rsidRPr="00CA61F8">
        <w:rPr>
          <w:sz w:val="24"/>
          <w:szCs w:val="24"/>
        </w:rPr>
        <w:lastRenderedPageBreak/>
        <w:t>противника, ослабления центральных держав и освобождения значительной территории.</w:t>
      </w:r>
    </w:p>
    <w:p w14:paraId="66231305" w14:textId="77777777" w:rsidR="00CA61F8" w:rsidRPr="00CA61F8" w:rsidRDefault="00CA61F8" w:rsidP="00CA61F8">
      <w:pPr>
        <w:numPr>
          <w:ilvl w:val="0"/>
          <w:numId w:val="14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Главный командир:</w:t>
      </w:r>
      <w:r w:rsidRPr="00CA61F8">
        <w:rPr>
          <w:sz w:val="24"/>
          <w:szCs w:val="24"/>
        </w:rPr>
        <w:br/>
        <w:t>Генерал Алексей Брусилов, известный своими новаторскими тактическими решениями, решил применить методы диверсифицированного удара, используя элемент неожиданности и локальные прорывы вместо массированного наступления с тяжелой артиллерией.</w:t>
      </w:r>
    </w:p>
    <w:p w14:paraId="6A9DA598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Тактика и ход наступления</w:t>
      </w:r>
    </w:p>
    <w:p w14:paraId="3CE69EF2" w14:textId="77777777" w:rsidR="00CA61F8" w:rsidRPr="00CA61F8" w:rsidRDefault="00CA61F8" w:rsidP="00CA61F8">
      <w:pPr>
        <w:numPr>
          <w:ilvl w:val="0"/>
          <w:numId w:val="15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Элементы тактики Брусилова:</w:t>
      </w:r>
    </w:p>
    <w:p w14:paraId="766C84E0" w14:textId="77777777" w:rsidR="00CA61F8" w:rsidRPr="00CA61F8" w:rsidRDefault="00CA61F8" w:rsidP="00CA61F8">
      <w:pPr>
        <w:numPr>
          <w:ilvl w:val="1"/>
          <w:numId w:val="15"/>
        </w:numPr>
        <w:rPr>
          <w:sz w:val="24"/>
          <w:szCs w:val="24"/>
        </w:rPr>
      </w:pPr>
      <w:r w:rsidRPr="00CA61F8">
        <w:rPr>
          <w:sz w:val="24"/>
          <w:szCs w:val="24"/>
        </w:rPr>
        <w:t>Ограниченный предварительный артиллерийский обстрел, чтобы не раскрыть точное место удара.</w:t>
      </w:r>
    </w:p>
    <w:p w14:paraId="3C3272D9" w14:textId="77777777" w:rsidR="00CA61F8" w:rsidRPr="00CA61F8" w:rsidRDefault="00CA61F8" w:rsidP="00CA61F8">
      <w:pPr>
        <w:numPr>
          <w:ilvl w:val="1"/>
          <w:numId w:val="15"/>
        </w:numPr>
        <w:rPr>
          <w:sz w:val="24"/>
          <w:szCs w:val="24"/>
        </w:rPr>
      </w:pPr>
      <w:r w:rsidRPr="00CA61F8">
        <w:rPr>
          <w:sz w:val="24"/>
          <w:szCs w:val="24"/>
        </w:rPr>
        <w:t>Координация небольших групп для локальных прорывов, что позволяло создавать разрывы в обороне противника.</w:t>
      </w:r>
    </w:p>
    <w:p w14:paraId="766CB0D7" w14:textId="77777777" w:rsidR="00CA61F8" w:rsidRPr="00CA61F8" w:rsidRDefault="00CA61F8" w:rsidP="00CA61F8">
      <w:pPr>
        <w:numPr>
          <w:ilvl w:val="1"/>
          <w:numId w:val="15"/>
        </w:numPr>
        <w:rPr>
          <w:sz w:val="24"/>
          <w:szCs w:val="24"/>
        </w:rPr>
      </w:pPr>
      <w:r w:rsidRPr="00CA61F8">
        <w:rPr>
          <w:sz w:val="24"/>
          <w:szCs w:val="24"/>
        </w:rPr>
        <w:t>Активное использование манёвренности и скрытности, что приводило к возникновению паники и дезорганизации в рядах австро-венгерской армии.</w:t>
      </w:r>
    </w:p>
    <w:p w14:paraId="42C92948" w14:textId="77777777" w:rsidR="00CA61F8" w:rsidRPr="00CA61F8" w:rsidRDefault="00CA61F8" w:rsidP="00CA61F8">
      <w:pPr>
        <w:numPr>
          <w:ilvl w:val="0"/>
          <w:numId w:val="15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Основные направления:</w:t>
      </w:r>
    </w:p>
    <w:p w14:paraId="3A418EB1" w14:textId="77777777" w:rsidR="00CA61F8" w:rsidRPr="00CA61F8" w:rsidRDefault="00CA61F8" w:rsidP="00CA61F8">
      <w:pPr>
        <w:numPr>
          <w:ilvl w:val="1"/>
          <w:numId w:val="15"/>
        </w:numPr>
        <w:rPr>
          <w:sz w:val="24"/>
          <w:szCs w:val="24"/>
        </w:rPr>
      </w:pPr>
      <w:r w:rsidRPr="00CA61F8">
        <w:rPr>
          <w:sz w:val="24"/>
          <w:szCs w:val="24"/>
        </w:rPr>
        <w:t>Наступление велось в Галиции, в районах, где противник не ожидал столь резкого удара.</w:t>
      </w:r>
    </w:p>
    <w:p w14:paraId="000BE67C" w14:textId="77777777" w:rsidR="00CA61F8" w:rsidRPr="00CA61F8" w:rsidRDefault="00CA61F8" w:rsidP="00CA61F8">
      <w:pPr>
        <w:numPr>
          <w:ilvl w:val="1"/>
          <w:numId w:val="15"/>
        </w:numPr>
        <w:rPr>
          <w:sz w:val="24"/>
          <w:szCs w:val="24"/>
        </w:rPr>
      </w:pPr>
      <w:r w:rsidRPr="00CA61F8">
        <w:rPr>
          <w:sz w:val="24"/>
          <w:szCs w:val="24"/>
        </w:rPr>
        <w:t>Российские войска сумели прорвать линии обороны в ряде районов, продвигаясь вглубь территории Австро-Венгрии.</w:t>
      </w:r>
    </w:p>
    <w:p w14:paraId="6395CFC7" w14:textId="77777777" w:rsidR="00CA61F8" w:rsidRPr="00CA61F8" w:rsidRDefault="00CA61F8" w:rsidP="00CA61F8">
      <w:pPr>
        <w:numPr>
          <w:ilvl w:val="1"/>
          <w:numId w:val="15"/>
        </w:numPr>
        <w:rPr>
          <w:sz w:val="24"/>
          <w:szCs w:val="24"/>
        </w:rPr>
      </w:pPr>
      <w:r w:rsidRPr="00CA61F8">
        <w:rPr>
          <w:sz w:val="24"/>
          <w:szCs w:val="24"/>
        </w:rPr>
        <w:t xml:space="preserve">Ключевые точки наступления включали районы, расположенные вблизи городов, таких как </w:t>
      </w:r>
      <w:proofErr w:type="spellStart"/>
      <w:r w:rsidRPr="00CA61F8">
        <w:rPr>
          <w:sz w:val="24"/>
          <w:szCs w:val="24"/>
        </w:rPr>
        <w:t>Пржемысль</w:t>
      </w:r>
      <w:proofErr w:type="spellEnd"/>
      <w:r w:rsidRPr="00CA61F8">
        <w:rPr>
          <w:sz w:val="24"/>
          <w:szCs w:val="24"/>
        </w:rPr>
        <w:t xml:space="preserve"> и Львов (тогда ещё Лемба), где успешное прорывное наступление позволило захватить важные транспортные узлы.</w:t>
      </w:r>
    </w:p>
    <w:p w14:paraId="214E71E6" w14:textId="77777777" w:rsidR="00CA61F8" w:rsidRPr="0031769C" w:rsidRDefault="00CA61F8" w:rsidP="00CA61F8">
      <w:pPr>
        <w:rPr>
          <w:b/>
          <w:bCs/>
          <w:sz w:val="24"/>
          <w:szCs w:val="24"/>
        </w:rPr>
      </w:pPr>
    </w:p>
    <w:p w14:paraId="5E846F50" w14:textId="77777777" w:rsidR="00CA61F8" w:rsidRPr="0031769C" w:rsidRDefault="00CA61F8" w:rsidP="00CA61F8">
      <w:pPr>
        <w:rPr>
          <w:b/>
          <w:bCs/>
          <w:sz w:val="24"/>
          <w:szCs w:val="24"/>
        </w:rPr>
      </w:pPr>
    </w:p>
    <w:p w14:paraId="0550EFFF" w14:textId="59745241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Итоги наступления</w:t>
      </w:r>
    </w:p>
    <w:p w14:paraId="0D13BD91" w14:textId="77777777" w:rsidR="00CA61F8" w:rsidRPr="00CA61F8" w:rsidRDefault="00CA61F8" w:rsidP="00CA61F8">
      <w:pPr>
        <w:numPr>
          <w:ilvl w:val="0"/>
          <w:numId w:val="16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Достижения:</w:t>
      </w:r>
    </w:p>
    <w:p w14:paraId="495C126E" w14:textId="77777777" w:rsidR="00CA61F8" w:rsidRPr="00CA61F8" w:rsidRDefault="00CA61F8" w:rsidP="00CA61F8">
      <w:pPr>
        <w:numPr>
          <w:ilvl w:val="1"/>
          <w:numId w:val="16"/>
        </w:numPr>
        <w:rPr>
          <w:sz w:val="24"/>
          <w:szCs w:val="24"/>
        </w:rPr>
      </w:pPr>
      <w:r w:rsidRPr="00CA61F8">
        <w:rPr>
          <w:sz w:val="24"/>
          <w:szCs w:val="24"/>
        </w:rPr>
        <w:t>На начальном этапе наступления Брусиловская операция оказалась весьма успешной: удалось разрушить оборонительные рубежи противника, нанести тяжелые потери и захватить значительные участки территории.</w:t>
      </w:r>
    </w:p>
    <w:p w14:paraId="6C3BECFC" w14:textId="77777777" w:rsidR="00CA61F8" w:rsidRPr="00CA61F8" w:rsidRDefault="00CA61F8" w:rsidP="00CA61F8">
      <w:pPr>
        <w:numPr>
          <w:ilvl w:val="1"/>
          <w:numId w:val="16"/>
        </w:numPr>
        <w:rPr>
          <w:sz w:val="24"/>
          <w:szCs w:val="24"/>
        </w:rPr>
      </w:pPr>
      <w:r w:rsidRPr="00CA61F8">
        <w:rPr>
          <w:sz w:val="24"/>
          <w:szCs w:val="24"/>
        </w:rPr>
        <w:t>Этот успех оказал психологическое воздействие и заставил центральные державы перенаправить часть сил с Западного фронта и с Румынского театра боевых действий.</w:t>
      </w:r>
    </w:p>
    <w:p w14:paraId="51FF7662" w14:textId="77777777" w:rsidR="00CA61F8" w:rsidRPr="00CA61F8" w:rsidRDefault="00CA61F8" w:rsidP="00CA61F8">
      <w:pPr>
        <w:numPr>
          <w:ilvl w:val="0"/>
          <w:numId w:val="16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Потери и изматывание:</w:t>
      </w:r>
    </w:p>
    <w:p w14:paraId="506D6ABD" w14:textId="77777777" w:rsidR="00CA61F8" w:rsidRPr="00CA61F8" w:rsidRDefault="00CA61F8" w:rsidP="00CA61F8">
      <w:pPr>
        <w:numPr>
          <w:ilvl w:val="1"/>
          <w:numId w:val="16"/>
        </w:numPr>
        <w:rPr>
          <w:sz w:val="24"/>
          <w:szCs w:val="24"/>
        </w:rPr>
      </w:pPr>
      <w:r w:rsidRPr="00CA61F8">
        <w:rPr>
          <w:sz w:val="24"/>
          <w:szCs w:val="24"/>
        </w:rPr>
        <w:t>Несмотря на успех, наступление оказалось крайне затратным для российской армии: интенсивные бои и высокая численность жертв привели к значительному изматыванию боевых сил, что впоследствии отразилось на устойчивости обороны.</w:t>
      </w:r>
    </w:p>
    <w:p w14:paraId="10A4A609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lastRenderedPageBreak/>
        <w:pict w14:anchorId="54468256">
          <v:rect id="_x0000_i1128" style="width:0;height:1.5pt" o:hralign="center" o:hrstd="t" o:hr="t" fillcolor="#a0a0a0" stroked="f"/>
        </w:pict>
      </w:r>
    </w:p>
    <w:p w14:paraId="178264CA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2. Сопутствующие операции и локальные столкновения</w:t>
      </w:r>
    </w:p>
    <w:p w14:paraId="006151BC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Операции в Восточной Пруссии и на польских землях</w:t>
      </w:r>
    </w:p>
    <w:p w14:paraId="30893D30" w14:textId="77777777" w:rsidR="00CA61F8" w:rsidRPr="00CA61F8" w:rsidRDefault="00CA61F8" w:rsidP="00CA61F8">
      <w:pPr>
        <w:numPr>
          <w:ilvl w:val="0"/>
          <w:numId w:val="17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Локальные бои:</w:t>
      </w:r>
    </w:p>
    <w:p w14:paraId="1BFD3481" w14:textId="77777777" w:rsidR="00CA61F8" w:rsidRPr="00CA61F8" w:rsidRDefault="00CA61F8" w:rsidP="00CA61F8">
      <w:pPr>
        <w:numPr>
          <w:ilvl w:val="1"/>
          <w:numId w:val="17"/>
        </w:numPr>
        <w:rPr>
          <w:sz w:val="24"/>
          <w:szCs w:val="24"/>
        </w:rPr>
      </w:pPr>
      <w:r w:rsidRPr="00CA61F8">
        <w:rPr>
          <w:sz w:val="24"/>
          <w:szCs w:val="24"/>
        </w:rPr>
        <w:t>Помимо основного наступления в Галиции, на некоторых участках Восточного фронта продолжались столкновения между российскими и немецкими подразделениями.</w:t>
      </w:r>
    </w:p>
    <w:p w14:paraId="5BD40776" w14:textId="77777777" w:rsidR="00CA61F8" w:rsidRPr="00CA61F8" w:rsidRDefault="00CA61F8" w:rsidP="00CA61F8">
      <w:pPr>
        <w:numPr>
          <w:ilvl w:val="1"/>
          <w:numId w:val="17"/>
        </w:numPr>
        <w:rPr>
          <w:sz w:val="24"/>
          <w:szCs w:val="24"/>
        </w:rPr>
      </w:pPr>
      <w:r w:rsidRPr="00CA61F8">
        <w:rPr>
          <w:sz w:val="24"/>
          <w:szCs w:val="24"/>
        </w:rPr>
        <w:t>В районах, прилегающих к границам Восточной Пруссии, происходили обмены ударами, попытки стабилизировать линии фронта и противодействие контратакам германских войск.</w:t>
      </w:r>
    </w:p>
    <w:p w14:paraId="702F2875" w14:textId="77777777" w:rsidR="00CA61F8" w:rsidRPr="00CA61F8" w:rsidRDefault="00CA61F8" w:rsidP="00CA61F8">
      <w:pPr>
        <w:numPr>
          <w:ilvl w:val="0"/>
          <w:numId w:val="17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Командование и стратегическая перестройка:</w:t>
      </w:r>
    </w:p>
    <w:p w14:paraId="5C30149A" w14:textId="77777777" w:rsidR="00CA61F8" w:rsidRPr="00CA61F8" w:rsidRDefault="00CA61F8" w:rsidP="00CA61F8">
      <w:pPr>
        <w:numPr>
          <w:ilvl w:val="1"/>
          <w:numId w:val="17"/>
        </w:numPr>
        <w:rPr>
          <w:sz w:val="24"/>
          <w:szCs w:val="24"/>
        </w:rPr>
      </w:pPr>
      <w:r w:rsidRPr="00CA61F8">
        <w:rPr>
          <w:sz w:val="24"/>
          <w:szCs w:val="24"/>
        </w:rPr>
        <w:t>На этих участках действовали командиры, получившие опыт сражений в 1914–1915 годах, что позволяло им частично нивелировать успехи наступления Брусилова.</w:t>
      </w:r>
    </w:p>
    <w:p w14:paraId="3B933AC7" w14:textId="77777777" w:rsidR="00CA61F8" w:rsidRPr="00CA61F8" w:rsidRDefault="00CA61F8" w:rsidP="00CA61F8">
      <w:pPr>
        <w:numPr>
          <w:ilvl w:val="1"/>
          <w:numId w:val="17"/>
        </w:numPr>
        <w:rPr>
          <w:sz w:val="24"/>
          <w:szCs w:val="24"/>
        </w:rPr>
      </w:pPr>
      <w:r w:rsidRPr="00CA61F8">
        <w:rPr>
          <w:sz w:val="24"/>
          <w:szCs w:val="24"/>
        </w:rPr>
        <w:t>Немецкое командование, осознавая угрозу, активно перегруппировывало войска и вводило новые тактические приемы для сдерживания наступательных операций России.</w:t>
      </w:r>
    </w:p>
    <w:p w14:paraId="1A42AE2D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Роль Австро-Венгрии</w:t>
      </w:r>
    </w:p>
    <w:p w14:paraId="0B20AB93" w14:textId="77777777" w:rsidR="00CA61F8" w:rsidRPr="00CA61F8" w:rsidRDefault="00CA61F8" w:rsidP="00CA61F8">
      <w:pPr>
        <w:numPr>
          <w:ilvl w:val="0"/>
          <w:numId w:val="18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Обострение ситуации в Галиции:</w:t>
      </w:r>
    </w:p>
    <w:p w14:paraId="7F62D4DB" w14:textId="77777777" w:rsidR="00CA61F8" w:rsidRPr="00CA61F8" w:rsidRDefault="00CA61F8" w:rsidP="00CA61F8">
      <w:pPr>
        <w:numPr>
          <w:ilvl w:val="1"/>
          <w:numId w:val="18"/>
        </w:numPr>
        <w:rPr>
          <w:sz w:val="24"/>
          <w:szCs w:val="24"/>
        </w:rPr>
      </w:pPr>
      <w:r w:rsidRPr="00CA61F8">
        <w:rPr>
          <w:sz w:val="24"/>
          <w:szCs w:val="24"/>
        </w:rPr>
        <w:t>Австро-Венгрия, столкнувшись с неожиданно эффективными ударами российских войск, вынуждена была проводить внутренние реформы оборонительной тактики.</w:t>
      </w:r>
    </w:p>
    <w:p w14:paraId="0D8CC714" w14:textId="77777777" w:rsidR="00CA61F8" w:rsidRPr="00CA61F8" w:rsidRDefault="00CA61F8" w:rsidP="00CA61F8">
      <w:pPr>
        <w:numPr>
          <w:ilvl w:val="1"/>
          <w:numId w:val="18"/>
        </w:numPr>
        <w:rPr>
          <w:sz w:val="24"/>
          <w:szCs w:val="24"/>
        </w:rPr>
      </w:pPr>
      <w:r w:rsidRPr="00CA61F8">
        <w:rPr>
          <w:sz w:val="24"/>
          <w:szCs w:val="24"/>
        </w:rPr>
        <w:t>В ответ на прорывы Брусилова центральные силы пытались организовывать контратаки, однако их не всегда удавалось провести скоординированно.</w:t>
      </w:r>
    </w:p>
    <w:p w14:paraId="6CBE04EF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3002FCDA">
          <v:rect id="_x0000_i1129" style="width:0;height:1.5pt" o:hralign="center" o:hrstd="t" o:hr="t" fillcolor="#a0a0a0" stroked="f"/>
        </w:pict>
      </w:r>
    </w:p>
    <w:p w14:paraId="50D02748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3. Стратегические последствия 1916 года на Восточном фронте</w:t>
      </w:r>
    </w:p>
    <w:p w14:paraId="5C7FC2B5" w14:textId="77777777" w:rsidR="00CA61F8" w:rsidRPr="00CA61F8" w:rsidRDefault="00CA61F8" w:rsidP="00CA61F8">
      <w:pPr>
        <w:numPr>
          <w:ilvl w:val="0"/>
          <w:numId w:val="19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Тактическое преимущество России:</w:t>
      </w:r>
      <w:r w:rsidRPr="00CA61F8">
        <w:rPr>
          <w:sz w:val="24"/>
          <w:szCs w:val="24"/>
        </w:rPr>
        <w:br/>
        <w:t>Брусиловское наступление на раннем этапе 1916 года стало одним из самых успешных наступлений в истории Первой мировой войны, продемонстрировав, что грамотное применение манёвренной тактики может компенсировать численное неравенство или технические недостатки.</w:t>
      </w:r>
    </w:p>
    <w:p w14:paraId="2C5D7385" w14:textId="77777777" w:rsidR="00CA61F8" w:rsidRPr="00CA61F8" w:rsidRDefault="00CA61F8" w:rsidP="00CA61F8">
      <w:pPr>
        <w:numPr>
          <w:ilvl w:val="0"/>
          <w:numId w:val="19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Перераспределение сил Центральных держав:</w:t>
      </w:r>
      <w:r w:rsidRPr="00CA61F8">
        <w:rPr>
          <w:sz w:val="24"/>
          <w:szCs w:val="24"/>
        </w:rPr>
        <w:br/>
        <w:t>Успехи России вынудили Германия и Австро-Венгрию пересмотреть свои стратегические приоритеты, перенаправив часть войск с Западного фронта и с других театров боевых действий на Восточный фронт.</w:t>
      </w:r>
    </w:p>
    <w:p w14:paraId="18258006" w14:textId="77777777" w:rsidR="00CA61F8" w:rsidRPr="00CA61F8" w:rsidRDefault="00CA61F8" w:rsidP="00CA61F8">
      <w:pPr>
        <w:numPr>
          <w:ilvl w:val="0"/>
          <w:numId w:val="19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Изматывание боевых сил:</w:t>
      </w:r>
      <w:r w:rsidRPr="00CA61F8">
        <w:rPr>
          <w:sz w:val="24"/>
          <w:szCs w:val="24"/>
        </w:rPr>
        <w:br/>
        <w:t>Несмотря на первоначальные успехи, высокая потеря кадров и техники в ходе наступления в долгосрочной перспективе оказала негативное влияние на способность России вести дальнейшие наступательные операции.</w:t>
      </w:r>
    </w:p>
    <w:p w14:paraId="71AD1D53" w14:textId="77777777" w:rsidR="00CA61F8" w:rsidRPr="00CA61F8" w:rsidRDefault="00CA61F8" w:rsidP="00CA61F8">
      <w:pPr>
        <w:numPr>
          <w:ilvl w:val="0"/>
          <w:numId w:val="19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lastRenderedPageBreak/>
        <w:t>Долгосрочные последствия:</w:t>
      </w:r>
      <w:r w:rsidRPr="00CA61F8">
        <w:rPr>
          <w:sz w:val="24"/>
          <w:szCs w:val="24"/>
        </w:rPr>
        <w:br/>
        <w:t>Итоги 1916 года оказали существенное влияние на дальнейшее течение войны: хотя наступательные операции России дали временный перевес в Галиции, общий баланс сил оставался неустойчивым, что в совокупности с внутренними проблемами привело к кризису в самом конце войны и, в конечном счете, к революционным событиям 1917 года.</w:t>
      </w:r>
    </w:p>
    <w:p w14:paraId="04CAEE04" w14:textId="41E070D4" w:rsidR="00CA61F8" w:rsidRPr="0031769C" w:rsidRDefault="00CA61F8">
      <w:pPr>
        <w:rPr>
          <w:b/>
          <w:bCs/>
          <w:sz w:val="24"/>
          <w:szCs w:val="24"/>
        </w:rPr>
      </w:pPr>
      <w:r w:rsidRPr="0031769C">
        <w:rPr>
          <w:b/>
          <w:bCs/>
          <w:sz w:val="24"/>
          <w:szCs w:val="24"/>
        </w:rPr>
        <w:t>События 1916 года</w:t>
      </w:r>
    </w:p>
    <w:p w14:paraId="5B39D36B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1. Политический и социальный фон</w:t>
      </w:r>
    </w:p>
    <w:p w14:paraId="5470A1FC" w14:textId="77777777" w:rsidR="00CA61F8" w:rsidRPr="00CA61F8" w:rsidRDefault="00CA61F8" w:rsidP="00CA61F8">
      <w:pPr>
        <w:numPr>
          <w:ilvl w:val="0"/>
          <w:numId w:val="20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Февральская революция:</w:t>
      </w:r>
      <w:r w:rsidRPr="00CA61F8">
        <w:rPr>
          <w:sz w:val="24"/>
          <w:szCs w:val="24"/>
        </w:rPr>
        <w:t xml:space="preserve"> Свержение самодержавия в феврале 1917 года привело к образованию Временного правительства. Это событие стало началом глубоких изменений в государственной системе, и, соответственно, в управлении армией.</w:t>
      </w:r>
    </w:p>
    <w:p w14:paraId="000332E4" w14:textId="77777777" w:rsidR="00CA61F8" w:rsidRPr="00CA61F8" w:rsidRDefault="00CA61F8" w:rsidP="00CA61F8">
      <w:pPr>
        <w:numPr>
          <w:ilvl w:val="0"/>
          <w:numId w:val="20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Падение морального духа:</w:t>
      </w:r>
      <w:r w:rsidRPr="00CA61F8">
        <w:rPr>
          <w:sz w:val="24"/>
          <w:szCs w:val="24"/>
        </w:rPr>
        <w:t xml:space="preserve"> Солдаты всё чаще задавались вопросом о справедливости войны, а массовые забастовки, дезертирство и создание солдатских советов подрывали дисциплину на фронте.</w:t>
      </w:r>
    </w:p>
    <w:p w14:paraId="15C40F5A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66966B6E">
          <v:rect id="_x0000_i1205" style="width:0;height:1.5pt" o:hralign="center" o:hrstd="t" o:hr="t" fillcolor="#a0a0a0" stroked="f"/>
        </w:pict>
      </w:r>
    </w:p>
    <w:p w14:paraId="1D8D9DDB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2. Деморализация армии и дезорганизация командования</w:t>
      </w:r>
    </w:p>
    <w:p w14:paraId="5CED97A9" w14:textId="77777777" w:rsidR="00CA61F8" w:rsidRPr="00CA61F8" w:rsidRDefault="00CA61F8" w:rsidP="00CA61F8">
      <w:pPr>
        <w:numPr>
          <w:ilvl w:val="0"/>
          <w:numId w:val="21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Распад прежней структуры:</w:t>
      </w:r>
      <w:r w:rsidRPr="00CA61F8">
        <w:rPr>
          <w:sz w:val="24"/>
          <w:szCs w:val="24"/>
        </w:rPr>
        <w:t xml:space="preserve"> Революционные события вызвали глубокий кризис командования: старые генералы, привыкшие к жесткой вертикали власти, теряли контроль, а новые политические силы – большевики и левые эсеры – активно влияли на принятие решений.</w:t>
      </w:r>
    </w:p>
    <w:p w14:paraId="21E02053" w14:textId="77777777" w:rsidR="00CA61F8" w:rsidRPr="00CA61F8" w:rsidRDefault="00CA61F8" w:rsidP="00CA61F8">
      <w:pPr>
        <w:numPr>
          <w:ilvl w:val="0"/>
          <w:numId w:val="21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Возрастание влияния Советов:</w:t>
      </w:r>
      <w:r w:rsidRPr="00CA61F8">
        <w:rPr>
          <w:sz w:val="24"/>
          <w:szCs w:val="24"/>
        </w:rPr>
        <w:t xml:space="preserve"> Солдатские и районные советы (советы рабочих и солдат) получили все больше полномочий, что зачастую приводило к координационным проблемам и разобщенности усилий на линии фронта.</w:t>
      </w:r>
    </w:p>
    <w:p w14:paraId="2E44DDEE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33A45B2A">
          <v:rect id="_x0000_i1206" style="width:0;height:1.5pt" o:hralign="center" o:hrstd="t" o:hr="t" fillcolor="#a0a0a0" stroked="f"/>
        </w:pict>
      </w:r>
    </w:p>
    <w:p w14:paraId="2302BBC5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 xml:space="preserve">3. </w:t>
      </w:r>
      <w:proofErr w:type="spellStart"/>
      <w:r w:rsidRPr="00CA61F8">
        <w:rPr>
          <w:b/>
          <w:bCs/>
          <w:sz w:val="24"/>
          <w:szCs w:val="24"/>
        </w:rPr>
        <w:t>Керенское</w:t>
      </w:r>
      <w:proofErr w:type="spellEnd"/>
      <w:r w:rsidRPr="00CA61F8">
        <w:rPr>
          <w:b/>
          <w:bCs/>
          <w:sz w:val="24"/>
          <w:szCs w:val="24"/>
        </w:rPr>
        <w:t xml:space="preserve"> наступление (Июльское наступление 1917 года)</w:t>
      </w:r>
    </w:p>
    <w:p w14:paraId="3AEA32E8" w14:textId="77777777" w:rsidR="00CA61F8" w:rsidRPr="00CA61F8" w:rsidRDefault="00CA61F8" w:rsidP="00CA61F8">
      <w:pPr>
        <w:numPr>
          <w:ilvl w:val="0"/>
          <w:numId w:val="22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Цель наступления:</w:t>
      </w:r>
      <w:r w:rsidRPr="00CA61F8">
        <w:rPr>
          <w:sz w:val="24"/>
          <w:szCs w:val="24"/>
        </w:rPr>
        <w:t xml:space="preserve"> В июле 1917 года Министерство войны Временного правительства под руководством Александра Керенского попыталось возродить наступательный дух и поднять мораль армии.</w:t>
      </w:r>
    </w:p>
    <w:p w14:paraId="45AFCCEA" w14:textId="77777777" w:rsidR="00CA61F8" w:rsidRPr="00CA61F8" w:rsidRDefault="00CA61F8" w:rsidP="00CA61F8">
      <w:pPr>
        <w:numPr>
          <w:ilvl w:val="0"/>
          <w:numId w:val="22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Тактика и ход операций:</w:t>
      </w:r>
    </w:p>
    <w:p w14:paraId="045516A9" w14:textId="77777777" w:rsidR="00CA61F8" w:rsidRPr="00CA61F8" w:rsidRDefault="00CA61F8" w:rsidP="00CA61F8">
      <w:pPr>
        <w:numPr>
          <w:ilvl w:val="1"/>
          <w:numId w:val="22"/>
        </w:numPr>
        <w:rPr>
          <w:sz w:val="24"/>
          <w:szCs w:val="24"/>
        </w:rPr>
      </w:pPr>
      <w:r w:rsidRPr="00CA61F8">
        <w:rPr>
          <w:sz w:val="24"/>
          <w:szCs w:val="24"/>
        </w:rPr>
        <w:t>Ограниченный артиллерийский обстрел и диверсифицированные атаки на участках обороны противника были выбраны в качестве методов внезапного прорыва.</w:t>
      </w:r>
    </w:p>
    <w:p w14:paraId="4F530937" w14:textId="77777777" w:rsidR="00CA61F8" w:rsidRPr="00CA61F8" w:rsidRDefault="00CA61F8" w:rsidP="00CA61F8">
      <w:pPr>
        <w:numPr>
          <w:ilvl w:val="1"/>
          <w:numId w:val="22"/>
        </w:numPr>
        <w:rPr>
          <w:sz w:val="24"/>
          <w:szCs w:val="24"/>
        </w:rPr>
      </w:pPr>
      <w:r w:rsidRPr="00CA61F8">
        <w:rPr>
          <w:sz w:val="24"/>
          <w:szCs w:val="24"/>
        </w:rPr>
        <w:t>Российские войска пытались пробить оборону немецких и австро-венгерских позиций в Галиции и на отдельных участках Восточной Пруссии.</w:t>
      </w:r>
    </w:p>
    <w:p w14:paraId="3F95692F" w14:textId="77777777" w:rsidR="00CA61F8" w:rsidRPr="00CA61F8" w:rsidRDefault="00CA61F8" w:rsidP="00CA61F8">
      <w:pPr>
        <w:numPr>
          <w:ilvl w:val="0"/>
          <w:numId w:val="22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Результаты:</w:t>
      </w:r>
    </w:p>
    <w:p w14:paraId="61F1009F" w14:textId="77777777" w:rsidR="00CA61F8" w:rsidRPr="00CA61F8" w:rsidRDefault="00CA61F8" w:rsidP="00CA61F8">
      <w:pPr>
        <w:numPr>
          <w:ilvl w:val="1"/>
          <w:numId w:val="22"/>
        </w:numPr>
        <w:rPr>
          <w:sz w:val="24"/>
          <w:szCs w:val="24"/>
        </w:rPr>
      </w:pPr>
      <w:r w:rsidRPr="00CA61F8">
        <w:rPr>
          <w:sz w:val="24"/>
          <w:szCs w:val="24"/>
        </w:rPr>
        <w:t>Наступление закончилось провалом: плохо скоординированные атаки, усталость солдат и рост числа дезертиров привели к тяжелым потерям.</w:t>
      </w:r>
    </w:p>
    <w:p w14:paraId="75B1B7B7" w14:textId="77777777" w:rsidR="00CA61F8" w:rsidRPr="00CA61F8" w:rsidRDefault="00CA61F8" w:rsidP="00CA61F8">
      <w:pPr>
        <w:numPr>
          <w:ilvl w:val="1"/>
          <w:numId w:val="22"/>
        </w:numPr>
        <w:rPr>
          <w:sz w:val="24"/>
          <w:szCs w:val="24"/>
        </w:rPr>
      </w:pPr>
      <w:r w:rsidRPr="00CA61F8">
        <w:rPr>
          <w:sz w:val="24"/>
          <w:szCs w:val="24"/>
        </w:rPr>
        <w:lastRenderedPageBreak/>
        <w:t>Провал операции усугубил политический кризис, способствовал росту влияния радикальных сил и подорвал веру в возможность дальнейшего успешного ведения войны.</w:t>
      </w:r>
    </w:p>
    <w:p w14:paraId="3DE1CD29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434A2BEE">
          <v:rect id="_x0000_i1207" style="width:0;height:1.5pt" o:hralign="center" o:hrstd="t" o:hr="t" fillcolor="#a0a0a0" stroked="f"/>
        </w:pict>
      </w:r>
    </w:p>
    <w:p w14:paraId="1A88641B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4. Командный кризис и кризис "Дело Корнилова"</w:t>
      </w:r>
    </w:p>
    <w:p w14:paraId="7D751AD9" w14:textId="77777777" w:rsidR="00CA61F8" w:rsidRPr="00CA61F8" w:rsidRDefault="00CA61F8" w:rsidP="00CA61F8">
      <w:pPr>
        <w:numPr>
          <w:ilvl w:val="0"/>
          <w:numId w:val="23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Попытка военного переворота:</w:t>
      </w:r>
      <w:r w:rsidRPr="00CA61F8">
        <w:rPr>
          <w:sz w:val="24"/>
          <w:szCs w:val="24"/>
        </w:rPr>
        <w:t xml:space="preserve"> В августе 1917 года генерал Лавр Корнилов, видя ухудшение боеспособности армии и стремясь восстановить дисциплину, попытался взять власть в свои руки.</w:t>
      </w:r>
    </w:p>
    <w:p w14:paraId="1093FC22" w14:textId="77777777" w:rsidR="00CA61F8" w:rsidRPr="00CA61F8" w:rsidRDefault="00CA61F8" w:rsidP="00CA61F8">
      <w:pPr>
        <w:numPr>
          <w:ilvl w:val="0"/>
          <w:numId w:val="23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Корниловское дело:</w:t>
      </w:r>
    </w:p>
    <w:p w14:paraId="183C5D3A" w14:textId="77777777" w:rsidR="00CA61F8" w:rsidRPr="00CA61F8" w:rsidRDefault="00CA61F8" w:rsidP="00CA61F8">
      <w:pPr>
        <w:numPr>
          <w:ilvl w:val="1"/>
          <w:numId w:val="23"/>
        </w:numPr>
        <w:rPr>
          <w:sz w:val="24"/>
          <w:szCs w:val="24"/>
        </w:rPr>
      </w:pPr>
      <w:r w:rsidRPr="00CA61F8">
        <w:rPr>
          <w:sz w:val="24"/>
          <w:szCs w:val="24"/>
        </w:rPr>
        <w:t>Корнилов предполагал проведение решительных мер для «очищения» армии от революционных элементов и возвращения к жесткой военной дисциплине.</w:t>
      </w:r>
    </w:p>
    <w:p w14:paraId="5ED12860" w14:textId="77777777" w:rsidR="00CA61F8" w:rsidRPr="00CA61F8" w:rsidRDefault="00CA61F8" w:rsidP="00CA61F8">
      <w:pPr>
        <w:numPr>
          <w:ilvl w:val="1"/>
          <w:numId w:val="23"/>
        </w:numPr>
        <w:rPr>
          <w:sz w:val="24"/>
          <w:szCs w:val="24"/>
        </w:rPr>
      </w:pPr>
      <w:r w:rsidRPr="00CA61F8">
        <w:rPr>
          <w:sz w:val="24"/>
          <w:szCs w:val="24"/>
        </w:rPr>
        <w:t>Попытка переворота вызвала волну недовольства не только среди солдат, но и в политических кругах Временного правительства, что привело к усилению влияния Советов и подрывало позиции сторонников активного наступления.</w:t>
      </w:r>
    </w:p>
    <w:p w14:paraId="1906CE75" w14:textId="77777777" w:rsidR="00CA61F8" w:rsidRPr="00CA61F8" w:rsidRDefault="00CA61F8" w:rsidP="00CA61F8">
      <w:pPr>
        <w:numPr>
          <w:ilvl w:val="0"/>
          <w:numId w:val="23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Последствия:</w:t>
      </w:r>
    </w:p>
    <w:p w14:paraId="352B2157" w14:textId="77777777" w:rsidR="00CA61F8" w:rsidRPr="00CA61F8" w:rsidRDefault="00CA61F8" w:rsidP="00CA61F8">
      <w:pPr>
        <w:numPr>
          <w:ilvl w:val="1"/>
          <w:numId w:val="23"/>
        </w:numPr>
        <w:rPr>
          <w:sz w:val="24"/>
          <w:szCs w:val="24"/>
        </w:rPr>
      </w:pPr>
      <w:r w:rsidRPr="00CA61F8">
        <w:rPr>
          <w:sz w:val="24"/>
          <w:szCs w:val="24"/>
        </w:rPr>
        <w:t>Провал Корниловского мятежа способствовал дальнейшему распаду командной структуры и усилил политическую нестабильность, оказав значительное влияние на ход боевых действий на Восточном фронте.</w:t>
      </w:r>
    </w:p>
    <w:p w14:paraId="52AAE158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0F8422DB">
          <v:rect id="_x0000_i1208" style="width:0;height:1.5pt" o:hralign="center" o:hrstd="t" o:hr="t" fillcolor="#a0a0a0" stroked="f"/>
        </w:pict>
      </w:r>
    </w:p>
    <w:p w14:paraId="0093C58A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5. Изменение характера боевых действий и вывод войск</w:t>
      </w:r>
    </w:p>
    <w:p w14:paraId="400DE712" w14:textId="702DC466" w:rsidR="00CA61F8" w:rsidRPr="00CA61F8" w:rsidRDefault="00CA61F8" w:rsidP="00CA61F8">
      <w:pPr>
        <w:numPr>
          <w:ilvl w:val="0"/>
          <w:numId w:val="24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Снижение интенсивности наступлений</w:t>
      </w:r>
      <w:r w:rsidRPr="0031769C">
        <w:rPr>
          <w:b/>
          <w:bCs/>
          <w:sz w:val="24"/>
          <w:szCs w:val="24"/>
        </w:rPr>
        <w:t>:</w:t>
      </w:r>
      <w:r w:rsidRPr="0031769C">
        <w:rPr>
          <w:sz w:val="24"/>
          <w:szCs w:val="24"/>
        </w:rPr>
        <w:t xml:space="preserve"> из-за</w:t>
      </w:r>
      <w:r w:rsidRPr="00CA61F8">
        <w:rPr>
          <w:sz w:val="24"/>
          <w:szCs w:val="24"/>
        </w:rPr>
        <w:t xml:space="preserve"> внутренней разобщенности и революционных потрясений российское командование стало вынуждено отказываться от масштабных наступательных операций.</w:t>
      </w:r>
    </w:p>
    <w:p w14:paraId="70667042" w14:textId="77777777" w:rsidR="00CA61F8" w:rsidRPr="00CA61F8" w:rsidRDefault="00CA61F8" w:rsidP="00CA61F8">
      <w:pPr>
        <w:numPr>
          <w:ilvl w:val="0"/>
          <w:numId w:val="24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Моральный и материальный упадок:</w:t>
      </w:r>
      <w:r w:rsidRPr="00CA61F8">
        <w:rPr>
          <w:sz w:val="24"/>
          <w:szCs w:val="24"/>
        </w:rPr>
        <w:t xml:space="preserve"> Усталость солдат, дефицит вооружения и растущая политическая нестабильность сделали невозможным поддержание прежнего темпа боевых действий.</w:t>
      </w:r>
    </w:p>
    <w:p w14:paraId="24ED8DA9" w14:textId="77777777" w:rsidR="00CA61F8" w:rsidRPr="00CA61F8" w:rsidRDefault="00CA61F8" w:rsidP="00CA61F8">
      <w:pPr>
        <w:numPr>
          <w:ilvl w:val="0"/>
          <w:numId w:val="24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Переговоры и подготовка к перемирию:</w:t>
      </w:r>
      <w:r w:rsidRPr="00CA61F8">
        <w:rPr>
          <w:sz w:val="24"/>
          <w:szCs w:val="24"/>
        </w:rPr>
        <w:t xml:space="preserve"> Накануне Октябрьской революции начались неформальные переговоры с центральными державами, поскольку новые политические силы, особенно большевики, обещали «мир без аннексий», что в дальнейшем вылилось в подписание Брест-Литовского мира уже в марте 1918 года.</w:t>
      </w:r>
    </w:p>
    <w:p w14:paraId="170F4A1A" w14:textId="33F307A0" w:rsidR="00CA61F8" w:rsidRPr="0031769C" w:rsidRDefault="00CA61F8">
      <w:pPr>
        <w:rPr>
          <w:b/>
          <w:bCs/>
          <w:sz w:val="24"/>
          <w:szCs w:val="24"/>
        </w:rPr>
      </w:pPr>
      <w:r w:rsidRPr="0031769C">
        <w:rPr>
          <w:b/>
          <w:bCs/>
          <w:sz w:val="24"/>
          <w:szCs w:val="24"/>
        </w:rPr>
        <w:t>Брест-Литовский мир</w:t>
      </w:r>
    </w:p>
    <w:p w14:paraId="3688C635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1. Предпосылки заключения договора</w:t>
      </w:r>
    </w:p>
    <w:p w14:paraId="3828C336" w14:textId="77777777" w:rsidR="00CA61F8" w:rsidRPr="00CA61F8" w:rsidRDefault="00CA61F8" w:rsidP="00CA61F8">
      <w:pPr>
        <w:numPr>
          <w:ilvl w:val="0"/>
          <w:numId w:val="25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Внутренняя ситуация в России:</w:t>
      </w:r>
      <w:r w:rsidRPr="00CA61F8">
        <w:rPr>
          <w:sz w:val="24"/>
          <w:szCs w:val="24"/>
        </w:rPr>
        <w:t xml:space="preserve"> После Октябрьской революции 1917 года новое советское правительство столкнулось с острой социальной и экономической кризисностью, массовыми забастовками и распадом традиционных структур командования.</w:t>
      </w:r>
    </w:p>
    <w:p w14:paraId="0ED5ADEF" w14:textId="77777777" w:rsidR="00CA61F8" w:rsidRPr="00CA61F8" w:rsidRDefault="00CA61F8" w:rsidP="00CA61F8">
      <w:pPr>
        <w:numPr>
          <w:ilvl w:val="0"/>
          <w:numId w:val="25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«Мир, земля и хлеб»:</w:t>
      </w:r>
      <w:r w:rsidRPr="00CA61F8">
        <w:rPr>
          <w:sz w:val="24"/>
          <w:szCs w:val="24"/>
        </w:rPr>
        <w:t xml:space="preserve"> Основной лозунг большевиков отражал желание немедленно завершить участие России в затяжном и изнурительном военном конфликте.</w:t>
      </w:r>
    </w:p>
    <w:p w14:paraId="367E6FF5" w14:textId="77777777" w:rsidR="00CA61F8" w:rsidRPr="00CA61F8" w:rsidRDefault="00CA61F8" w:rsidP="00CA61F8">
      <w:pPr>
        <w:numPr>
          <w:ilvl w:val="0"/>
          <w:numId w:val="25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lastRenderedPageBreak/>
        <w:t>Военное истощение:</w:t>
      </w:r>
      <w:r w:rsidRPr="00CA61F8">
        <w:rPr>
          <w:sz w:val="24"/>
          <w:szCs w:val="24"/>
        </w:rPr>
        <w:t xml:space="preserve"> Российская армия, истощённая многомесячными боями на Восточном фронте против Германии и Австро-Венгрии, не могла дальше эффективно сопротивляться наступлению Центральных держав.</w:t>
      </w:r>
    </w:p>
    <w:p w14:paraId="2B99E472" w14:textId="5CABEA54" w:rsidR="00CA61F8" w:rsidRPr="00CA61F8" w:rsidRDefault="00CA61F8" w:rsidP="00CA61F8">
      <w:pPr>
        <w:numPr>
          <w:ilvl w:val="0"/>
          <w:numId w:val="25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Необходимость переговоров</w:t>
      </w:r>
      <w:proofErr w:type="gramStart"/>
      <w:r w:rsidRPr="0031769C">
        <w:rPr>
          <w:b/>
          <w:bCs/>
          <w:sz w:val="24"/>
          <w:szCs w:val="24"/>
        </w:rPr>
        <w:t>:</w:t>
      </w:r>
      <w:r w:rsidRPr="0031769C">
        <w:rPr>
          <w:sz w:val="24"/>
          <w:szCs w:val="24"/>
        </w:rPr>
        <w:t xml:space="preserve"> В условиях</w:t>
      </w:r>
      <w:proofErr w:type="gramEnd"/>
      <w:r w:rsidRPr="00CA61F8">
        <w:rPr>
          <w:sz w:val="24"/>
          <w:szCs w:val="24"/>
        </w:rPr>
        <w:t xml:space="preserve"> обострения внутренней нестабильности и давления на фронтах советское руководство решило подписать мир с целью сосредоточиться на внутренних преобразованиях.</w:t>
      </w:r>
    </w:p>
    <w:p w14:paraId="49DDA61B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397BF216">
          <v:rect id="_x0000_i1303" style="width:0;height:1.5pt" o:hralign="center" o:hrstd="t" o:hr="t" fillcolor="#a0a0a0" stroked="f"/>
        </w:pict>
      </w:r>
    </w:p>
    <w:p w14:paraId="573A3897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2. Участники договора</w:t>
      </w:r>
    </w:p>
    <w:p w14:paraId="6F99F070" w14:textId="77777777" w:rsidR="00CA61F8" w:rsidRPr="00CA61F8" w:rsidRDefault="00CA61F8" w:rsidP="00CA61F8">
      <w:pPr>
        <w:numPr>
          <w:ilvl w:val="0"/>
          <w:numId w:val="26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Советская Россия:</w:t>
      </w:r>
      <w:r w:rsidRPr="00CA61F8">
        <w:rPr>
          <w:sz w:val="24"/>
          <w:szCs w:val="24"/>
        </w:rPr>
        <w:br/>
        <w:t>Представители нового советского правительства, среди которых были видные деятели, такие как Лев Троцкий и Адольф Иоффе, вели переговоры от имени России. Для них приоритетом был быстрый выход из войны, даже ценой значительных территориальных уступок.</w:t>
      </w:r>
    </w:p>
    <w:p w14:paraId="7FA9F4FD" w14:textId="77777777" w:rsidR="00CA61F8" w:rsidRPr="00CA61F8" w:rsidRDefault="00CA61F8" w:rsidP="00CA61F8">
      <w:pPr>
        <w:numPr>
          <w:ilvl w:val="0"/>
          <w:numId w:val="26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Центральные державы:</w:t>
      </w:r>
      <w:r w:rsidRPr="00CA61F8">
        <w:rPr>
          <w:sz w:val="24"/>
          <w:szCs w:val="24"/>
        </w:rPr>
        <w:br/>
        <w:t>Договор заключался между Россией и «Союзом Центральных держав», в состав которого входили:</w:t>
      </w:r>
    </w:p>
    <w:p w14:paraId="36289B4D" w14:textId="77777777" w:rsidR="00CA61F8" w:rsidRPr="00CA61F8" w:rsidRDefault="00CA61F8" w:rsidP="00CA61F8">
      <w:pPr>
        <w:numPr>
          <w:ilvl w:val="1"/>
          <w:numId w:val="26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Германия</w:t>
      </w:r>
    </w:p>
    <w:p w14:paraId="4EDAA985" w14:textId="77777777" w:rsidR="00CA61F8" w:rsidRPr="00CA61F8" w:rsidRDefault="00CA61F8" w:rsidP="00CA61F8">
      <w:pPr>
        <w:numPr>
          <w:ilvl w:val="1"/>
          <w:numId w:val="26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Австро</w:t>
      </w:r>
      <w:r w:rsidRPr="00CA61F8">
        <w:rPr>
          <w:b/>
          <w:bCs/>
          <w:sz w:val="24"/>
          <w:szCs w:val="24"/>
        </w:rPr>
        <w:noBreakHyphen/>
        <w:t>Венгрия</w:t>
      </w:r>
    </w:p>
    <w:p w14:paraId="35A63746" w14:textId="77777777" w:rsidR="00CA61F8" w:rsidRPr="00CA61F8" w:rsidRDefault="00CA61F8" w:rsidP="00CA61F8">
      <w:pPr>
        <w:numPr>
          <w:ilvl w:val="1"/>
          <w:numId w:val="26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Османская империя</w:t>
      </w:r>
    </w:p>
    <w:p w14:paraId="44A337BE" w14:textId="77777777" w:rsidR="00CA61F8" w:rsidRPr="00CA61F8" w:rsidRDefault="00CA61F8" w:rsidP="00CA61F8">
      <w:pPr>
        <w:numPr>
          <w:ilvl w:val="1"/>
          <w:numId w:val="26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Болгария</w:t>
      </w:r>
    </w:p>
    <w:p w14:paraId="449E6085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t>Эти державы стремились закрепить свои достижения на Восточном фронте и укрепить стратегические позиции за счёт значительных территориальных уступок от России.</w:t>
      </w:r>
    </w:p>
    <w:p w14:paraId="0AE9A8C2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630314A0">
          <v:rect id="_x0000_i1304" style="width:0;height:1.5pt" o:hralign="center" o:hrstd="t" o:hr="t" fillcolor="#a0a0a0" stroked="f"/>
        </w:pict>
      </w:r>
    </w:p>
    <w:p w14:paraId="40FBD72B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3. Основные условия договора</w:t>
      </w:r>
    </w:p>
    <w:p w14:paraId="187A6B68" w14:textId="77777777" w:rsidR="00CA61F8" w:rsidRPr="00CA61F8" w:rsidRDefault="00CA61F8" w:rsidP="00CA61F8">
      <w:pPr>
        <w:numPr>
          <w:ilvl w:val="0"/>
          <w:numId w:val="27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Выход России из войны:</w:t>
      </w:r>
      <w:r w:rsidRPr="00CA61F8">
        <w:rPr>
          <w:sz w:val="24"/>
          <w:szCs w:val="24"/>
        </w:rPr>
        <w:br/>
        <w:t>Договор обеспечивал немедленный выход России из Первой мировой войны, что позволяло Центральным державам сосредоточить силы на других театрах военных действий.</w:t>
      </w:r>
    </w:p>
    <w:p w14:paraId="2B774601" w14:textId="77777777" w:rsidR="00CA61F8" w:rsidRPr="00CA61F8" w:rsidRDefault="00CA61F8" w:rsidP="00CA61F8">
      <w:pPr>
        <w:numPr>
          <w:ilvl w:val="0"/>
          <w:numId w:val="27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Территориальные уступки:</w:t>
      </w:r>
      <w:r w:rsidRPr="00CA61F8">
        <w:rPr>
          <w:sz w:val="24"/>
          <w:szCs w:val="24"/>
        </w:rPr>
        <w:br/>
        <w:t>Советская Россия была вынуждена признать независимость и установить контроль над рядом территорий, ранее входивших в её состав. Это означало значительные потери для Российской империи.</w:t>
      </w:r>
    </w:p>
    <w:p w14:paraId="19C56A4F" w14:textId="77777777" w:rsidR="00CA61F8" w:rsidRPr="00CA61F8" w:rsidRDefault="00CA61F8" w:rsidP="00CA61F8">
      <w:pPr>
        <w:numPr>
          <w:ilvl w:val="0"/>
          <w:numId w:val="27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Политические и экономические условия:</w:t>
      </w:r>
      <w:r w:rsidRPr="00CA61F8">
        <w:rPr>
          <w:sz w:val="24"/>
          <w:szCs w:val="24"/>
        </w:rPr>
        <w:br/>
        <w:t>Помимо территориальных уступок, договор содержал условия по демилитаризации определённых районов, сдаче важнейших военных объектов и уступке экономических привилегий Центральным державам.</w:t>
      </w:r>
    </w:p>
    <w:p w14:paraId="458C194A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083B27C7">
          <v:rect id="_x0000_i1305" style="width:0;height:1.5pt" o:hralign="center" o:hrstd="t" o:hr="t" fillcolor="#a0a0a0" stroked="f"/>
        </w:pict>
      </w:r>
    </w:p>
    <w:p w14:paraId="2AB2F564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4. Отошедшие территории</w:t>
      </w:r>
    </w:p>
    <w:p w14:paraId="2E7CB813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lastRenderedPageBreak/>
        <w:t>Подписание Брест</w:t>
      </w:r>
      <w:r w:rsidRPr="00CA61F8">
        <w:rPr>
          <w:sz w:val="24"/>
          <w:szCs w:val="24"/>
        </w:rPr>
        <w:noBreakHyphen/>
        <w:t>Литовского мира привело к значительным территориальным потерям для России:</w:t>
      </w:r>
    </w:p>
    <w:p w14:paraId="01AE73F8" w14:textId="77777777" w:rsidR="00CA61F8" w:rsidRPr="00CA61F8" w:rsidRDefault="00CA61F8" w:rsidP="00CA61F8">
      <w:pPr>
        <w:numPr>
          <w:ilvl w:val="0"/>
          <w:numId w:val="28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Украина:</w:t>
      </w:r>
      <w:r w:rsidRPr="00CA61F8">
        <w:rPr>
          <w:sz w:val="24"/>
          <w:szCs w:val="24"/>
        </w:rPr>
        <w:br/>
        <w:t>Договор признал независимость Украинской Народной Республики, что фактически означало отделение Украины от России. Под контролем Германии и её союзников на некоторое время находилась значительная часть украинских земель.</w:t>
      </w:r>
    </w:p>
    <w:p w14:paraId="1CA39403" w14:textId="77777777" w:rsidR="00CA61F8" w:rsidRPr="00CA61F8" w:rsidRDefault="00CA61F8" w:rsidP="00CA61F8">
      <w:pPr>
        <w:numPr>
          <w:ilvl w:val="0"/>
          <w:numId w:val="28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Белоруссия:</w:t>
      </w:r>
      <w:r w:rsidRPr="00CA61F8">
        <w:rPr>
          <w:sz w:val="24"/>
          <w:szCs w:val="24"/>
        </w:rPr>
        <w:br/>
        <w:t>Западные области современного Белорусского государства, ранее входившие в состав Российской империи, были уступлены Центральным державам.</w:t>
      </w:r>
    </w:p>
    <w:p w14:paraId="4A72034B" w14:textId="77777777" w:rsidR="00CA61F8" w:rsidRPr="00CA61F8" w:rsidRDefault="00CA61F8" w:rsidP="00CA61F8">
      <w:pPr>
        <w:numPr>
          <w:ilvl w:val="0"/>
          <w:numId w:val="28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Прибалтика:</w:t>
      </w:r>
      <w:r w:rsidRPr="00CA61F8">
        <w:rPr>
          <w:sz w:val="24"/>
          <w:szCs w:val="24"/>
        </w:rPr>
        <w:br/>
        <w:t>Территории, которые сегодня составляют Эстонию, Латвию и Литву, перешли под влияние Германии, что позже повлияло на их дальнейшую государственность.</w:t>
      </w:r>
    </w:p>
    <w:p w14:paraId="12F53AAD" w14:textId="77777777" w:rsidR="00CA61F8" w:rsidRPr="00CA61F8" w:rsidRDefault="00CA61F8" w:rsidP="00CA61F8">
      <w:pPr>
        <w:numPr>
          <w:ilvl w:val="0"/>
          <w:numId w:val="28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Польша:</w:t>
      </w:r>
      <w:r w:rsidRPr="00CA61F8">
        <w:rPr>
          <w:sz w:val="24"/>
          <w:szCs w:val="24"/>
        </w:rPr>
        <w:br/>
        <w:t>Восточные области Польши также оказались в сфере влияния Центральных держав. В результате договор предусматривал утрату Россией контроля над значительной частью польских земель.</w:t>
      </w:r>
    </w:p>
    <w:p w14:paraId="64D8BDEF" w14:textId="77777777" w:rsidR="00CA61F8" w:rsidRPr="00CA61F8" w:rsidRDefault="00CA61F8" w:rsidP="00CA61F8">
      <w:pPr>
        <w:numPr>
          <w:ilvl w:val="0"/>
          <w:numId w:val="28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Некоторые территории на Кавказе:</w:t>
      </w:r>
      <w:r w:rsidRPr="00CA61F8">
        <w:rPr>
          <w:sz w:val="24"/>
          <w:szCs w:val="24"/>
        </w:rPr>
        <w:br/>
        <w:t>В ряде случаев договор включал уступки территорий, связанных с региональными интересами на юге и востоке, что отражало стремление Центральных держав закрепить свои позиции в стратегически важных регионах.</w:t>
      </w:r>
    </w:p>
    <w:p w14:paraId="69FB77C7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6071B51D">
          <v:rect id="_x0000_i1306" style="width:0;height:1.5pt" o:hralign="center" o:hrstd="t" o:hr="t" fillcolor="#a0a0a0" stroked="f"/>
        </w:pict>
      </w:r>
    </w:p>
    <w:p w14:paraId="6F2EF418" w14:textId="77777777" w:rsidR="00CA61F8" w:rsidRPr="00CA61F8" w:rsidRDefault="00CA61F8" w:rsidP="00CA61F8">
      <w:pPr>
        <w:rPr>
          <w:b/>
          <w:bCs/>
          <w:sz w:val="24"/>
          <w:szCs w:val="24"/>
        </w:rPr>
      </w:pPr>
      <w:r w:rsidRPr="00CA61F8">
        <w:rPr>
          <w:b/>
          <w:bCs/>
          <w:sz w:val="24"/>
          <w:szCs w:val="24"/>
        </w:rPr>
        <w:t>5. Последствия договора</w:t>
      </w:r>
    </w:p>
    <w:p w14:paraId="77571EA6" w14:textId="77777777" w:rsidR="00CA61F8" w:rsidRPr="00CA61F8" w:rsidRDefault="00CA61F8" w:rsidP="00CA61F8">
      <w:pPr>
        <w:numPr>
          <w:ilvl w:val="0"/>
          <w:numId w:val="29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Краткосрочные:</w:t>
      </w:r>
      <w:r w:rsidRPr="00CA61F8">
        <w:rPr>
          <w:sz w:val="24"/>
          <w:szCs w:val="24"/>
        </w:rPr>
        <w:br/>
        <w:t>Подписание договора позволило большевикам сосредоточиться на внутренних делах, однако огромные территориальные уступки вызвали бурю негодования среди населения и офицерского состава, что способствовало дальнейшему расколу в российском обществе.</w:t>
      </w:r>
    </w:p>
    <w:p w14:paraId="643FAFBA" w14:textId="77777777" w:rsidR="00CA61F8" w:rsidRPr="00CA61F8" w:rsidRDefault="00CA61F8" w:rsidP="00CA61F8">
      <w:pPr>
        <w:numPr>
          <w:ilvl w:val="0"/>
          <w:numId w:val="29"/>
        </w:numPr>
        <w:rPr>
          <w:sz w:val="24"/>
          <w:szCs w:val="24"/>
        </w:rPr>
      </w:pPr>
      <w:r w:rsidRPr="00CA61F8">
        <w:rPr>
          <w:b/>
          <w:bCs/>
          <w:sz w:val="24"/>
          <w:szCs w:val="24"/>
        </w:rPr>
        <w:t>Долгосрочные:</w:t>
      </w:r>
      <w:r w:rsidRPr="00CA61F8">
        <w:rPr>
          <w:sz w:val="24"/>
          <w:szCs w:val="24"/>
        </w:rPr>
        <w:br/>
        <w:t>Территориальные изменения, зафиксированные Брест</w:t>
      </w:r>
      <w:r w:rsidRPr="00CA61F8">
        <w:rPr>
          <w:sz w:val="24"/>
          <w:szCs w:val="24"/>
        </w:rPr>
        <w:noBreakHyphen/>
        <w:t>Литовским миром, кардинально изменили политическую карту Восточной Европы. Однако, после поражения Германии в ноябре 1918 года, условия договора утратили силу, и многие утраченные территории в последующем стали предметом новых переговоров и конфликтов.</w:t>
      </w:r>
    </w:p>
    <w:p w14:paraId="7A456249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pict w14:anchorId="053DFFBE">
          <v:rect id="_x0000_i1307" style="width:0;height:1.5pt" o:hralign="center" o:hrstd="t" o:hr="t" fillcolor="#a0a0a0" stroked="f"/>
        </w:pict>
      </w:r>
    </w:p>
    <w:p w14:paraId="52D8840D" w14:textId="77777777" w:rsidR="00CA61F8" w:rsidRPr="00CA61F8" w:rsidRDefault="00CA61F8" w:rsidP="00CA61F8">
      <w:pPr>
        <w:rPr>
          <w:sz w:val="24"/>
          <w:szCs w:val="24"/>
        </w:rPr>
      </w:pPr>
      <w:r w:rsidRPr="00CA61F8">
        <w:rPr>
          <w:sz w:val="24"/>
          <w:szCs w:val="24"/>
        </w:rPr>
        <w:t>Таким образом, Брест</w:t>
      </w:r>
      <w:r w:rsidRPr="00CA61F8">
        <w:rPr>
          <w:sz w:val="24"/>
          <w:szCs w:val="24"/>
        </w:rPr>
        <w:noBreakHyphen/>
        <w:t>Литовский мир стал важнейшим этапом в истории России, отражающим сложный выбор между сохранением территориальной целостности и необходимостью выхода из изнурительного военного конфликта. Этот договор не только определил краткосрочную стратегическую ситуацию на Восточном фронте, но и оказал долговременное влияние на дальнейшее устройство государств в Восточной Европе.</w:t>
      </w:r>
    </w:p>
    <w:p w14:paraId="40E9E4F3" w14:textId="77777777" w:rsidR="00CA61F8" w:rsidRPr="0031769C" w:rsidRDefault="00CA61F8">
      <w:pPr>
        <w:rPr>
          <w:b/>
          <w:bCs/>
          <w:sz w:val="24"/>
          <w:szCs w:val="24"/>
          <w:lang w:val="en-GB"/>
        </w:rPr>
      </w:pPr>
    </w:p>
    <w:sectPr w:rsidR="00CA61F8" w:rsidRPr="0031769C" w:rsidSect="00DB712A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5A6D0" w14:textId="77777777" w:rsidR="00695044" w:rsidRDefault="00695044" w:rsidP="008B27F6">
      <w:pPr>
        <w:spacing w:after="0" w:line="240" w:lineRule="auto"/>
      </w:pPr>
      <w:r>
        <w:separator/>
      </w:r>
    </w:p>
  </w:endnote>
  <w:endnote w:type="continuationSeparator" w:id="0">
    <w:p w14:paraId="4FD38721" w14:textId="77777777" w:rsidR="00695044" w:rsidRDefault="00695044" w:rsidP="008B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845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523BB" w14:textId="72009DEC" w:rsidR="008B27F6" w:rsidRDefault="008B27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C7F4C" w14:textId="77777777" w:rsidR="008B27F6" w:rsidRDefault="008B2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AA1DF" w14:textId="77777777" w:rsidR="00695044" w:rsidRDefault="00695044" w:rsidP="008B27F6">
      <w:pPr>
        <w:spacing w:after="0" w:line="240" w:lineRule="auto"/>
      </w:pPr>
      <w:r>
        <w:separator/>
      </w:r>
    </w:p>
  </w:footnote>
  <w:footnote w:type="continuationSeparator" w:id="0">
    <w:p w14:paraId="55208A2D" w14:textId="77777777" w:rsidR="00695044" w:rsidRDefault="00695044" w:rsidP="008B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6CD3"/>
    <w:multiLevelType w:val="multilevel"/>
    <w:tmpl w:val="37A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25CA"/>
    <w:multiLevelType w:val="multilevel"/>
    <w:tmpl w:val="C2E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74F95"/>
    <w:multiLevelType w:val="multilevel"/>
    <w:tmpl w:val="837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8268F"/>
    <w:multiLevelType w:val="multilevel"/>
    <w:tmpl w:val="EE62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23D83"/>
    <w:multiLevelType w:val="multilevel"/>
    <w:tmpl w:val="188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3300"/>
    <w:multiLevelType w:val="multilevel"/>
    <w:tmpl w:val="961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85261"/>
    <w:multiLevelType w:val="multilevel"/>
    <w:tmpl w:val="170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22D65"/>
    <w:multiLevelType w:val="multilevel"/>
    <w:tmpl w:val="70D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F399E"/>
    <w:multiLevelType w:val="multilevel"/>
    <w:tmpl w:val="2F4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507E8"/>
    <w:multiLevelType w:val="multilevel"/>
    <w:tmpl w:val="1F38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D3E14"/>
    <w:multiLevelType w:val="multilevel"/>
    <w:tmpl w:val="8D3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B46B7"/>
    <w:multiLevelType w:val="multilevel"/>
    <w:tmpl w:val="222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613C6"/>
    <w:multiLevelType w:val="multilevel"/>
    <w:tmpl w:val="AEF8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00D16"/>
    <w:multiLevelType w:val="multilevel"/>
    <w:tmpl w:val="6A40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37FE4"/>
    <w:multiLevelType w:val="multilevel"/>
    <w:tmpl w:val="5E8A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F0953"/>
    <w:multiLevelType w:val="multilevel"/>
    <w:tmpl w:val="BBE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132B0"/>
    <w:multiLevelType w:val="multilevel"/>
    <w:tmpl w:val="89A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E33B6"/>
    <w:multiLevelType w:val="multilevel"/>
    <w:tmpl w:val="2D3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25A57"/>
    <w:multiLevelType w:val="multilevel"/>
    <w:tmpl w:val="F0F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B6C4A"/>
    <w:multiLevelType w:val="multilevel"/>
    <w:tmpl w:val="43C2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A3443"/>
    <w:multiLevelType w:val="multilevel"/>
    <w:tmpl w:val="7C42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B1E82"/>
    <w:multiLevelType w:val="multilevel"/>
    <w:tmpl w:val="1610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27C84"/>
    <w:multiLevelType w:val="multilevel"/>
    <w:tmpl w:val="5AE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753F0"/>
    <w:multiLevelType w:val="multilevel"/>
    <w:tmpl w:val="BFF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8F2BFB"/>
    <w:multiLevelType w:val="multilevel"/>
    <w:tmpl w:val="CFA6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F0CE2"/>
    <w:multiLevelType w:val="multilevel"/>
    <w:tmpl w:val="D39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920619"/>
    <w:multiLevelType w:val="multilevel"/>
    <w:tmpl w:val="283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060F5"/>
    <w:multiLevelType w:val="multilevel"/>
    <w:tmpl w:val="BD84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90F6C"/>
    <w:multiLevelType w:val="multilevel"/>
    <w:tmpl w:val="8A98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240626">
    <w:abstractNumId w:val="9"/>
  </w:num>
  <w:num w:numId="2" w16cid:durableId="3556525">
    <w:abstractNumId w:val="24"/>
  </w:num>
  <w:num w:numId="3" w16cid:durableId="1173835890">
    <w:abstractNumId w:val="5"/>
  </w:num>
  <w:num w:numId="4" w16cid:durableId="1623225206">
    <w:abstractNumId w:val="22"/>
  </w:num>
  <w:num w:numId="5" w16cid:durableId="865606225">
    <w:abstractNumId w:val="25"/>
  </w:num>
  <w:num w:numId="6" w16cid:durableId="777530833">
    <w:abstractNumId w:val="16"/>
  </w:num>
  <w:num w:numId="7" w16cid:durableId="1580866964">
    <w:abstractNumId w:val="20"/>
  </w:num>
  <w:num w:numId="8" w16cid:durableId="201137277">
    <w:abstractNumId w:val="23"/>
  </w:num>
  <w:num w:numId="9" w16cid:durableId="1973250800">
    <w:abstractNumId w:val="7"/>
  </w:num>
  <w:num w:numId="10" w16cid:durableId="651718032">
    <w:abstractNumId w:val="15"/>
  </w:num>
  <w:num w:numId="11" w16cid:durableId="1466776202">
    <w:abstractNumId w:val="27"/>
  </w:num>
  <w:num w:numId="12" w16cid:durableId="583340122">
    <w:abstractNumId w:val="1"/>
  </w:num>
  <w:num w:numId="13" w16cid:durableId="1584417165">
    <w:abstractNumId w:val="26"/>
  </w:num>
  <w:num w:numId="14" w16cid:durableId="604309235">
    <w:abstractNumId w:val="17"/>
  </w:num>
  <w:num w:numId="15" w16cid:durableId="462693388">
    <w:abstractNumId w:val="11"/>
  </w:num>
  <w:num w:numId="16" w16cid:durableId="1837960274">
    <w:abstractNumId w:val="8"/>
  </w:num>
  <w:num w:numId="17" w16cid:durableId="1755585472">
    <w:abstractNumId w:val="19"/>
  </w:num>
  <w:num w:numId="18" w16cid:durableId="1798066192">
    <w:abstractNumId w:val="10"/>
  </w:num>
  <w:num w:numId="19" w16cid:durableId="1856730158">
    <w:abstractNumId w:val="13"/>
  </w:num>
  <w:num w:numId="20" w16cid:durableId="684285121">
    <w:abstractNumId w:val="0"/>
  </w:num>
  <w:num w:numId="21" w16cid:durableId="2086370604">
    <w:abstractNumId w:val="3"/>
  </w:num>
  <w:num w:numId="22" w16cid:durableId="1140459149">
    <w:abstractNumId w:val="18"/>
  </w:num>
  <w:num w:numId="23" w16cid:durableId="1341204024">
    <w:abstractNumId w:val="28"/>
  </w:num>
  <w:num w:numId="24" w16cid:durableId="913122736">
    <w:abstractNumId w:val="21"/>
  </w:num>
  <w:num w:numId="25" w16cid:durableId="2031225456">
    <w:abstractNumId w:val="6"/>
  </w:num>
  <w:num w:numId="26" w16cid:durableId="865213358">
    <w:abstractNumId w:val="4"/>
  </w:num>
  <w:num w:numId="27" w16cid:durableId="1111902334">
    <w:abstractNumId w:val="2"/>
  </w:num>
  <w:num w:numId="28" w16cid:durableId="414672140">
    <w:abstractNumId w:val="14"/>
  </w:num>
  <w:num w:numId="29" w16cid:durableId="10313025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F1"/>
    <w:rsid w:val="001854AE"/>
    <w:rsid w:val="0031769C"/>
    <w:rsid w:val="003C261C"/>
    <w:rsid w:val="004C4F5B"/>
    <w:rsid w:val="00695044"/>
    <w:rsid w:val="00722C0B"/>
    <w:rsid w:val="008A365C"/>
    <w:rsid w:val="008B27F6"/>
    <w:rsid w:val="00A904F0"/>
    <w:rsid w:val="00AA60E3"/>
    <w:rsid w:val="00AC511E"/>
    <w:rsid w:val="00AE6ED3"/>
    <w:rsid w:val="00BD2262"/>
    <w:rsid w:val="00CA61F8"/>
    <w:rsid w:val="00D56DCC"/>
    <w:rsid w:val="00D76FD3"/>
    <w:rsid w:val="00DB712A"/>
    <w:rsid w:val="00E54BBD"/>
    <w:rsid w:val="00E57A11"/>
    <w:rsid w:val="00F2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78C1D"/>
  <w15:chartTrackingRefBased/>
  <w15:docId w15:val="{D5E28A2C-56B7-4275-85DD-6D7E714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B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B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B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B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B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B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B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BF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BF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BF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B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B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B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B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B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BF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B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F6"/>
  </w:style>
  <w:style w:type="paragraph" w:styleId="Footer">
    <w:name w:val="footer"/>
    <w:basedOn w:val="Normal"/>
    <w:link w:val="FooterChar"/>
    <w:uiPriority w:val="99"/>
    <w:unhideWhenUsed/>
    <w:rsid w:val="008B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F6"/>
  </w:style>
  <w:style w:type="paragraph" w:styleId="NormalWeb">
    <w:name w:val="Normal (Web)"/>
    <w:basedOn w:val="Normal"/>
    <w:uiPriority w:val="99"/>
    <w:semiHidden/>
    <w:unhideWhenUsed/>
    <w:rsid w:val="008A36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12</Pages>
  <Words>3547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6</cp:revision>
  <dcterms:created xsi:type="dcterms:W3CDTF">2025-03-30T13:56:00Z</dcterms:created>
  <dcterms:modified xsi:type="dcterms:W3CDTF">2025-03-31T17:17:00Z</dcterms:modified>
</cp:coreProperties>
</file>