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27835" w14:textId="7B92C39B" w:rsidR="00AE6ED3" w:rsidRPr="0026740C" w:rsidRDefault="0026740C">
      <w:pPr>
        <w:rPr>
          <w:rFonts w:asciiTheme="majorHAnsi" w:eastAsia="Microsoft YaHei Light" w:hAnsiTheme="majorHAnsi" w:cstheme="majorHAnsi"/>
          <w:lang w:val="en-GB"/>
        </w:rPr>
      </w:pPr>
      <w:r w:rsidRPr="0026740C">
        <w:rPr>
          <w:rFonts w:asciiTheme="majorHAnsi" w:eastAsia="Microsoft YaHei Light" w:hAnsiTheme="majorHAnsi" w:cstheme="majorHAnsi"/>
        </w:rPr>
        <w:t xml:space="preserve">ИТ Лекция </w:t>
      </w:r>
      <w:r w:rsidRPr="0026740C">
        <w:rPr>
          <w:rFonts w:asciiTheme="majorHAnsi" w:eastAsia="Microsoft YaHei Light" w:hAnsiTheme="majorHAnsi" w:cstheme="majorHAnsi"/>
          <w:lang w:val="en-GB"/>
        </w:rPr>
        <w:t>I</w:t>
      </w:r>
    </w:p>
    <w:p w14:paraId="6341B47C" w14:textId="77777777" w:rsidR="0026740C" w:rsidRPr="0026740C" w:rsidRDefault="0026740C">
      <w:pPr>
        <w:rPr>
          <w:rFonts w:asciiTheme="majorHAnsi" w:eastAsia="Microsoft YaHei Light" w:hAnsiTheme="majorHAnsi" w:cstheme="majorHAnsi"/>
        </w:rPr>
      </w:pPr>
      <w:r w:rsidRPr="0026740C">
        <w:rPr>
          <w:rFonts w:asciiTheme="majorHAnsi" w:eastAsia="Microsoft YaHei Light" w:hAnsiTheme="majorHAnsi" w:cstheme="majorHAnsi"/>
        </w:rPr>
        <w:t>Учебный план</w:t>
      </w:r>
    </w:p>
    <w:p w14:paraId="43776818" w14:textId="1A45697A" w:rsidR="0026740C" w:rsidRPr="0026740C" w:rsidRDefault="0026740C">
      <w:pPr>
        <w:rPr>
          <w:rFonts w:asciiTheme="majorHAnsi" w:eastAsia="Microsoft YaHei Light" w:hAnsiTheme="majorHAnsi" w:cstheme="majorHAnsi"/>
        </w:rPr>
      </w:pPr>
      <w:r w:rsidRPr="0026740C">
        <w:rPr>
          <w:rFonts w:asciiTheme="majorHAnsi" w:eastAsia="Microsoft YaHei Light" w:hAnsiTheme="majorHAnsi" w:cstheme="majorHAnsi"/>
        </w:rPr>
        <w:t>1 Сем – Питон</w:t>
      </w:r>
    </w:p>
    <w:p w14:paraId="31B0A773" w14:textId="05362F82" w:rsidR="0026740C" w:rsidRPr="008251EE" w:rsidRDefault="0026740C">
      <w:pPr>
        <w:rPr>
          <w:rFonts w:asciiTheme="majorHAnsi" w:eastAsia="Microsoft YaHei Light" w:hAnsiTheme="majorHAnsi" w:cstheme="majorHAnsi"/>
        </w:rPr>
      </w:pPr>
      <w:r w:rsidRPr="0026740C">
        <w:rPr>
          <w:rFonts w:asciiTheme="majorHAnsi" w:eastAsia="Microsoft YaHei Light" w:hAnsiTheme="majorHAnsi" w:cstheme="majorHAnsi"/>
        </w:rPr>
        <w:t>8 Лаб</w:t>
      </w:r>
      <w:r w:rsidR="008251EE" w:rsidRPr="008251EE">
        <w:rPr>
          <w:rFonts w:asciiTheme="majorHAnsi" w:eastAsia="Microsoft YaHei Light" w:hAnsiTheme="majorHAnsi" w:cstheme="majorHAnsi"/>
        </w:rPr>
        <w:t xml:space="preserve"> </w:t>
      </w:r>
      <w:r w:rsidRPr="0026740C">
        <w:rPr>
          <w:rFonts w:asciiTheme="majorHAnsi" w:eastAsia="Microsoft YaHei Light" w:hAnsiTheme="majorHAnsi" w:cstheme="majorHAnsi"/>
        </w:rPr>
        <w:t xml:space="preserve">(7 питон 1 </w:t>
      </w:r>
      <w:r w:rsidRPr="0026740C">
        <w:rPr>
          <w:rFonts w:asciiTheme="majorHAnsi" w:eastAsia="Microsoft YaHei Light" w:hAnsiTheme="majorHAnsi" w:cstheme="majorHAnsi"/>
          <w:lang w:val="en-GB"/>
        </w:rPr>
        <w:t>UML</w:t>
      </w:r>
      <w:r w:rsidRPr="0026740C">
        <w:rPr>
          <w:rFonts w:asciiTheme="majorHAnsi" w:eastAsia="Microsoft YaHei Light" w:hAnsiTheme="majorHAnsi" w:cstheme="majorHAnsi"/>
        </w:rPr>
        <w:t xml:space="preserve"> диаграмма)</w:t>
      </w:r>
      <w:r w:rsidRPr="0026740C">
        <w:rPr>
          <w:rFonts w:asciiTheme="majorHAnsi" w:eastAsia="Microsoft YaHei Light" w:hAnsiTheme="majorHAnsi" w:cstheme="majorHAnsi"/>
        </w:rPr>
        <w:br/>
        <w:t xml:space="preserve">Сервер &lt;-&gt; </w:t>
      </w:r>
      <w:r w:rsidR="008251EE">
        <w:rPr>
          <w:rFonts w:asciiTheme="majorHAnsi" w:eastAsia="Microsoft YaHei Light" w:hAnsiTheme="majorHAnsi" w:cstheme="majorHAnsi"/>
        </w:rPr>
        <w:t xml:space="preserve">Приложение через </w:t>
      </w:r>
      <w:r w:rsidR="008251EE">
        <w:rPr>
          <w:rFonts w:asciiTheme="majorHAnsi" w:eastAsia="Microsoft YaHei Light" w:hAnsiTheme="majorHAnsi" w:cstheme="majorHAnsi"/>
          <w:lang w:val="en-GB"/>
        </w:rPr>
        <w:t>API</w:t>
      </w:r>
    </w:p>
    <w:p w14:paraId="7682C151" w14:textId="7D78BBAA" w:rsidR="0026740C" w:rsidRDefault="0026740C" w:rsidP="0026740C">
      <w:pPr>
        <w:rPr>
          <w:rFonts w:asciiTheme="majorHAnsi" w:eastAsia="Microsoft YaHei Light" w:hAnsiTheme="majorHAnsi" w:cstheme="majorHAnsi"/>
        </w:rPr>
      </w:pPr>
      <w:r w:rsidRPr="0026740C">
        <w:rPr>
          <w:rFonts w:asciiTheme="majorHAnsi" w:eastAsia="Microsoft YaHei Light" w:hAnsiTheme="majorHAnsi" w:cstheme="majorHAnsi"/>
        </w:rPr>
        <w:t>Посмотреть принципы ООП.</w:t>
      </w:r>
    </w:p>
    <w:p w14:paraId="29272ED5" w14:textId="343E99DF" w:rsidR="0026740C" w:rsidRDefault="0026740C" w:rsidP="0026740C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Программирование:</w:t>
      </w:r>
    </w:p>
    <w:p w14:paraId="3B6BDAA9" w14:textId="562E91B4" w:rsidR="0026740C" w:rsidRDefault="0026740C" w:rsidP="0026740C">
      <w:pPr>
        <w:pStyle w:val="ListParagraph"/>
        <w:numPr>
          <w:ilvl w:val="0"/>
          <w:numId w:val="4"/>
        </w:num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Синтаксис</w:t>
      </w:r>
    </w:p>
    <w:p w14:paraId="1CB5A685" w14:textId="073ACFC0" w:rsidR="0026740C" w:rsidRDefault="0026740C" w:rsidP="0026740C">
      <w:pPr>
        <w:pStyle w:val="ListParagraph"/>
        <w:numPr>
          <w:ilvl w:val="0"/>
          <w:numId w:val="4"/>
        </w:num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Алгоритмы</w:t>
      </w:r>
    </w:p>
    <w:p w14:paraId="298C4536" w14:textId="744E5CB0" w:rsidR="0026740C" w:rsidRDefault="0026740C" w:rsidP="0026740C">
      <w:pPr>
        <w:pStyle w:val="ListParagraph"/>
        <w:numPr>
          <w:ilvl w:val="0"/>
          <w:numId w:val="4"/>
        </w:num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Библиотеки</w:t>
      </w:r>
    </w:p>
    <w:p w14:paraId="1FE734B1" w14:textId="5C925424" w:rsidR="0026740C" w:rsidRDefault="008251EE" w:rsidP="0026740C">
      <w:pPr>
        <w:pStyle w:val="ListParagraph"/>
        <w:numPr>
          <w:ilvl w:val="0"/>
          <w:numId w:val="4"/>
        </w:num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Архитектура (умение построить приложение)</w:t>
      </w:r>
    </w:p>
    <w:p w14:paraId="0A59929F" w14:textId="1F4D32ED" w:rsidR="008251EE" w:rsidRDefault="008251EE" w:rsidP="0026740C">
      <w:pPr>
        <w:pStyle w:val="ListParagraph"/>
        <w:numPr>
          <w:ilvl w:val="0"/>
          <w:numId w:val="4"/>
        </w:num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 xml:space="preserve">Работа в команде </w:t>
      </w:r>
    </w:p>
    <w:p w14:paraId="02E41B40" w14:textId="50B48EE6" w:rsidR="008251EE" w:rsidRDefault="008251EE" w:rsidP="008251EE">
      <w:pPr>
        <w:rPr>
          <w:rFonts w:asciiTheme="majorHAnsi" w:eastAsia="Microsoft YaHei Light" w:hAnsiTheme="majorHAnsi" w:cstheme="majorHAnsi"/>
          <w:lang w:val="en-GB"/>
        </w:rPr>
      </w:pPr>
      <w:r>
        <w:rPr>
          <w:rFonts w:asciiTheme="majorHAnsi" w:eastAsia="Microsoft YaHei Light" w:hAnsiTheme="majorHAnsi" w:cstheme="majorHAnsi"/>
        </w:rPr>
        <w:t>Однопроцессорная архитектура ЭВМ</w:t>
      </w:r>
    </w:p>
    <w:p w14:paraId="4F1FC2FF" w14:textId="3DA2D84D" w:rsidR="003C28DC" w:rsidRDefault="003C28DC" w:rsidP="008251EE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Устройства хранения:</w:t>
      </w:r>
    </w:p>
    <w:p w14:paraId="56AE7E04" w14:textId="4BCDC2D4" w:rsidR="003C28DC" w:rsidRDefault="003C28DC" w:rsidP="003C28DC">
      <w:pPr>
        <w:pStyle w:val="ListParagraph"/>
        <w:numPr>
          <w:ilvl w:val="0"/>
          <w:numId w:val="5"/>
        </w:num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О</w:t>
      </w:r>
      <w:r w:rsidRPr="003C28DC">
        <w:rPr>
          <w:rFonts w:asciiTheme="majorHAnsi" w:eastAsia="Microsoft YaHei Light" w:hAnsiTheme="majorHAnsi" w:cstheme="majorHAnsi"/>
        </w:rPr>
        <w:t>перативная память</w:t>
      </w:r>
    </w:p>
    <w:p w14:paraId="2C45CBAB" w14:textId="0CA31F0A" w:rsidR="003C28DC" w:rsidRDefault="003C28DC" w:rsidP="003C28DC">
      <w:pPr>
        <w:pStyle w:val="ListParagraph"/>
        <w:numPr>
          <w:ilvl w:val="0"/>
          <w:numId w:val="5"/>
        </w:numPr>
        <w:rPr>
          <w:rFonts w:asciiTheme="majorHAnsi" w:eastAsia="Microsoft YaHei Light" w:hAnsiTheme="majorHAnsi" w:cstheme="majorHAnsi"/>
        </w:rPr>
      </w:pPr>
      <w:r w:rsidRPr="003C28DC">
        <w:rPr>
          <w:rFonts w:asciiTheme="majorHAnsi" w:eastAsia="Microsoft YaHei Light" w:hAnsiTheme="majorHAnsi" w:cstheme="majorHAnsi"/>
        </w:rPr>
        <w:t>Жесткий диск</w:t>
      </w:r>
    </w:p>
    <w:p w14:paraId="3074300F" w14:textId="17BD89A2" w:rsidR="003C28DC" w:rsidRDefault="003C28DC" w:rsidP="003C28DC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Джон фон Нейман - сформулировал основные принципы устройства ЭВМ</w:t>
      </w:r>
    </w:p>
    <w:p w14:paraId="3E2984B9" w14:textId="103C38E4" w:rsidR="003C28DC" w:rsidRDefault="003C28DC" w:rsidP="003C28DC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  <w:lang w:val="en-GB"/>
        </w:rPr>
        <w:t xml:space="preserve">Hardware – </w:t>
      </w:r>
      <w:r>
        <w:rPr>
          <w:rFonts w:asciiTheme="majorHAnsi" w:eastAsia="Microsoft YaHei Light" w:hAnsiTheme="majorHAnsi" w:cstheme="majorHAnsi"/>
        </w:rPr>
        <w:t>аппаратное обеспечение</w:t>
      </w:r>
    </w:p>
    <w:p w14:paraId="226CE1EA" w14:textId="77777777" w:rsidR="003C28DC" w:rsidRDefault="003C28DC" w:rsidP="003C28DC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  <w:lang w:val="en-GB"/>
        </w:rPr>
        <w:t xml:space="preserve">Software – </w:t>
      </w:r>
      <w:r>
        <w:rPr>
          <w:rFonts w:asciiTheme="majorHAnsi" w:eastAsia="Microsoft YaHei Light" w:hAnsiTheme="majorHAnsi" w:cstheme="majorHAnsi"/>
        </w:rPr>
        <w:t>программное обеспечение</w:t>
      </w:r>
    </w:p>
    <w:p w14:paraId="0942282E" w14:textId="77777777" w:rsidR="003C28DC" w:rsidRPr="003C28DC" w:rsidRDefault="003C28DC" w:rsidP="003C28DC">
      <w:pPr>
        <w:pStyle w:val="ListParagraph"/>
        <w:numPr>
          <w:ilvl w:val="0"/>
          <w:numId w:val="6"/>
        </w:numPr>
        <w:rPr>
          <w:rFonts w:asciiTheme="majorHAnsi" w:eastAsia="Microsoft YaHei Light" w:hAnsiTheme="majorHAnsi" w:cstheme="majorHAnsi"/>
        </w:rPr>
      </w:pPr>
      <w:r w:rsidRPr="003C28DC">
        <w:rPr>
          <w:rFonts w:asciiTheme="majorHAnsi" w:eastAsia="Microsoft YaHei Light" w:hAnsiTheme="majorHAnsi" w:cstheme="majorHAnsi"/>
        </w:rPr>
        <w:t>Однопроцессорная архитектура ЭВМ</w:t>
      </w:r>
    </w:p>
    <w:p w14:paraId="608C42C1" w14:textId="2137C364" w:rsidR="003C28DC" w:rsidRPr="003C28DC" w:rsidRDefault="003C28DC" w:rsidP="003C28DC">
      <w:pPr>
        <w:pStyle w:val="ListParagraph"/>
        <w:numPr>
          <w:ilvl w:val="0"/>
          <w:numId w:val="6"/>
        </w:numPr>
        <w:rPr>
          <w:rFonts w:asciiTheme="majorHAnsi" w:eastAsia="Microsoft YaHei Light" w:hAnsiTheme="majorHAnsi" w:cstheme="majorHAnsi"/>
        </w:rPr>
      </w:pPr>
      <w:r w:rsidRPr="003C28DC">
        <w:rPr>
          <w:rFonts w:asciiTheme="majorHAnsi" w:eastAsia="Microsoft YaHei Light" w:hAnsiTheme="majorHAnsi" w:cstheme="majorHAnsi"/>
        </w:rPr>
        <w:t>Периферийн</w:t>
      </w:r>
      <w:r>
        <w:rPr>
          <w:rFonts w:asciiTheme="majorHAnsi" w:eastAsia="Microsoft YaHei Light" w:hAnsiTheme="majorHAnsi" w:cstheme="majorHAnsi"/>
        </w:rPr>
        <w:t>ые</w:t>
      </w:r>
      <w:r w:rsidRPr="003C28DC">
        <w:rPr>
          <w:rFonts w:asciiTheme="majorHAnsi" w:eastAsia="Microsoft YaHei Light" w:hAnsiTheme="majorHAnsi" w:cstheme="majorHAnsi"/>
        </w:rPr>
        <w:t xml:space="preserve"> процессоры </w:t>
      </w:r>
    </w:p>
    <w:p w14:paraId="4E075218" w14:textId="77777777" w:rsidR="003C28DC" w:rsidRDefault="003C28DC" w:rsidP="003C28DC">
      <w:pPr>
        <w:pStyle w:val="ListParagraph"/>
        <w:numPr>
          <w:ilvl w:val="0"/>
          <w:numId w:val="6"/>
        </w:numPr>
        <w:rPr>
          <w:rFonts w:asciiTheme="majorHAnsi" w:eastAsia="Microsoft YaHei Light" w:hAnsiTheme="majorHAnsi" w:cstheme="majorHAnsi"/>
        </w:rPr>
      </w:pPr>
      <w:r w:rsidRPr="003C28DC">
        <w:rPr>
          <w:rFonts w:asciiTheme="majorHAnsi" w:eastAsia="Microsoft YaHei Light" w:hAnsiTheme="majorHAnsi" w:cstheme="majorHAnsi"/>
        </w:rPr>
        <w:t>Архитектур</w:t>
      </w:r>
      <w:r>
        <w:rPr>
          <w:rFonts w:asciiTheme="majorHAnsi" w:eastAsia="Microsoft YaHei Light" w:hAnsiTheme="majorHAnsi" w:cstheme="majorHAnsi"/>
        </w:rPr>
        <w:t>а</w:t>
      </w:r>
      <w:r w:rsidRPr="003C28DC">
        <w:rPr>
          <w:rFonts w:asciiTheme="majorHAnsi" w:eastAsia="Microsoft YaHei Light" w:hAnsiTheme="majorHAnsi" w:cstheme="majorHAnsi"/>
        </w:rPr>
        <w:t xml:space="preserve"> ПК</w:t>
      </w:r>
    </w:p>
    <w:p w14:paraId="6CCFDEB6" w14:textId="496BA2EA" w:rsidR="003C28DC" w:rsidRDefault="003C28DC" w:rsidP="003C28DC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Архитектура ЭВМ:</w:t>
      </w:r>
      <w:r>
        <w:rPr>
          <w:rFonts w:asciiTheme="majorHAnsi" w:eastAsia="Microsoft YaHei Light" w:hAnsiTheme="majorHAnsi" w:cstheme="majorHAnsi"/>
        </w:rPr>
        <w:br/>
        <w:t>Наиболее общее причины построения компьютера</w:t>
      </w:r>
      <w:r w:rsidR="002F4F09">
        <w:rPr>
          <w:rFonts w:asciiTheme="majorHAnsi" w:eastAsia="Microsoft YaHei Light" w:hAnsiTheme="majorHAnsi" w:cstheme="majorHAnsi"/>
        </w:rPr>
        <w:t>,</w:t>
      </w:r>
      <w:r>
        <w:rPr>
          <w:rFonts w:asciiTheme="majorHAnsi" w:eastAsia="Microsoft YaHei Light" w:hAnsiTheme="majorHAnsi" w:cstheme="majorHAnsi"/>
        </w:rPr>
        <w:t xml:space="preserve"> которые реализуют программные управление его работой и взаимодействия основных функциональных узлов </w:t>
      </w:r>
      <w:r w:rsidRPr="003C28DC">
        <w:rPr>
          <w:rFonts w:asciiTheme="majorHAnsi" w:eastAsia="Microsoft YaHei Light" w:hAnsiTheme="majorHAnsi" w:cstheme="majorHAnsi"/>
        </w:rPr>
        <w:t xml:space="preserve"> </w:t>
      </w:r>
    </w:p>
    <w:p w14:paraId="13AC9C27" w14:textId="22B41AC1" w:rsidR="002F4F09" w:rsidRDefault="00FF5F7B" w:rsidP="003C28DC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Синхронные операции – операции, идущие только последовательно (Производительность 10-20к в секунду)</w:t>
      </w:r>
    </w:p>
    <w:p w14:paraId="16E57A0E" w14:textId="13352CD5" w:rsidR="00FF5F7B" w:rsidRDefault="00FF5F7B" w:rsidP="003C28DC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ЭВМ второго-третьего поколения:</w:t>
      </w:r>
    </w:p>
    <w:p w14:paraId="47D589E8" w14:textId="0C4A40CE" w:rsidR="00FF5F7B" w:rsidRDefault="00FF5F7B" w:rsidP="003C28DC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Задача периферийных процессоров – автономное управление устройствами ввода/вывода и внешней памятью</w:t>
      </w:r>
    </w:p>
    <w:p w14:paraId="44EA1255" w14:textId="7F1B151B" w:rsidR="00FF5F7B" w:rsidRDefault="00FF5F7B" w:rsidP="003C28DC">
      <w:pPr>
        <w:rPr>
          <w:rFonts w:asciiTheme="majorHAnsi" w:eastAsia="Microsoft YaHei Light" w:hAnsiTheme="majorHAnsi" w:cstheme="majorHAnsi"/>
        </w:rPr>
      </w:pPr>
      <w:r w:rsidRPr="00FF5F7B">
        <w:rPr>
          <w:rFonts w:asciiTheme="majorHAnsi" w:eastAsia="Microsoft YaHei Light" w:hAnsiTheme="majorHAnsi" w:cstheme="majorHAnsi"/>
        </w:rPr>
        <w:lastRenderedPageBreak/>
        <w:drawing>
          <wp:inline distT="0" distB="0" distL="0" distR="0" wp14:anchorId="4D05B5ED" wp14:editId="430CF12B">
            <wp:extent cx="6120130" cy="4625340"/>
            <wp:effectExtent l="0" t="0" r="0" b="3810"/>
            <wp:docPr id="211349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96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52E9" w14:textId="16D7EE4A" w:rsidR="00FF5F7B" w:rsidRDefault="00FF5F7B" w:rsidP="003C28DC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Интегральные схемы множество от десятков до миллионов транзисторов, размещенные на одном кристалле проводника (100млн в секунду)</w:t>
      </w:r>
    </w:p>
    <w:p w14:paraId="474469FD" w14:textId="77777777" w:rsidR="00FF5F7B" w:rsidRDefault="00FF5F7B" w:rsidP="003C28DC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 xml:space="preserve">Асинхронная производительность </w:t>
      </w:r>
    </w:p>
    <w:p w14:paraId="2E7ADCFE" w14:textId="3A34C409" w:rsidR="00FF5F7B" w:rsidRDefault="00FF5F7B" w:rsidP="003C28DC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Операционная система имеет два задачи</w:t>
      </w:r>
    </w:p>
    <w:p w14:paraId="6922C243" w14:textId="3718441A" w:rsidR="00FF5F7B" w:rsidRDefault="00FF5F7B" w:rsidP="00FF5F7B">
      <w:pPr>
        <w:pStyle w:val="ListParagraph"/>
        <w:numPr>
          <w:ilvl w:val="0"/>
          <w:numId w:val="7"/>
        </w:num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Следить за тем, чтобы программы, которые выполняются одновременно не мешали друг другу и КПД процессора был максимальным</w:t>
      </w:r>
      <w:r w:rsidRPr="00FF5F7B">
        <w:rPr>
          <w:rFonts w:asciiTheme="majorHAnsi" w:eastAsia="Microsoft YaHei Light" w:hAnsiTheme="majorHAnsi" w:cstheme="majorHAnsi"/>
        </w:rPr>
        <w:t xml:space="preserve"> </w:t>
      </w:r>
    </w:p>
    <w:p w14:paraId="6D3E423D" w14:textId="33D5CAB6" w:rsidR="00FF5F7B" w:rsidRDefault="00FF5F7B" w:rsidP="00FF5F7B">
      <w:pPr>
        <w:pStyle w:val="ListParagraph"/>
        <w:numPr>
          <w:ilvl w:val="0"/>
          <w:numId w:val="7"/>
        </w:num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 xml:space="preserve">Следить за очередностью использования ресурсов компьютера внешней памяти устройств ввода вывода </w:t>
      </w:r>
    </w:p>
    <w:p w14:paraId="5577E14D" w14:textId="1DFF7EE1" w:rsidR="00FF5F7B" w:rsidRDefault="00FF5F7B" w:rsidP="00FF5F7B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 xml:space="preserve">Микропроцессор – переход от процессоров к микроэлектронике </w:t>
      </w:r>
    </w:p>
    <w:p w14:paraId="5DF397AF" w14:textId="77777777" w:rsidR="00FF5F7B" w:rsidRDefault="00FF5F7B" w:rsidP="00FF5F7B">
      <w:pPr>
        <w:rPr>
          <w:rFonts w:asciiTheme="majorHAnsi" w:eastAsia="Microsoft YaHei Light" w:hAnsiTheme="majorHAnsi" w:cstheme="majorHAnsi"/>
        </w:rPr>
      </w:pPr>
    </w:p>
    <w:p w14:paraId="0C0D8574" w14:textId="77777777" w:rsidR="00FF5F7B" w:rsidRDefault="00FF5F7B" w:rsidP="00FF5F7B">
      <w:pPr>
        <w:rPr>
          <w:rFonts w:asciiTheme="majorHAnsi" w:eastAsia="Microsoft YaHei Light" w:hAnsiTheme="majorHAnsi" w:cstheme="majorHAnsi"/>
        </w:rPr>
      </w:pPr>
    </w:p>
    <w:p w14:paraId="1BC1AD42" w14:textId="77777777" w:rsidR="00FF5F7B" w:rsidRDefault="00FF5F7B" w:rsidP="00FF5F7B">
      <w:pPr>
        <w:rPr>
          <w:rFonts w:asciiTheme="majorHAnsi" w:eastAsia="Microsoft YaHei Light" w:hAnsiTheme="majorHAnsi" w:cstheme="majorHAnsi"/>
        </w:rPr>
      </w:pPr>
    </w:p>
    <w:p w14:paraId="2AC2BE91" w14:textId="77777777" w:rsidR="00FF5F7B" w:rsidRDefault="00FF5F7B" w:rsidP="00FF5F7B">
      <w:pPr>
        <w:rPr>
          <w:rFonts w:asciiTheme="majorHAnsi" w:eastAsia="Microsoft YaHei Light" w:hAnsiTheme="majorHAnsi" w:cstheme="majorHAnsi"/>
        </w:rPr>
      </w:pPr>
    </w:p>
    <w:p w14:paraId="34260801" w14:textId="77777777" w:rsidR="00FF5F7B" w:rsidRDefault="00FF5F7B" w:rsidP="00FF5F7B">
      <w:pPr>
        <w:rPr>
          <w:rFonts w:asciiTheme="majorHAnsi" w:eastAsia="Microsoft YaHei Light" w:hAnsiTheme="majorHAnsi" w:cstheme="majorHAnsi"/>
        </w:rPr>
      </w:pPr>
    </w:p>
    <w:p w14:paraId="131CC6FC" w14:textId="7C8604BB" w:rsidR="00FF5F7B" w:rsidRDefault="00FF5F7B" w:rsidP="00FF5F7B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lastRenderedPageBreak/>
        <w:t>Архитектура ПК</w:t>
      </w:r>
      <w:r w:rsidR="00CF3012">
        <w:rPr>
          <w:rFonts w:asciiTheme="majorHAnsi" w:eastAsia="Microsoft YaHei Light" w:hAnsiTheme="majorHAnsi" w:cstheme="majorHAnsi"/>
        </w:rPr>
        <w:t xml:space="preserve"> </w:t>
      </w:r>
      <w:r w:rsidR="00E6265B">
        <w:rPr>
          <w:rFonts w:asciiTheme="majorHAnsi" w:eastAsia="Microsoft YaHei Light" w:hAnsiTheme="majorHAnsi" w:cstheme="majorHAnsi"/>
        </w:rPr>
        <w:t>(</w:t>
      </w:r>
      <w:r w:rsidR="008F54D0">
        <w:rPr>
          <w:rFonts w:asciiTheme="majorHAnsi" w:eastAsia="Microsoft YaHei Light" w:hAnsiTheme="majorHAnsi" w:cstheme="majorHAnsi"/>
        </w:rPr>
        <w:t>интегральная схема</w:t>
      </w:r>
      <w:r w:rsidR="00E6265B">
        <w:rPr>
          <w:rFonts w:asciiTheme="majorHAnsi" w:eastAsia="Microsoft YaHei Light" w:hAnsiTheme="majorHAnsi" w:cstheme="majorHAnsi"/>
        </w:rPr>
        <w:t>)</w:t>
      </w:r>
    </w:p>
    <w:p w14:paraId="213E9204" w14:textId="2DA73A06" w:rsidR="00FF5F7B" w:rsidRDefault="00FF5F7B" w:rsidP="00FF5F7B">
      <w:pPr>
        <w:rPr>
          <w:rFonts w:asciiTheme="majorHAnsi" w:eastAsia="Microsoft YaHei Light" w:hAnsiTheme="majorHAnsi" w:cstheme="majorHAnsi"/>
        </w:rPr>
      </w:pPr>
      <w:r w:rsidRPr="00FF5F7B">
        <w:rPr>
          <w:rFonts w:asciiTheme="majorHAnsi" w:eastAsia="Microsoft YaHei Light" w:hAnsiTheme="majorHAnsi" w:cstheme="majorHAnsi"/>
        </w:rPr>
        <w:drawing>
          <wp:inline distT="0" distB="0" distL="0" distR="0" wp14:anchorId="0369CB21" wp14:editId="1AD0386D">
            <wp:extent cx="5806440" cy="3051427"/>
            <wp:effectExtent l="0" t="0" r="3810" b="0"/>
            <wp:docPr id="182229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96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0593" cy="306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F0C3" w14:textId="636015BA" w:rsidR="00CF3012" w:rsidRDefault="00CF3012" w:rsidP="00FF5F7B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Пунктиры – Управляющие сигналы</w:t>
      </w:r>
      <w:r>
        <w:rPr>
          <w:rFonts w:asciiTheme="majorHAnsi" w:eastAsia="Microsoft YaHei Light" w:hAnsiTheme="majorHAnsi" w:cstheme="majorHAnsi"/>
        </w:rPr>
        <w:br/>
        <w:t>Обычными – потоки передачи данных</w:t>
      </w:r>
    </w:p>
    <w:p w14:paraId="5497929F" w14:textId="161487E3" w:rsidR="00FF5F7B" w:rsidRDefault="00767A66" w:rsidP="00FF5F7B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 xml:space="preserve">Шина – канал передачи информации </w:t>
      </w:r>
    </w:p>
    <w:p w14:paraId="20253459" w14:textId="5A999B2A" w:rsidR="00767A66" w:rsidRDefault="0066123C" w:rsidP="00FF5F7B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 xml:space="preserve">Драйвер запрограммирует контролер, что когда придет из процессора команда на печать она будет определённого синтаксиса </w:t>
      </w:r>
    </w:p>
    <w:p w14:paraId="7B7507BF" w14:textId="6821BA20" w:rsidR="0066123C" w:rsidRDefault="0066123C" w:rsidP="00FF5F7B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Контролеры – это периферийные устройства, которые управляют внешними устройствами</w:t>
      </w:r>
      <w:r w:rsidR="00CF3012">
        <w:rPr>
          <w:rFonts w:asciiTheme="majorHAnsi" w:eastAsia="Microsoft YaHei Light" w:hAnsiTheme="majorHAnsi" w:cstheme="majorHAnsi"/>
        </w:rPr>
        <w:t xml:space="preserve"> </w:t>
      </w:r>
    </w:p>
    <w:p w14:paraId="3E5B35FA" w14:textId="7B253222" w:rsidR="00990DC9" w:rsidRDefault="00990DC9" w:rsidP="00FF5F7B">
      <w:pPr>
        <w:rPr>
          <w:rFonts w:asciiTheme="majorHAnsi" w:eastAsia="Microsoft YaHei Light" w:hAnsiTheme="majorHAnsi" w:cstheme="majorHAnsi"/>
        </w:rPr>
      </w:pPr>
      <w:r w:rsidRPr="00990DC9">
        <w:rPr>
          <w:rFonts w:asciiTheme="majorHAnsi" w:eastAsia="Microsoft YaHei Light" w:hAnsiTheme="majorHAnsi" w:cstheme="majorHAnsi"/>
        </w:rPr>
        <w:drawing>
          <wp:inline distT="0" distB="0" distL="0" distR="0" wp14:anchorId="5D01367D" wp14:editId="6A863AB2">
            <wp:extent cx="4835236" cy="3640723"/>
            <wp:effectExtent l="0" t="0" r="3810" b="0"/>
            <wp:docPr id="83826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61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019" cy="365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F5ED" w14:textId="3C62BD2B" w:rsidR="00990DC9" w:rsidRDefault="00990DC9" w:rsidP="00FF5F7B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lastRenderedPageBreak/>
        <w:t xml:space="preserve">Открытая </w:t>
      </w:r>
      <w:r w:rsidR="008F54D0">
        <w:rPr>
          <w:rFonts w:asciiTheme="majorHAnsi" w:eastAsia="Microsoft YaHei Light" w:hAnsiTheme="majorHAnsi" w:cstheme="majorHAnsi"/>
        </w:rPr>
        <w:t>архитектура -</w:t>
      </w:r>
      <w:r>
        <w:rPr>
          <w:rFonts w:asciiTheme="majorHAnsi" w:eastAsia="Microsoft YaHei Light" w:hAnsiTheme="majorHAnsi" w:cstheme="majorHAnsi"/>
        </w:rPr>
        <w:t xml:space="preserve"> </w:t>
      </w:r>
      <w:r>
        <w:rPr>
          <w:rFonts w:asciiTheme="majorHAnsi" w:eastAsia="Microsoft YaHei Light" w:hAnsiTheme="majorHAnsi" w:cstheme="majorHAnsi"/>
        </w:rPr>
        <w:t xml:space="preserve">архитектура  </w:t>
      </w:r>
      <w:r>
        <w:rPr>
          <w:rFonts w:asciiTheme="majorHAnsi" w:eastAsia="Microsoft YaHei Light" w:hAnsiTheme="majorHAnsi" w:cstheme="majorHAnsi"/>
        </w:rPr>
        <w:t xml:space="preserve"> предусматривающее модульное построение компьютера</w:t>
      </w:r>
    </w:p>
    <w:p w14:paraId="76996A0B" w14:textId="3E0DEA59" w:rsidR="008F54D0" w:rsidRDefault="008F54D0" w:rsidP="00FF5F7B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>ДВУХЯДЕРНАЯ АРХИТЕКТУРА</w:t>
      </w:r>
    </w:p>
    <w:p w14:paraId="4FCC0305" w14:textId="77777777" w:rsidR="008F54D0" w:rsidRDefault="008F54D0" w:rsidP="00FF5F7B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  <w:lang w:val="en-GB"/>
        </w:rPr>
        <w:t>Intel</w:t>
      </w:r>
      <w:r w:rsidRPr="008F54D0">
        <w:rPr>
          <w:rFonts w:asciiTheme="majorHAnsi" w:eastAsia="Microsoft YaHei Light" w:hAnsiTheme="majorHAnsi" w:cstheme="majorHAnsi"/>
        </w:rPr>
        <w:t>/</w:t>
      </w:r>
      <w:r>
        <w:rPr>
          <w:rFonts w:asciiTheme="majorHAnsi" w:eastAsia="Microsoft YaHei Light" w:hAnsiTheme="majorHAnsi" w:cstheme="majorHAnsi"/>
          <w:lang w:val="en-GB"/>
        </w:rPr>
        <w:t>AMD</w:t>
      </w:r>
      <w:r w:rsidRPr="008F54D0">
        <w:rPr>
          <w:rFonts w:asciiTheme="majorHAnsi" w:eastAsia="Microsoft YaHei Light" w:hAnsiTheme="majorHAnsi" w:cstheme="majorHAnsi"/>
        </w:rPr>
        <w:t xml:space="preserve"> </w:t>
      </w:r>
      <w:r>
        <w:rPr>
          <w:rFonts w:asciiTheme="majorHAnsi" w:eastAsia="Microsoft YaHei Light" w:hAnsiTheme="majorHAnsi" w:cstheme="majorHAnsi"/>
        </w:rPr>
        <w:t>– разделить микропроцессор на микроконтроллеры</w:t>
      </w:r>
    </w:p>
    <w:p w14:paraId="6A9F3C94" w14:textId="77777777" w:rsidR="008F54D0" w:rsidRDefault="008F54D0" w:rsidP="00FF5F7B">
      <w:pPr>
        <w:rPr>
          <w:rFonts w:asciiTheme="majorHAnsi" w:eastAsia="Microsoft YaHei Light" w:hAnsiTheme="majorHAnsi" w:cstheme="majorHAnsi"/>
        </w:rPr>
      </w:pPr>
    </w:p>
    <w:p w14:paraId="4AAB0C42" w14:textId="07AE9663" w:rsidR="008F54D0" w:rsidRPr="008F54D0" w:rsidRDefault="008F54D0" w:rsidP="00FF5F7B">
      <w:pPr>
        <w:rPr>
          <w:rFonts w:asciiTheme="majorHAnsi" w:eastAsia="Microsoft YaHei Light" w:hAnsiTheme="majorHAnsi" w:cstheme="majorHAnsi"/>
        </w:rPr>
      </w:pPr>
      <w:r>
        <w:rPr>
          <w:rFonts w:asciiTheme="majorHAnsi" w:eastAsia="Microsoft YaHei Light" w:hAnsiTheme="majorHAnsi" w:cstheme="majorHAnsi"/>
        </w:rPr>
        <w:t xml:space="preserve"> </w:t>
      </w:r>
    </w:p>
    <w:sectPr w:rsidR="008F54D0" w:rsidRPr="008F54D0" w:rsidSect="00DB712A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836DB"/>
    <w:multiLevelType w:val="hybridMultilevel"/>
    <w:tmpl w:val="622A3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9756D"/>
    <w:multiLevelType w:val="hybridMultilevel"/>
    <w:tmpl w:val="8264A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85AC2"/>
    <w:multiLevelType w:val="hybridMultilevel"/>
    <w:tmpl w:val="0A26A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A451E1"/>
    <w:multiLevelType w:val="hybridMultilevel"/>
    <w:tmpl w:val="BBFE98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456882"/>
    <w:multiLevelType w:val="hybridMultilevel"/>
    <w:tmpl w:val="FC8E9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DC17F2"/>
    <w:multiLevelType w:val="hybridMultilevel"/>
    <w:tmpl w:val="B07E51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422FEB"/>
    <w:multiLevelType w:val="hybridMultilevel"/>
    <w:tmpl w:val="EDD21C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423587">
    <w:abstractNumId w:val="6"/>
  </w:num>
  <w:num w:numId="2" w16cid:durableId="1595936724">
    <w:abstractNumId w:val="4"/>
  </w:num>
  <w:num w:numId="3" w16cid:durableId="977144164">
    <w:abstractNumId w:val="3"/>
  </w:num>
  <w:num w:numId="4" w16cid:durableId="1246576786">
    <w:abstractNumId w:val="5"/>
  </w:num>
  <w:num w:numId="5" w16cid:durableId="1028526077">
    <w:abstractNumId w:val="0"/>
  </w:num>
  <w:num w:numId="6" w16cid:durableId="986781785">
    <w:abstractNumId w:val="2"/>
  </w:num>
  <w:num w:numId="7" w16cid:durableId="959842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40C"/>
    <w:rsid w:val="0026740C"/>
    <w:rsid w:val="002F4F09"/>
    <w:rsid w:val="003C28DC"/>
    <w:rsid w:val="004C4F5B"/>
    <w:rsid w:val="0066123C"/>
    <w:rsid w:val="00722C0B"/>
    <w:rsid w:val="00767A66"/>
    <w:rsid w:val="008251EE"/>
    <w:rsid w:val="008F54D0"/>
    <w:rsid w:val="00990DC9"/>
    <w:rsid w:val="00AA60E3"/>
    <w:rsid w:val="00AE6ED3"/>
    <w:rsid w:val="00CF3012"/>
    <w:rsid w:val="00DB712A"/>
    <w:rsid w:val="00E54BBD"/>
    <w:rsid w:val="00E6265B"/>
    <w:rsid w:val="00E81B1E"/>
    <w:rsid w:val="00F75148"/>
    <w:rsid w:val="00FF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FC324B"/>
  <w15:chartTrackingRefBased/>
  <w15:docId w15:val="{7E44AB5B-3EC7-4129-8FD4-8D48B5C99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4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74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740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740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740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740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740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740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740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4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74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740C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740C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740C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740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740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740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740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74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740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740C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74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74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74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74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4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4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74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Ripper</dc:creator>
  <cp:keywords/>
  <dc:description/>
  <cp:lastModifiedBy>Jack Ripper</cp:lastModifiedBy>
  <cp:revision>7</cp:revision>
  <dcterms:created xsi:type="dcterms:W3CDTF">2025-09-03T11:50:00Z</dcterms:created>
  <dcterms:modified xsi:type="dcterms:W3CDTF">2025-09-03T13:00:00Z</dcterms:modified>
</cp:coreProperties>
</file>