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wordWrap w:val="0"/>
      </w:pPr>
      <w:r>
        <w:t xml:space="preserve">CVEvidence 產品設計與 Demo 規劃</w:t>
      </w:r>
    </w:p>
    <w:p>
      <w:pPr>
        <w:pStyle w:val="Subtitle"/>
        <w:snapToGrid w:val="0"/>
        <w:wordWrap w:val="0"/>
      </w:pPr>
      <w:r>
        <w:t xml:space="preserve">兩條網頁入口  三種工程交付  AI 自主查證與補件</w:t>
      </w:r>
    </w:p>
    <w:p>
      <w:pPr>
        <w:snapToGrid w:val="0"/>
        <w:wordWrap w:val="0"/>
      </w:pPr>
      <w:r>
        <w:t xml:space="preserve">2026 年 9 月 12 日  Champion Product Plan V5</w:t>
      </w:r>
    </w:p>
    <w:p>
      <w:pPr>
        <w:pStyle w:val="Heading2"/>
        <w:snapToGrid w:val="0"/>
        <w:wordWrap w:val="0"/>
      </w:pPr>
      <w:r>
        <w:t xml:space="preserve">我們要完成的產品</w:t>
      </w:r>
    </w:p>
    <w:p>
      <w:pPr>
        <w:snapToGrid w:val="0"/>
        <w:wordWrap w:val="0"/>
      </w:pPr>
      <w:r>
        <w:t xml:space="preserve">CVEvidence 是給產品資安與工程師使用的網頁工具。使用者可以先描述問題，讓工具引導交資料並找出候選 CVE；也可以直接指定 CVE，查核目前的產品是否受影響。工具交付可追查的證據、工程初判，以及下一步該查什麼或補什麼。</w:t>
      </w:r>
    </w:p>
    <w:p>
      <w:pPr>
        <w:snapToGrid w:val="0"/>
        <w:wordWrap w:val="0"/>
      </w:pPr>
      <w:r>
        <w:rPr>
          <w:b/>
        </w:rPr>
        <w:t xml:space="preserve">每次深入查核先執行五個基礎 query。AI 再結合使用者資訊與查詢結果，自主提出新的調查問題：資料已在包內就追加查詢，資料缺少就請使用者補充，收到後接續分析。新問題可以超出五項原有問法。</w:t>
      </w:r>
    </w:p>
    <w:p>
      <w:pPr>
        <w:pStyle w:val="Heading2"/>
        <w:snapToGrid w:val="0"/>
        <w:wordWrap w:val="0"/>
      </w:pPr>
      <w:r>
        <w:t xml:space="preserve">今天採用的展示規模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7668"/>
      </w:tblGrid>
      <w:tr>
        <w:trPr>
          <w:tblHeader/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項目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本版決策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真實交付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重新建立 ROM 工程包、CMake 專案、curl 安裝包三種資料。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九格驗收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每種交付各有條件成立、有效阻斷、關鍵資料不足三種情境。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主展示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ROM 指定 CVE 查核與補件；CMake 從現象找候選；curl 展示額外使用條件。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AI 自主性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現場可看到新增問題、查詢理由、實際工具呼叫與補件後的變化。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分工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Horace 建置取證；Frankie 網頁、整合、AI 執行與規則聚合；HV 報告。</w:t>
            </w:r>
          </w:p>
        </w:tc>
      </w:tr>
    </w:tbl>
    <w:p>
      <w:pPr>
        <w:pStyle w:val="Heading2"/>
        <w:snapToGrid w:val="0"/>
        <w:wordWrap w:val="0"/>
      </w:pPr>
      <w:r>
        <w:t xml:space="preserve">從零製作與完成標準</w:t>
      </w:r>
    </w:p>
    <w:p>
      <w:pPr>
        <w:snapToGrid w:val="0"/>
        <w:wordWrap w:val="0"/>
      </w:pPr>
      <w:r>
        <w:t xml:space="preserve">今日重新撰寫團隊程式、建置腳本、query、測試和展示資料。9 月 11 日的 Demo_3x3、白話說明及其他 DOCX 只提供需求與概念參考。公開開源依賴重新取得並記錄版本、來源及授權。</w:t>
      </w:r>
    </w:p>
    <w:p>
      <w:pPr>
        <w:snapToGrid w:val="0"/>
        <w:wordWrap w:val="0"/>
      </w:pPr>
      <w:r>
        <w:t xml:space="preserve">三種交付與九格是完整目標，需逐格取得今日測試結果。先完成 ROM 的完整流程，再完成 CMake 與 curl；每階段都接入同一網頁。六分鐘展示不逐格操作九次，驗收表分開揭露已通過與待完成。</w:t>
      </w:r>
    </w:p>
    <w:p>
      <w:pPr>
        <w:snapToGrid w:val="0"/>
        <w:wordWrap w:val="0"/>
      </w:pPr>
      <w:r>
        <w:t xml:space="preserve">本版接替 V4 作為共同規劃。ROM、CMake、curl 均列入工作項目；舊版僅做 TLS ELF 的範圍收斂不再適用。</w:t>
      </w:r>
    </w:p>
    <w:p>
      <w:pPr>
        <w:pStyle w:val="Heading1"/>
        <w:pageBreakBefore/>
        <w:snapToGrid w:val="0"/>
        <w:wordWrap w:val="0"/>
      </w:pPr>
      <w:r>
        <w:t xml:space="preserve">1 使用者如何從兩條入口開始</w:t>
      </w:r>
    </w:p>
    <w:p>
      <w:pPr>
        <w:pStyle w:val="Heading2"/>
        <w:snapToGrid w:val="0"/>
        <w:wordWrap w:val="0"/>
      </w:pPr>
      <w:r>
        <w:t xml:space="preserve">入口一 我遇到問題但不知道原因</w:t>
      </w:r>
    </w:p>
    <w:p>
      <w:pPr>
        <w:snapToGrid w:val="0"/>
        <w:wordWrap w:val="0"/>
      </w:pPr>
      <w:r>
        <w:t xml:space="preserve">使用者先描述現象，例如「更新工具讀取某些 gzip 檔案時失敗，我不知道是哪個元件出問題」。此時可以沒有 CVE，也可以沒有檔案。工具先確認出問題的操作、產品版本與可取得的紀錄，再說明要交哪些資料及用途。</w:t>
      </w:r>
    </w:p>
    <w:p>
      <w:pPr>
        <w:snapToGrid w:val="0"/>
        <w:wordWrap w:val="0"/>
      </w:pPr>
      <w:r>
        <w:t xml:space="preserve">第一批優先取相關 log、元件清單或 SBOM，以及產品成品的身份資訊。AI 可以依描述要求相關設定或產品程式片段；使用者不需要一次交完整 SDK。辨識出元件與版本後，由有來源的公告目錄產生候選。</w:t>
      </w:r>
    </w:p>
    <w:p>
      <w:pPr>
        <w:snapToGrid w:val="0"/>
        <w:wordWrap w:val="0"/>
      </w:pPr>
      <w:r>
        <w:t xml:space="preserve">候選列表呈現 CVE、匹配依據、公告來源與深入查核支援狀態。使用者選候選後，進入五項查核與 AI 自主調查。資料不足時保持待查，並保存原始現象，讓補件仍對準原來的問題。</w:t>
      </w:r>
    </w:p>
    <w:p>
      <w:pPr>
        <w:pStyle w:val="Heading2"/>
        <w:snapToGrid w:val="0"/>
        <w:wordWrap w:val="0"/>
      </w:pPr>
      <w:r>
        <w:t xml:space="preserve">入口二 我想確認這些 CVE 是否影響產品</w:t>
      </w:r>
    </w:p>
    <w:p>
      <w:pPr>
        <w:snapToGrid w:val="0"/>
        <w:wordWrap w:val="0"/>
      </w:pPr>
      <w:r>
        <w:t xml:space="preserve">使用者輸入一個或多個 CVE，提供目前的產品工程包。工具逐項整理元件、漏洞條件與支援狀態，再共用同一套取證、追加 query、補件和重查流程。比賽介面可先限制每次五個編號。</w:t>
      </w:r>
    </w:p>
    <w:p>
      <w:pPr>
        <w:snapToGrid w:val="0"/>
        <w:wordWrap w:val="0"/>
      </w:pPr>
      <w:r>
        <w:t xml:space="preserve">首批深入支援目標為 CVE-2014-0160、CVE-2022-37434、CVE-2023-38545。每個 profile 完成前標為待支援；不支援的編號留在列表，不套用別的漏洞規則，也不顯示為安全。</w:t>
      </w:r>
    </w:p>
    <w:p>
      <w:pPr>
        <w:pStyle w:val="Heading2"/>
        <w:snapToGrid w:val="0"/>
        <w:wordWrap w:val="0"/>
      </w:pPr>
      <w:r>
        <w:t xml:space="preserve">三種結果需要分開呈現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7668"/>
      </w:tblGrid>
      <w:tr>
        <w:trPr>
          <w:tblHeader/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結果層次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畫面要說清楚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候選漏洞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元件或版本與公告有匹配線索；尚未完成產品適用性查核。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產品適用性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對指定成品與資料範圍，回 Affected、Not Affected 或 Needs Investigation。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異常原因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保留已知線索及未確認事項。發現候選 CVE 不等於證明它造成這次故障。</w:t>
            </w:r>
          </w:p>
        </w:tc>
      </w:tr>
    </w:tbl>
    <w:p>
      <w:pPr>
        <w:pStyle w:val="Heading2"/>
        <w:snapToGrid w:val="0"/>
        <w:wordWrap w:val="0"/>
      </w:pPr>
      <w:r>
        <w:t xml:space="preserve">候選發現如何先做得可驗</w:t>
      </w:r>
    </w:p>
    <w:p>
      <w:pPr>
        <w:snapToGrid w:val="0"/>
        <w:wordWrap w:val="0"/>
      </w:pPr>
      <w:r>
        <w:t xml:space="preserve">今天建立三個有官方來源的 CVE 條目及其條件規格。匹配器使用已辨識的元件、版本及來源；AI 負責收件、解讀現象和指出應進一步核對的關係。未知版本、格式或無目錄匹配時，明確顯示範圍與待補資料。</w:t>
      </w:r>
    </w:p>
    <w:p>
      <w:pPr>
        <w:snapToGrid w:val="0"/>
        <w:wordWrap w:val="0"/>
      </w:pPr>
      <w:r>
        <w:t xml:space="preserve">目錄無命中不代表產品沒有漏洞。換一種症狀描述時，仍須依檔案找依據，不能硬配到 Demo CVE。</w:t>
      </w:r>
    </w:p>
    <w:p>
      <w:pPr>
        <w:pStyle w:val="Heading1"/>
        <w:pageBreakBefore/>
        <w:snapToGrid w:val="0"/>
        <w:wordWrap w:val="0"/>
      </w:pPr>
      <w:r>
        <w:t xml:space="preserve">2 三種交付資料如何重新建立</w:t>
      </w:r>
    </w:p>
    <w:p>
      <w:pPr>
        <w:pStyle w:val="Heading2"/>
        <w:snapToGrid w:val="0"/>
        <w:wordWrap w:val="0"/>
      </w:pPr>
      <w:r>
        <w:t xml:space="preserve">ROM 工程包 模擬設備供應商交付</w:t>
      </w:r>
    </w:p>
    <w:p>
      <w:pPr>
        <w:snapToGrid w:val="0"/>
        <w:wordWrap w:val="0"/>
      </w:pPr>
      <w:r>
        <w:t xml:space="preserve">今日新寫設備管理程式，用 OpenSSL 進行 TLS 通訊，用 zlib 備份及還原設定。編譯後把程式、動態函式庫與設定包成真正的 SquashFS ROM，再解包核對並執行解出的程式。它模擬 2506 的工程交付習慣，執行環境為 Linux x86_64。</w:t>
      </w:r>
    </w:p>
    <w:p>
      <w:pPr>
        <w:snapToGrid w:val="0"/>
        <w:wordWrap w:val="0"/>
      </w:pPr>
      <w:r>
        <w:t xml:space="preserve">產品包交 ROM、產品 source、SDK 標頭與 library、ELF、map、產品編譯及打包紀錄、SBOM、檔案清單。供應商原碼、元件完整編譯紀錄及正常觀測另作同次建置補充包。ROM 只含 Demo 產品，不宣稱可刷入公司設備。</w:t>
      </w:r>
    </w:p>
    <w:p>
      <w:pPr>
        <w:snapToGrid w:val="0"/>
        <w:wordWrap w:val="0"/>
      </w:pPr>
      <w:r>
        <w:t xml:space="preserve">Heartbleed 對照採 OpenSSL 1.0.1f 兩次真實建置：一份保留 Heartbeat，一份在 OpenSSL 本身編譯時停用。兩份都須完成正常 TLS 及設定備份還原；不能只改產品設定檔。[R5]</w:t>
      </w:r>
    </w:p>
    <w:p>
      <w:pPr>
        <w:pStyle w:val="Heading2"/>
        <w:snapToGrid w:val="0"/>
        <w:wordWrap w:val="0"/>
      </w:pPr>
      <w:r>
        <w:t xml:space="preserve">CMake 專案 模擬原始碼與編譯結果交付</w:t>
      </w:r>
    </w:p>
    <w:p>
      <w:pPr>
        <w:snapToGrid w:val="0"/>
        <w:wordWrap w:val="0"/>
      </w:pPr>
      <w:r>
        <w:t xml:space="preserve">今日新寫 gzip 更新包讀取工具，使用 CMake 編譯，將 zlib 靜態連入執行檔。交產品及元件 source、CMakeLists.txt、compile_commands.json、link 命令、map、執行檔、建置紀錄與正常樣本。沒有 ROM，也沒有獨立 libz.so。</w:t>
      </w:r>
    </w:p>
    <w:p>
      <w:pPr>
        <w:snapToGrid w:val="0"/>
        <w:wordWrap w:val="0"/>
      </w:pPr>
      <w:r>
        <w:t xml:space="preserve">第一份使用 zlib 1.2.12，實際呼叫 inflateGetHeader 並分段處理合法額外標頭；第二份升級至官方 1.2.13 重新編譯。1.2.13 修正 CVE-2022-37434；這是升級對照，不是假裝版本沒變的 backport。[R6]</w:t>
      </w:r>
    </w:p>
    <w:p>
      <w:pPr>
        <w:pStyle w:val="Heading2"/>
        <w:snapToGrid w:val="0"/>
        <w:wordWrap w:val="0"/>
      </w:pPr>
      <w:r>
        <w:t xml:space="preserve">curl 安裝包 模擬產品附帶下載工具</w:t>
      </w:r>
    </w:p>
    <w:p>
      <w:pPr>
        <w:snapToGrid w:val="0"/>
        <w:wordWrap w:val="0"/>
      </w:pPr>
      <w:r>
        <w:t xml:space="preserve">重新取得並建置 curl 8.3.0，安裝到 Demo 專用目錄，搭配今日新寫的啟動腳本、下載設定和本機正常測試。交 curl、依賴 library、source、修補及 build 紀錄、設定與實際執行觀測。</w:t>
      </w:r>
    </w:p>
    <w:p>
      <w:pPr>
        <w:snapToGrid w:val="0"/>
        <w:wordWrap w:val="0"/>
      </w:pPr>
      <w:r>
        <w:t xml:space="preserve">比較未修補版本與套用官方 SOCKS5 修補後重建的同版本成品。使用條件包含遠端主機名解析、實際緩衝設定與輸入來源；正常下載只證明路徑曾使用，完整適用性另查。不得只因有 Proxy 就判定受影響。[R7]</w:t>
      </w:r>
    </w:p>
    <w:p>
      <w:pPr>
        <w:pStyle w:val="Heading2"/>
        <w:snapToGrid w:val="0"/>
        <w:wordWrap w:val="0"/>
      </w:pPr>
      <w:r>
        <w:t xml:space="preserve">資料生產與分析分開</w:t>
      </w:r>
    </w:p>
    <w:p>
      <w:pPr>
        <w:snapToGrid w:val="0"/>
        <w:wordWrap w:val="0"/>
      </w:pPr>
      <w:r>
        <w:t xml:space="preserve">產生器先完成真實 build 與正常觀測，再封裝交付資料。分析端只讀當次匯入包與使用者明確提供的補件，不執行匯入的 binary。開源來源、工具版本、原始命令、成品 hash 和失敗嘗試都保存，測試預期答案放在分析端無法讀取的位置。</w:t>
      </w:r>
    </w:p>
    <w:p>
      <w:pPr>
        <w:pStyle w:val="Heading1"/>
        <w:pageBreakBefore/>
        <w:snapToGrid w:val="0"/>
        <w:wordWrap w:val="0"/>
      </w:pPr>
      <w:r>
        <w:t xml:space="preserve">3 九格驗收與同次建置補件</w:t>
      </w:r>
    </w:p>
    <w:p>
      <w:pPr>
        <w:snapToGrid w:val="0"/>
        <w:wordWrap w:val="0"/>
      </w:pPr>
      <w:r>
        <w:t xml:space="preserve">每列做兩個真實 build，再從其中一個匯出部分交付。因此完整目標是六個新 build、九包初始資料，以及三組同次建置補充材料。下表皆為預期驗收條件，實際結果須由今日工具產生。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14"/>
        <w:gridCol w:w="3037"/>
        <w:gridCol w:w="3037"/>
        <w:gridCol w:w="3036"/>
      </w:tblGrid>
      <w:tr>
        <w:trPr>
          <w:tblHeader/>
          <w:cantSplit/>
        </w:trPr>
        <w:tc>
          <w:tcPr>
            <w:tcW w:type="dxa" w:w="11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交付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條件成立目標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有效阻斷目標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缺件目標</w:t>
            </w:r>
          </w:p>
        </w:tc>
      </w:tr>
      <w:tr>
        <w:trPr>
          <w:cantSplit/>
        </w:trPr>
        <w:tc>
          <w:tcPr>
            <w:tcW w:type="dxa" w:w="11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ROM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01</w:t>
            </w:r>
            <w:r>
              <w:rPr>
                <w:b w:val="0"/>
                <w:sz w:val="21"/>
              </w:rPr>
              <w:br/>
              <w:t xml:space="preserve">保留 Heartbeat</w:t>
            </w:r>
            <w:r>
              <w:rPr>
                <w:b w:val="0"/>
                <w:sz w:val="21"/>
              </w:rPr>
              <w:br/>
              <w:t xml:space="preserve">完整條件才 Affected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02</w:t>
            </w:r>
            <w:r>
              <w:rPr>
                <w:b w:val="0"/>
                <w:sz w:val="21"/>
              </w:rPr>
              <w:br/>
              <w:t xml:space="preserve">實際停用 Heartbeat</w:t>
            </w:r>
            <w:r>
              <w:rPr>
                <w:b w:val="0"/>
                <w:sz w:val="21"/>
              </w:rPr>
              <w:br/>
              <w:t xml:space="preserve">阻斷成立才 Not Affected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03 來自 02</w:t>
            </w:r>
            <w:r>
              <w:rPr>
                <w:b w:val="0"/>
                <w:sz w:val="21"/>
              </w:rPr>
              <w:br/>
              <w:t xml:space="preserve">缺元件編譯與來源材料</w:t>
            </w:r>
            <w:r>
              <w:rPr>
                <w:b w:val="0"/>
                <w:sz w:val="21"/>
              </w:rPr>
              <w:br/>
              <w:t xml:space="preserve">Needs Investigation</w:t>
            </w:r>
          </w:p>
        </w:tc>
      </w:tr>
      <w:tr>
        <w:trPr>
          <w:cantSplit/>
        </w:trPr>
        <w:tc>
          <w:tcPr>
            <w:tcW w:type="dxa" w:w="11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CMake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04</w:t>
            </w:r>
            <w:r>
              <w:rPr>
                <w:b w:val="0"/>
                <w:sz w:val="21"/>
              </w:rPr>
              <w:br/>
              <w:t xml:space="preserve">zlib 1.2.12 及相關用法</w:t>
            </w:r>
            <w:r>
              <w:rPr>
                <w:b w:val="0"/>
                <w:sz w:val="21"/>
              </w:rPr>
              <w:br/>
              <w:t xml:space="preserve">完整條件才 Affected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05</w:t>
            </w:r>
            <w:r>
              <w:rPr>
                <w:b w:val="0"/>
                <w:sz w:val="21"/>
              </w:rPr>
              <w:br/>
              <w:t xml:space="preserve">zlib 1.2.13 重編</w:t>
            </w:r>
            <w:r>
              <w:rPr>
                <w:b w:val="0"/>
                <w:sz w:val="21"/>
              </w:rPr>
              <w:br/>
              <w:t xml:space="preserve">修正綁定才 Not Affected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06 來自 04</w:t>
            </w:r>
            <w:r>
              <w:rPr>
                <w:b w:val="0"/>
                <w:sz w:val="21"/>
              </w:rPr>
              <w:br/>
              <w:t xml:space="preserve">缺產品使用與建置對應</w:t>
            </w:r>
            <w:r>
              <w:rPr>
                <w:b w:val="0"/>
                <w:sz w:val="21"/>
              </w:rPr>
              <w:br/>
              <w:t xml:space="preserve">Needs Investigation</w:t>
            </w:r>
          </w:p>
        </w:tc>
      </w:tr>
      <w:tr>
        <w:trPr>
          <w:cantSplit/>
        </w:trPr>
        <w:tc>
          <w:tcPr>
            <w:tcW w:type="dxa" w:w="11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curl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07</w:t>
            </w:r>
            <w:r>
              <w:rPr>
                <w:b w:val="0"/>
                <w:sz w:val="21"/>
              </w:rPr>
              <w:br/>
              <w:t xml:space="preserve">未修補及適用使用條件</w:t>
            </w:r>
            <w:r>
              <w:rPr>
                <w:b w:val="0"/>
                <w:sz w:val="21"/>
              </w:rPr>
              <w:br/>
              <w:t xml:space="preserve">完整條件才 Affected</w:t>
            </w:r>
          </w:p>
        </w:tc>
        <w:tc>
          <w:tcPr>
            <w:tcW w:type="dxa" w:w="303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08</w:t>
            </w:r>
            <w:r>
              <w:rPr>
                <w:b w:val="0"/>
                <w:sz w:val="21"/>
              </w:rPr>
              <w:br/>
              <w:t xml:space="preserve">官方修補已進成品</w:t>
            </w:r>
            <w:r>
              <w:rPr>
                <w:b w:val="0"/>
                <w:sz w:val="21"/>
              </w:rPr>
              <w:br/>
              <w:t xml:space="preserve">阻斷成立才 Not Affected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09 來自 07</w:t>
            </w:r>
            <w:r>
              <w:rPr>
                <w:b w:val="0"/>
                <w:sz w:val="21"/>
              </w:rPr>
              <w:br/>
              <w:t xml:space="preserve">缺啟動設定與使用觀測</w:t>
            </w:r>
            <w:r>
              <w:rPr>
                <w:b w:val="0"/>
                <w:sz w:val="21"/>
              </w:rPr>
              <w:br/>
              <w:t xml:space="preserve">Needs Investigation</w:t>
            </w:r>
          </w:p>
        </w:tc>
      </w:tr>
    </w:tbl>
    <w:p>
      <w:pPr>
        <w:pStyle w:val="Heading2"/>
        <w:snapToGrid w:val="0"/>
        <w:wordWrap w:val="0"/>
      </w:pPr>
      <w:r>
        <w:t xml:space="preserve">三條補件關係固定清楚</w:t>
      </w:r>
    </w:p>
    <w:p>
      <w:pPr>
        <w:snapToGrid w:val="0"/>
        <w:wordWrap w:val="0"/>
      </w:pPr>
      <w:r>
        <w:t xml:space="preserve">03 補回今日 02 的供應商資料，若涵蓋完整且無矛盾，預期轉為 Not Affected。06 補回今日 04 的產品與建置資料；09 補回今日 07 的使用資料。後兩者只有全部必要條件都確認後才可轉為 Affected，否則繼續保留具體缺口。</w:t>
      </w:r>
    </w:p>
    <w:p>
      <w:pPr>
        <w:snapToGrid w:val="0"/>
        <w:wordWrap w:val="0"/>
      </w:pPr>
      <w:r>
        <w:t xml:space="preserve">補件保留原 run，建立新的進件快照。系統核對成品 hash、元件綁定與新增檔案，然後重算條件。新編出來的 binary 或新 build log 必須標為不同 build，不能拿來證明之前出貨的那一份。</w:t>
      </w:r>
    </w:p>
    <w:p>
      <w:pPr>
        <w:pStyle w:val="Heading2"/>
        <w:snapToGrid w:val="0"/>
        <w:wordWrap w:val="0"/>
      </w:pPr>
      <w:r>
        <w:t xml:space="preserve">缺件必須來自真正缺少決定性資料</w:t>
      </w:r>
    </w:p>
    <w:p>
      <w:pPr>
        <w:snapToGrid w:val="0"/>
        <w:wordWrap w:val="0"/>
      </w:pPr>
      <w:r>
        <w:t xml:space="preserve">各包的 manifest 如實列出此次交付內容。缺件包可以保留 SDK 與成品；如果其他證據已足夠判定，就接受實際結論。不得僅因某個預定檔名沒出現，強迫工具回 Needs Investigation。</w:t>
      </w:r>
    </w:p>
    <w:p>
      <w:pPr>
        <w:snapToGrid w:val="0"/>
        <w:wordWrap w:val="0"/>
      </w:pPr>
      <w:r>
        <w:t xml:space="preserve">初始分析無權讀補充材料的存放區。使用者按下補件並提交後才納入新快照；AI 不可從同機另一包或測試報表偷拿答案。01–09 是操作對照代號，不能作為判定條件。</w:t>
      </w:r>
    </w:p>
    <w:p>
      <w:pPr>
        <w:pStyle w:val="Heading2"/>
        <w:snapToGrid w:val="0"/>
        <w:wordWrap w:val="0"/>
      </w:pPr>
      <w:r>
        <w:t xml:space="preserve">畫面交付的成果</w:t>
      </w:r>
    </w:p>
    <w:p>
      <w:pPr>
        <w:snapToGrid w:val="0"/>
        <w:wordWrap w:val="0"/>
      </w:pPr>
      <w:r>
        <w:t xml:space="preserve">每格保存工程條件、證據、AI 新增 query、補件要求、實際耗時和覆核狀態。九格成績表分開記「資料建置完成」「工程判定通過」「Live AI 通過」。舊包的資料驗收成績不換算成今日產品通過率。</w:t>
      </w:r>
    </w:p>
    <w:p>
      <w:pPr>
        <w:pStyle w:val="Heading1"/>
        <w:pageBreakBefore/>
        <w:snapToGrid w:val="0"/>
        <w:wordWrap w:val="0"/>
      </w:pPr>
      <w:r>
        <w:t xml:space="preserve">4 五個基礎 query 與追加調查</w:t>
      </w:r>
    </w:p>
    <w:p>
      <w:pPr>
        <w:snapToGrid w:val="0"/>
        <w:wordWrap w:val="0"/>
      </w:pPr>
      <w:r>
        <w:t xml:space="preserve">五個 query 是初始取證能力，負責回答固定的工程問題。深入查核時全部執行，以免只追使用者的猜測而漏掉其他必要條件。query 回事實、原始依據、缺口及衝突，不直接回預設答案。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54"/>
        <w:gridCol w:w="4090"/>
        <w:gridCol w:w="3680"/>
      </w:tblGrid>
      <w:tr>
        <w:trPr>
          <w:tblHeader/>
          <w:cantSplit/>
        </w:trPr>
        <w:tc>
          <w:tcPr>
            <w:tcW w:type="dxa" w:w="24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Query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要回答的問題</w:t>
            </w:r>
          </w:p>
        </w:tc>
        <w:tc>
          <w:tcPr>
            <w:tcW w:type="dxa" w:w="3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依據範例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Q1_COMPONENT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產品實際用了哪些元件及版本</w:t>
            </w:r>
          </w:p>
        </w:tc>
        <w:tc>
          <w:tcPr>
            <w:tcW w:type="dxa" w:w="3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來源識別、SBOM、成品身份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Q2_BUILD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實際編譯、功能與修補設定為何</w:t>
            </w:r>
          </w:p>
        </w:tc>
        <w:tc>
          <w:tcPr>
            <w:tcW w:type="dxa" w:w="3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configure、compile、patch 紀錄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Q3_IMPLEMENTATION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相關實作與修補是否存在</w:t>
            </w:r>
          </w:p>
        </w:tc>
        <w:tc>
          <w:tcPr>
            <w:tcW w:type="dxa" w:w="3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source、展開後程式、產物線索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Q4_BINDING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資料是否對應同次成品及完整範圍</w:t>
            </w:r>
          </w:p>
        </w:tc>
        <w:tc>
          <w:tcPr>
            <w:tcW w:type="dxa" w:w="3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link、map、ROM 解包與雜湊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Q5_PATH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產品如何使用相關處理路徑</w:t>
            </w:r>
          </w:p>
        </w:tc>
        <w:tc>
          <w:tcPr>
            <w:tcW w:type="dxa" w:w="3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產品入口、設定、方法轉接與正常觀測</w:t>
            </w:r>
          </w:p>
        </w:tc>
      </w:tr>
    </w:tbl>
    <w:p>
      <w:pPr>
        <w:pStyle w:val="Heading2"/>
        <w:snapToGrid w:val="0"/>
        <w:wordWrap w:val="0"/>
      </w:pPr>
      <w:r>
        <w:t xml:space="preserve">AI 自己決定接下來查什麼</w:t>
      </w:r>
    </w:p>
    <w:p>
      <w:pPr>
        <w:snapToGrid w:val="0"/>
        <w:wordWrap w:val="0"/>
      </w:pPr>
      <w:r>
        <w:t xml:space="preserve">五項完成後，把使用者原始問題與補充說明、已驗事實、未知或衝突、可讀檔案索引和 CVE 條件交給 AI。AI 可以提出新的具體問題，挑選可用資料，決定查詢順序，並在讀到新結果後再次調整。</w:t>
      </w:r>
    </w:p>
    <w:p>
      <w:pPr>
        <w:snapToGrid w:val="0"/>
        <w:wordWrap w:val="0"/>
      </w:pPr>
      <w:r>
        <w:t xml:space="preserve">新增 query 不必是一個固定的 Q6。它可以是「SDK 與 ROM 中的 library 是否同一份」、「這個產品是否另有下載入口」或「這個版本是否有供應商 backport」。問題的範圍與查法由當次上下文決定。</w:t>
      </w:r>
    </w:p>
    <w:p>
      <w:pPr>
        <w:pStyle w:val="Heading2"/>
        <w:snapToGrid w:val="0"/>
        <w:wordWrap w:val="0"/>
      </w:pPr>
      <w:r>
        <w:t xml:space="preserve">兩種接續方式與停止</w:t>
      </w:r>
    </w:p>
    <w:p>
      <w:pPr>
        <w:snapToGrid w:val="0"/>
        <w:wordWrap w:val="0"/>
      </w:pPr>
      <w:r>
        <w:t xml:space="preserve">能從已有資料回答：AI 組合檔案索引、搜尋、片段讀取、差異或成品對應核對，執行一個追加 query，並引用查到的證據。新證據通過驗證後，重算受影響的條件。</w:t>
      </w:r>
    </w:p>
    <w:p>
      <w:pPr>
        <w:snapToGrid w:val="0"/>
        <w:wordWrap w:val="0"/>
      </w:pPr>
      <w:r>
        <w:t xml:space="preserve">缺必要資料：AI 產生補件工作，寫明要回答的問題、缺什麼、向誰取得、屬於哪個成品以及驗收方式。收到使用者文字或檔案後，更新上下文，再決定追加查詢或繼續追問。</w:t>
      </w:r>
    </w:p>
    <w:p>
      <w:pPr>
        <w:snapToGrid w:val="0"/>
        <w:wordWrap w:val="0"/>
      </w:pPr>
      <w:r>
        <w:t xml:space="preserve">已有足夠證據、沒有下一項可取得資料、重複查詢沒有新資訊或用完執行預算時停止。建議先試每輪最多六次工具呼叫、六十秒，依排練實測調整；等待人工補件不計入模型執行時間。</w:t>
      </w:r>
    </w:p>
    <w:p>
      <w:pPr>
        <w:pStyle w:val="Heading1"/>
        <w:pageBreakBefore/>
        <w:snapToGrid w:val="0"/>
        <w:wordWrap w:val="0"/>
      </w:pPr>
      <w:r>
        <w:t xml:space="preserve">5 新增 query 如何執行與被驗證</w:t>
      </w:r>
    </w:p>
    <w:p>
      <w:pPr>
        <w:pStyle w:val="Heading2"/>
        <w:snapToGrid w:val="0"/>
        <w:wordWrap w:val="0"/>
      </w:pPr>
      <w:r>
        <w:t xml:space="preserve">讓 AI 提出問題 讓工具取得可查證的答案</w:t>
      </w:r>
    </w:p>
    <w:p>
      <w:pPr>
        <w:snapToGrid w:val="0"/>
        <w:wordWrap w:val="0"/>
      </w:pPr>
      <w:r>
        <w:t xml:space="preserve">動態問題與底層工具分開。AI 可提出未預寫的調查問題，但執行仍使用程式已提供的能力：列檔、搜尋、讀取片段、比較內容、核對產物關係，或提出補件要求。可重用 Q1–Q5 的子能力，也可組合多個讀取完成新的查核。</w:t>
      </w:r>
    </w:p>
    <w:p>
      <w:pPr>
        <w:snapToGrid w:val="0"/>
        <w:wordWrap w:val="0"/>
      </w:pPr>
      <w:r>
        <w:t xml:space="preserve">第一版不需要讓 AI 臨時寫一支程式再執行。若問題需要尚未支援的 parser、設備觀測或其他資料，建立明確的未完成工作。讀到新片段也不自動成為已驗事實，仍需核對來源、值、範圍及支援的驗證方式。</w:t>
      </w:r>
    </w:p>
    <w:p>
      <w:pPr>
        <w:pStyle w:val="Heading2"/>
        <w:snapToGrid w:val="0"/>
        <w:wordWrap w:val="0"/>
      </w:pPr>
      <w:r>
        <w:t xml:space="preserve">追加工作的最小格式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63"/>
        <w:gridCol w:w="7361"/>
      </w:tblGrid>
      <w:tr>
        <w:trPr>
          <w:tblHeader/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欄位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question 與 reason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這次新增的問題，以及由哪項使用者資訊或缺口引出。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target 與 action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成品／元件範圍；READ、SEARCH、COMPARE、VERIFY 或 ASK_USER。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source_ids 與 checks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可用來源、要查的條件，以及什麼證據足以回答。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status 與 result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待查、執行中、等補件、完成、未支援或失敗；附原文引用與未解處。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parent 與 context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屬於哪次分析、哪個問題；補件後綁定新的快照。</w:t>
            </w:r>
          </w:p>
        </w:tc>
      </w:tr>
    </w:tbl>
    <w:p>
      <w:pPr>
        <w:pStyle w:val="Heading2"/>
        <w:snapToGrid w:val="0"/>
        <w:wordWrap w:val="0"/>
      </w:pPr>
      <w:r>
        <w:t xml:space="preserve">一個真正能看出自主性的展示</w:t>
      </w:r>
    </w:p>
    <w:p>
      <w:pPr>
        <w:snapToGrid w:val="0"/>
        <w:wordWrap w:val="0"/>
      </w:pPr>
      <w:r>
        <w:t xml:space="preserve">使用者說「供應商說 SDK 已停用，但我不確定 ROM 是否真的使用這份」。AI 依此提出 library 對應問題，讀已交的 SDK、map 與 ROM 解包紀錄。查到一致仍不足以證明元件實際停用，便要求該成品對應的 OpenSSL 編譯紀錄及涵蓋證明。</w:t>
      </w:r>
    </w:p>
    <w:p>
      <w:pPr>
        <w:snapToGrid w:val="0"/>
        <w:wordWrap w:val="0"/>
      </w:pPr>
      <w:r>
        <w:t xml:space="preserve">若另一個包已有完整對應資料，AI 應直接引用，或轉查尚未解決的問題。把檔名改掉、提前補齊資料或移除這句使用者提示後，不要求每次照相同順序再問一次。示範文字只作排練例子，不能寫成以包名觸發的劇本。</w:t>
      </w:r>
    </w:p>
    <w:p>
      <w:pPr>
        <w:pStyle w:val="Heading2"/>
        <w:snapToGrid w:val="0"/>
        <w:wordWrap w:val="0"/>
      </w:pPr>
      <w:r>
        <w:t xml:space="preserve">文字補充與可驗原檔有不同用途</w:t>
      </w:r>
    </w:p>
    <w:p>
      <w:pPr>
        <w:snapToGrid w:val="0"/>
        <w:wordWrap w:val="0"/>
      </w:pPr>
      <w:r>
        <w:t xml:space="preserve">使用者貼「我們已停用」時，保存原文並用作調查線索。AI 可要求原編譯命令與來源，不能把口述直接轉成 Not Affected。使用者提供可核對原檔後，Verifier 接受新事實，規則才更新正式工程結果。</w:t>
      </w:r>
    </w:p>
    <w:p>
      <w:pPr>
        <w:snapToGrid w:val="0"/>
        <w:wordWrap w:val="0"/>
      </w:pPr>
      <w:r>
        <w:t xml:space="preserve">介面顯示理由、工具、來源及結果。只讀當次允許的資料，檔案文字不能改變工具權限。工程結果由已驗條件聚合，模型說明保留待覆核。</w:t>
      </w:r>
    </w:p>
    <w:p>
      <w:pPr>
        <w:pStyle w:val="Heading1"/>
        <w:pageBreakBefore/>
        <w:snapToGrid w:val="0"/>
        <w:wordWrap w:val="0"/>
      </w:pPr>
      <w:r>
        <w:t xml:space="preserve">6 漏洞條件與工程判定</w:t>
      </w:r>
    </w:p>
    <w:p>
      <w:pPr>
        <w:snapToGrid w:val="0"/>
        <w:wordWrap w:val="0"/>
      </w:pPr>
      <w:r>
        <w:t xml:space="preserve">每個 CVE 都有獨立 profile，包含公告來源、受評估範圍、必要條件、支持或阻斷證據及未知規則。PC1、PC2、PC3 是整理條件的方法，不能用三個通用布林值取代各漏洞特有條件。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7668"/>
      </w:tblGrid>
      <w:tr>
        <w:trPr>
          <w:tblHeader/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條件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要驗證的內容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PC1 元件適用性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候選元件與版本確實屬於這份成品。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PC2 實作與修補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相關脆弱實作及必要功能存在，或有完整停用／有效修補證據。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PC3 產品輸入路徑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產品輸入能進入相關處理路徑，且使用已核對的那份實作。</w:t>
            </w:r>
          </w:p>
        </w:tc>
      </w:tr>
    </w:tbl>
    <w:p>
      <w:pPr>
        <w:pStyle w:val="Heading2"/>
        <w:snapToGrid w:val="0"/>
        <w:wordWrap w:val="0"/>
      </w:pPr>
      <w:r>
        <w:t xml:space="preserve">三個 profile 分別補足的條件</w:t>
      </w:r>
    </w:p>
    <w:p>
      <w:pPr>
        <w:snapToGrid w:val="0"/>
        <w:wordWrap w:val="0"/>
      </w:pPr>
      <w:r>
        <w:t xml:space="preserve">Heartbleed：核對 TLS Heartbeat 實作、編譯涵蓋與實際 library，並確認 TLS 接收可到相關分支。單純 SSL_read、同名函式或一般 TLS 成功不能代替完整路徑；停用必須作用於 OpenSSL 本身。[R5]</w:t>
      </w:r>
    </w:p>
    <w:p>
      <w:pPr>
        <w:snapToGrid w:val="0"/>
        <w:wordWrap w:val="0"/>
      </w:pPr>
      <w:r>
        <w:t xml:space="preserve">zlib：核對 gzip 額外標頭、inflateGetHeader 的使用、接收空間及分段輸入，以及產品輸入限制是否排除了問題。合法小標頭的正常執行只支援用法；1.2.13 的修正要對應到實際靜態連入的成品。[R6]</w:t>
      </w:r>
    </w:p>
    <w:p>
      <w:pPr>
        <w:snapToGrid w:val="0"/>
        <w:wordWrap w:val="0"/>
      </w:pPr>
      <w:r>
        <w:t xml:space="preserve">curl：核對 SOCKS5 遠端解析、緩衝與限速設定、URL 來源及接受限制、握手狀態機與官方修補。長名稱及握手條件需另有支持；公告另描述主機名長度相關影響，不能只因緩衝較大就宣稱整個 CVE 不適用。[R7]</w:t>
      </w:r>
    </w:p>
    <w:p>
      <w:pPr>
        <w:pStyle w:val="Heading2"/>
        <w:snapToGrid w:val="0"/>
        <w:wordWrap w:val="0"/>
      </w:pPr>
      <w:r>
        <w:t xml:space="preserve">一致的判定規則</w:t>
      </w:r>
    </w:p>
    <w:p>
      <w:pPr>
        <w:snapToGrid w:val="0"/>
        <w:wordWrap w:val="0"/>
      </w:pPr>
      <w:r>
        <w:t xml:space="preserve">先驗成品身份、資料完整性與 profile 支援範圍。證據條件分成 SUPPORTED、BLOCKED、UNKNOWN；有衝突就保留衝突及未知。有一項範圍完整且可靠的必要條件阻斷，才可 Not Affected；全部必要條件獲支持才可 Affected；其餘完成的查核回 Needs Investigation。</w:t>
      </w:r>
    </w:p>
    <w:p>
      <w:pPr>
        <w:snapToGrid w:val="0"/>
        <w:wordWrap w:val="0"/>
      </w:pPr>
      <w:r>
        <w:t xml:space="preserve">只找不到 symbol、只看到版本號、只有一份未綁定的設定檔都不足以判安全。產品若有第二份相關 library 未涵蓋，就不能用第一份的阻斷推廣到整個產品。hash 證明資料一致性，不證明供應商身份真實。</w:t>
      </w:r>
    </w:p>
    <w:p>
      <w:pPr>
        <w:pStyle w:val="Heading2"/>
        <w:snapToGrid w:val="0"/>
        <w:wordWrap w:val="0"/>
      </w:pPr>
      <w:r>
        <w:t xml:space="preserve">使用路徑的驗證方式</w:t>
      </w:r>
    </w:p>
    <w:p>
      <w:pPr>
        <w:snapToGrid w:val="0"/>
        <w:wordWrap w:val="0"/>
      </w:pPr>
      <w:r>
        <w:t xml:space="preserve">結合產品 source、方法表與分支、link／map／ELF、正常執行的原始位址及同次產物核對。正常觀測在資料製作時產生，查核時重新核對記錄。模型描述不能補上未解路徑；本次適用性查核不等於已重現攻擊或證明這次異常的原因。</w:t>
      </w:r>
    </w:p>
    <w:p>
      <w:pPr>
        <w:pStyle w:val="Heading1"/>
        <w:pageBreakBefore/>
        <w:snapToGrid w:val="0"/>
        <w:wordWrap w:val="0"/>
      </w:pPr>
      <w:r>
        <w:t xml:space="preserve">7 網頁流程與共用資料介面</w:t>
      </w:r>
    </w:p>
    <w:p>
      <w:pPr>
        <w:pStyle w:val="Heading2"/>
        <w:snapToGrid w:val="0"/>
        <w:wordWrap w:val="0"/>
      </w:pPr>
      <w:r>
        <w:t xml:space="preserve">一個工作頁接續整個案件</w:t>
      </w:r>
    </w:p>
    <w:p>
      <w:pPr>
        <w:snapToGrid w:val="0"/>
        <w:wordWrap w:val="0"/>
      </w:pPr>
      <w:r>
        <w:t xml:space="preserve">首頁選「從問題現象開始」或「查核指定 CVE」。工作頁保存原始問題、產品、release、已收檔案與候選列表；選定 CVE 後，顯示工程結果、決定性理由、AI 新增工作及補件入口。工程細節可展開到原始檔和行號。</w:t>
      </w:r>
    </w:p>
    <w:p>
      <w:pPr>
        <w:snapToGrid w:val="0"/>
        <w:wordWrap w:val="0"/>
      </w:pPr>
      <w:r>
        <w:t xml:space="preserve">使用者可回覆文字、上傳工程 ZIP 或選已註冊的今日樣品。補件後保留歷史結果與新結果並列，指出新增證據和改變的條件。成品 hash 不同時，改為不同 build 比較，不標作同版補件。</w:t>
      </w:r>
    </w:p>
    <w:p>
      <w:pPr>
        <w:pStyle w:val="Heading2"/>
        <w:snapToGrid w:val="0"/>
        <w:wordWrap w:val="0"/>
      </w:pPr>
      <w:r>
        <w:t xml:space="preserve">Frankie 維護一份共用格式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63"/>
        <w:gridCol w:w="7361"/>
      </w:tblGrid>
      <w:tr>
        <w:trPr>
          <w:tblHeader/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物件或介面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最小內容及責任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CaseRequest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入口、現象、指定 CVE、使用者回答、已收資料；允許初始無檔案。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PackageSnapshot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來源索引、成品身份、manifest、context hash；Horace 產生，Frankie 保存。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Evidence 與 collect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Q1–Q5、fact、原值、source ID、位置與 hashes；Horace 取證及驗證。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InvestigationTask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新問題、理由、動作、範圍、驗收與狀態；AI 提案，Runner 排程。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Supplement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使用者原文或檔案、來源宣稱、成品範圍、收件時間；建立新快照。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Assessment 與 Run</w:t>
            </w:r>
          </w:p>
        </w:tc>
        <w:tc>
          <w:tcPr>
            <w:tcW w:type="dxa" w:w="7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各 CVE 條件、結論、缺件、profile 版本；另有工程與 AI 狀態、事件、parent run。</w:t>
            </w:r>
          </w:p>
        </w:tc>
      </w:tr>
    </w:tbl>
    <w:p>
      <w:pPr>
        <w:pStyle w:val="Heading2"/>
        <w:snapToGrid w:val="0"/>
        <w:wordWrap w:val="0"/>
      </w:pPr>
      <w:r>
        <w:t xml:space="preserve">第一版實作邊界</w:t>
      </w:r>
    </w:p>
    <w:p>
      <w:pPr>
        <w:snapToGrid w:val="0"/>
        <w:wordWrap w:val="0"/>
      </w:pPr>
      <w:r>
        <w:t xml:space="preserve">共用 ingest、discover_candidates、collect_evidence、search_sources、read_excerpt、compare_sources、verify、assess、run_analysis 與 save_supplement。CLI 與網頁使用同一核心，不在前端重寫判定。模型工具輸出不含可覆寫 verdict 的欄位。</w:t>
      </w:r>
    </w:p>
    <w:p>
      <w:pPr>
        <w:snapToGrid w:val="0"/>
        <w:wordWrap w:val="0"/>
      </w:pPr>
      <w:r>
        <w:t xml:space="preserve">優先沿用兩人熟悉的單一服務與本機檔案保存，先完成操作及接線。首版不增加登入、向量資料庫或通知平台。三種格式共用事實格式，parser 各自明示支援範圍。</w:t>
      </w:r>
    </w:p>
    <w:p>
      <w:pPr>
        <w:pStyle w:val="Heading2"/>
        <w:snapToGrid w:val="0"/>
        <w:wordWrap w:val="0"/>
      </w:pPr>
      <w:r>
        <w:t xml:space="preserve">狀態要說真話</w:t>
      </w:r>
    </w:p>
    <w:p>
      <w:pPr>
        <w:snapToGrid w:val="0"/>
        <w:wordWrap w:val="0"/>
      </w:pPr>
      <w:r>
        <w:t xml:space="preserve">工程與 AI 狀態分開。AI 逾時保留已完成的工程結果並標 AI 未完成；完整性失敗不發布判定。Live、Offline、Replay 均標明，Replay 帶原時間。切包或補件後，拒收舊回應。</w:t>
      </w:r>
    </w:p>
    <w:p>
      <w:pPr>
        <w:pStyle w:val="Heading1"/>
        <w:pageBreakBefore/>
        <w:snapToGrid w:val="0"/>
        <w:wordWrap w:val="0"/>
      </w:pPr>
      <w:r>
        <w:t xml:space="preserve">8 分工與今天的開發順序</w:t>
      </w:r>
    </w:p>
    <w:p>
      <w:pPr>
        <w:snapToGrid w:val="0"/>
        <w:wordWrap w:val="0"/>
      </w:pPr>
      <w:r>
        <w:t xml:space="preserve">Horace 與 Frankie 先用十五分鐘確認共用格式和模組邊界，再各自開工。HV 專注報告、使用者試走與實測紀錄，不作為核心程式交付的前置。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72"/>
        <w:gridCol w:w="5900"/>
        <w:gridCol w:w="3052"/>
      </w:tblGrid>
      <w:tr>
        <w:trPr>
          <w:tblHeader/>
          <w:cantSplit/>
        </w:trPr>
        <w:tc>
          <w:tcPr>
            <w:tcW w:type="dxa" w:w="1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負責人</w:t>
            </w:r>
          </w:p>
        </w:tc>
        <w:tc>
          <w:tcPr>
            <w:tcW w:type="dxa" w:w="59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工作範圍</w:t>
            </w:r>
          </w:p>
        </w:tc>
        <w:tc>
          <w:tcPr>
            <w:tcW w:type="dxa" w:w="30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第一份交件</w:t>
            </w:r>
          </w:p>
        </w:tc>
      </w:tr>
      <w:tr>
        <w:trPr>
          <w:cantSplit/>
        </w:trPr>
        <w:tc>
          <w:tcPr>
            <w:tcW w:type="dxa" w:w="1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Horace</w:t>
            </w:r>
          </w:p>
        </w:tc>
        <w:tc>
          <w:tcPr>
            <w:tcW w:type="dxa" w:w="59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三種資料的新 builder、正常觀測、Q1–Q5、追加讀取與 Verifier；三個 CVE 條件規格及候選來源。</w:t>
            </w:r>
          </w:p>
        </w:tc>
        <w:tc>
          <w:tcPr>
            <w:tcW w:type="dxa" w:w="30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一份真實 ROM 建置及可回來源的 query；先交現有成果再擴列。</w:t>
            </w:r>
          </w:p>
        </w:tc>
      </w:tr>
      <w:tr>
        <w:trPr>
          <w:cantSplit/>
        </w:trPr>
        <w:tc>
          <w:tcPr>
            <w:tcW w:type="dxa" w:w="1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Frankie</w:t>
            </w:r>
          </w:p>
        </w:tc>
        <w:tc>
          <w:tcPr>
            <w:tcW w:type="dxa" w:w="59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contracts、Runner、規則聚合、AI adapter 與工具迴圈；雙入口、補件、比較、原文與匯出。</w:t>
            </w:r>
          </w:p>
        </w:tc>
        <w:tc>
          <w:tcPr>
            <w:tcW w:type="dxa" w:w="30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模型連線與工作頁；缺件／補件狀態可接同一套物件。</w:t>
            </w:r>
          </w:p>
        </w:tc>
      </w:tr>
      <w:tr>
        <w:trPr>
          <w:cantSplit/>
        </w:trPr>
        <w:tc>
          <w:tcPr>
            <w:tcW w:type="dxa" w:w="1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HV</w:t>
            </w:r>
          </w:p>
        </w:tc>
        <w:tc>
          <w:tcPr>
            <w:tcW w:type="dxa" w:w="59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六分鐘敘事、工程師需求、實際成績表、Codex 使用證據與提交內容。</w:t>
            </w:r>
          </w:p>
        </w:tc>
        <w:tc>
          <w:tcPr>
            <w:tcW w:type="dxa" w:w="30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主展示逐步講稿；待填實測欄位，不預填成功數。</w:t>
            </w:r>
          </w:p>
        </w:tc>
      </w:tr>
    </w:tbl>
    <w:p>
      <w:pPr>
        <w:pStyle w:val="Heading2"/>
        <w:snapToGrid w:val="0"/>
        <w:wordWrap w:val="0"/>
      </w:pPr>
      <w:r>
        <w:t xml:space="preserve">交件節點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47"/>
        <w:gridCol w:w="8077"/>
      </w:tblGrid>
      <w:tr>
        <w:trPr>
          <w:tblHeader/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目標時間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要接上的成果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11:30–12:30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鎖格式；先產 ROM 首包與基礎 query；工作頁接真資料，模型連線可用。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12:30–13:30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ROM 停用與缺件包、同次補件重判、一次 AI 追加查詢；安排輪流午餐。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13:30–14:30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CMake 兩個 build 與缺件包；現象入口找候選，zlib profile 接同一 Runner。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14:30–15:35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curl 修補前後與缺件包；驗追加使用條件，九格逐項記狀態；15:35 凍結。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15:35–16:30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修阻擋展示的問題；重啟驗收、資料變體測試、兩次六分鐘排練。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16:30–17:05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固定已測版本、公開 repo 與 README 核對、完成提交。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17:05–17:35</w:t>
            </w:r>
          </w:p>
        </w:tc>
        <w:tc>
          <w:tcPr>
            <w:tcW w:type="dxa" w:w="807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確認提交成功與版本一致，保留主辦截止前緩衝。[R4]</w:t>
            </w:r>
          </w:p>
        </w:tc>
      </w:tr>
    </w:tbl>
    <w:p>
      <w:pPr>
        <w:pStyle w:val="Heading2"/>
        <w:snapToGrid w:val="0"/>
        <w:wordWrap w:val="0"/>
      </w:pPr>
      <w:r>
        <w:t xml:space="preserve">進度落後時如何保持可交付</w:t>
      </w:r>
    </w:p>
    <w:p>
      <w:pPr>
        <w:snapToGrid w:val="0"/>
        <w:wordWrap w:val="0"/>
      </w:pPr>
      <w:r>
        <w:t xml:space="preserve">依 ROM → CMake → curl 分段接入，每完成一列就可從網頁操作。優先保住 ROM 真實打包解包、AI 查詢與補件流程；CMake、curl 未完成的格子明列待完成，不填入預寫答案。此為延遲時的交付處理，不刪除三列工作目標。</w:t>
      </w:r>
    </w:p>
    <w:p>
      <w:pPr>
        <w:snapToGrid w:val="0"/>
        <w:wordWrap w:val="0"/>
      </w:pPr>
      <w:r>
        <w:t xml:space="preserve">兩人各驗自己的模組；Frankie 按 Horace 的條件規格實作通用聚合，兩人一起驗核心判定。每次交件帶版本、輸出位置、操作方式與已知限制。共用格式由 Frankie 統一。</w:t>
      </w:r>
    </w:p>
    <w:p>
      <w:pPr>
        <w:pStyle w:val="Heading1"/>
        <w:pageBreakBefore/>
        <w:snapToGrid w:val="0"/>
        <w:wordWrap w:val="0"/>
      </w:pPr>
      <w:r>
        <w:t xml:space="preserve">9 六分鐘 Demo 如何操作</w:t>
      </w:r>
    </w:p>
    <w:p>
      <w:pPr>
        <w:snapToGrid w:val="0"/>
        <w:wordWrap w:val="0"/>
      </w:pPr>
      <w:r>
        <w:t xml:space="preserve">HV 主講、Frankie 操作網頁、Horace 準備工程證據及技術答覆。正式展示使用今日已重建資料，先完整演 ROM 補件，再展示 CMake 現象入口。curl 與九格成績放延伸段；不在台上重新編譯六個 build。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3"/>
        <w:gridCol w:w="8281"/>
      </w:tblGrid>
      <w:tr>
        <w:trPr>
          <w:tblHeader/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時間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現場操作與要傳達的內容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0:00–0:25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HV 說明兩種使用者：收到 CVE 通知，或只知道產品出錯；都需要工程證據接續調查。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0:25–1:00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選 ROM 03，輸入 CVE-2014-0160。開檔案清單及五項查詢摘要，顯示版本候選及決定性缺口。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1:00–2:00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加入「SDK 說停用，但 ROM 是否同份還不確定」資訊。AI 自主追加 library 對應查詢；打開理由、工具紀錄及真實原文。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2:00–3:20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AI 要求同次元件建置資料。補交 02 的原始補充材料，重查並展示同一成品的條件變化；阻斷完整才 Not Affected。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3:20–4:35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切現象入口，描述 gzip 更新讀取失敗；交今日 CMake 診斷與工程資料。找出 zlib 候選，展示 AI 對標頭用法的追加 query。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4:35–5:05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展示 curl 使用條件或修補證據的已驗紀錄，以及九格實測表。清楚標 Live 與已保存結果。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5:05–5:30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下載本次查核摘要，包含產品、結論、原文、AI 工作及尚待補件。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5:30–6:00</w:t>
            </w:r>
          </w:p>
        </w:tc>
        <w:tc>
          <w:tcPr>
            <w:tcW w:type="dxa" w:w="82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HV 展示一筆今日 Codex 實作與測試修正，說明已完成範圍及下一個真實客戶驗證。</w:t>
            </w:r>
          </w:p>
        </w:tc>
      </w:tr>
    </w:tbl>
    <w:p>
      <w:pPr>
        <w:pStyle w:val="Heading2"/>
        <w:snapToGrid w:val="0"/>
        <w:wordWrap w:val="0"/>
      </w:pPr>
      <w:r>
        <w:t xml:space="preserve">現象入口要有真實可讀的材料</w:t>
      </w:r>
    </w:p>
    <w:p>
      <w:pPr>
        <w:snapToGrid w:val="0"/>
        <w:wordWrap w:val="0"/>
      </w:pPr>
      <w:r>
        <w:t xml:space="preserve">CMake 案可用今日正常 gzip 樣本，另產生截短檔並讓產品回報讀取不完整，保存真實執行 log。情境是模擬工程案件；這項錯誤是檔案不完整線索，不能說它已觸發 CVE-2022-37434。</w:t>
      </w:r>
    </w:p>
    <w:p>
      <w:pPr>
        <w:snapToGrid w:val="0"/>
        <w:wordWrap w:val="0"/>
      </w:pPr>
      <w:r>
        <w:t xml:space="preserve">AI 從元件版本找候選後，追加核對是否使用額外標頭、是否分段處理與如何分配接收空間。候選適用性與原始故障線索分欄顯示。不得捏造 crash log，或把正常小標頭測試說成溢位重現。</w:t>
      </w:r>
    </w:p>
    <w:p>
      <w:pPr>
        <w:pStyle w:val="Heading2"/>
        <w:snapToGrid w:val="0"/>
        <w:wordWrap w:val="0"/>
      </w:pPr>
      <w:r>
        <w:t xml:space="preserve">排練方式與備援</w:t>
      </w:r>
    </w:p>
    <w:p>
      <w:pPr>
        <w:snapToGrid w:val="0"/>
        <w:wordWrap w:val="0"/>
      </w:pPr>
      <w:r>
        <w:t xml:space="preserve">時間是展示預算，需按今日 Live 耗時調整。若超時，縮短次案例說明，保留主案例補件完成。AI 失敗時明示狀態，可看當日 Replay 或 Offline 工程結果；不能把保存答案當現場 AI。首輪為六分鐘展示及兩分鐘問答。[R4]</w:t>
      </w:r>
    </w:p>
    <w:p>
      <w:pPr>
        <w:pStyle w:val="Heading1"/>
        <w:pageBreakBefore/>
        <w:snapToGrid w:val="0"/>
        <w:wordWrap w:val="0"/>
      </w:pPr>
      <w:r>
        <w:t xml:space="preserve">10 驗收 AI 是否真的會接續調查</w:t>
      </w:r>
    </w:p>
    <w:p>
      <w:pPr>
        <w:snapToGrid w:val="0"/>
        <w:wordWrap w:val="0"/>
      </w:pPr>
      <w:r>
        <w:t xml:space="preserve">九格之外，驗收 AI 能隨資訊改變行動。使用兩份資料變體與不同使用者補充，觀察它有沒有選擇合理的新問題；不要求固定語句或固定 query 編號。測試預期存於獨立測試端。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7668"/>
      </w:tblGrid>
      <w:tr>
        <w:trPr>
          <w:tblHeader/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驗收項目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FE8EF"/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/>
                <w:sz w:val="21"/>
              </w:rPr>
              <w:t xml:space="preserve">通過標準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只有現象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無 CVE、無檔案可開始；先追問收件，不把症狀硬配成漏洞。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有資料可追加查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五項完成後，AI 提出有理由的新問題並真的呼叫工具，引用正確原文。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沒有資料可查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指出具體缺口、成品範圍、取證對象及可驗收材料，轉等待補件。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提前提供補件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AI 使用已具備資料，避免再索取同一份；缺口消失就停止或轉查下一項。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使用者提供新線索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新增另一個入口、元件副本或修補聲明時，調查範圍與問題隨之更新。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只有口述停用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保存與引用說明，仍要求足夠工程證據，不能直接判安全。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同版補件與換版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同成品新增快照重算；成品不同就標不同 build；舊結果可追查。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資料矛盾或混版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保留衝突；完整性失敗不出工程判定，不能挑選有利證據。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超出工具能力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回未支援或可執行的人工取證工作，不假裝已查過。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模型與介面失敗</w:t>
            </w:r>
          </w:p>
        </w:tc>
        <w:tc>
          <w:tcPr>
            <w:tcW w:type="dxa" w:w="76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320" w:lineRule="exact"/>
              <w:snapToGrid w:val="0"/>
              <w:wordWrap w:val="0"/>
            </w:pPr>
            <w:r>
              <w:rPr>
                <w:b w:val="0"/>
                <w:sz w:val="21"/>
              </w:rPr>
              <w:t xml:space="preserve">逾時、無效引用、切包後遲到結果被辨識；Live／Offline／Replay 不混用。</w:t>
            </w:r>
          </w:p>
        </w:tc>
      </w:tr>
    </w:tbl>
    <w:p>
      <w:pPr>
        <w:pStyle w:val="Heading2"/>
        <w:snapToGrid w:val="0"/>
        <w:wordWrap w:val="0"/>
      </w:pPr>
      <w:r>
        <w:t xml:space="preserve">工程驗收另記錄</w:t>
      </w:r>
    </w:p>
    <w:p>
      <w:pPr>
        <w:snapToGrid w:val="0"/>
        <w:wordWrap w:val="0"/>
      </w:pPr>
      <w:r>
        <w:t xml:space="preserve">三種格式都核對來源到成品、原始查詢引用、相關使用範圍及每個 CVE 特有條件。ROM 必須有實際映像與解包核對；CMake 必須能追到靜態連入元件；curl 修補必須真正進入使用的成品。缺件包補回原檔後，保留成品身份及歷史分析。</w:t>
      </w:r>
    </w:p>
    <w:p>
      <w:pPr>
        <w:snapToGrid w:val="0"/>
        <w:wordWrap w:val="0"/>
      </w:pPr>
      <w:r>
        <w:t xml:space="preserve">重啟後跑完主展示；改包名與查詢順序不影響工程結果；錯誤 source ID、原值或 hash 不能通過驗證。至少三次 Live 試跑記錄實際工具、補件、失敗原因與耗時，不先填百分比。</w:t>
      </w:r>
    </w:p>
    <w:p>
      <w:pPr>
        <w:pStyle w:val="Heading2"/>
        <w:snapToGrid w:val="0"/>
        <w:wordWrap w:val="0"/>
      </w:pPr>
      <w:r>
        <w:t xml:space="preserve">成果表分母寫清楚</w:t>
      </w:r>
    </w:p>
    <w:p>
      <w:pPr>
        <w:snapToGrid w:val="0"/>
        <w:wordWrap w:val="0"/>
      </w:pPr>
      <w:r>
        <w:t xml:space="preserve">分開列今日新 build 數、資料包驗收數、九格工程判定通過數、同版補件通過數、Live 自主調查通過數。九包工程材料完成不等於九格產品判定完成；一次成功影片也不等於整套穩定。</w:t>
      </w:r>
    </w:p>
    <w:p>
      <w:pPr>
        <w:pStyle w:val="Heading1"/>
        <w:pageBreakBefore/>
        <w:snapToGrid w:val="0"/>
        <w:wordWrap w:val="0"/>
      </w:pPr>
      <w:r>
        <w:t xml:space="preserve">11 參考依據與下一步產品驗證</w:t>
      </w:r>
    </w:p>
    <w:p>
      <w:pPr>
        <w:pStyle w:val="Heading2"/>
        <w:snapToGrid w:val="0"/>
        <w:wordWrap w:val="0"/>
      </w:pPr>
      <w:r>
        <w:t xml:space="preserve">本版採用的既有概念</w:t>
      </w:r>
    </w:p>
    <w:p>
      <w:pPr>
        <w:snapToGrid w:val="0"/>
        <w:wordWrap w:val="0"/>
      </w:pPr>
      <w:r>
        <w:t xml:space="preserve">R1  Demo_3x3_2026-09-11 的 README、驗證過程與補件對照：三種交付、六個真實 build、九包初始資料、03 來自 02、06 來自 04、09 來自 07。僅採展示與取證設計，不匯入舊程式或結果。</w:t>
      </w:r>
    </w:p>
    <w:p>
      <w:pPr>
        <w:snapToGrid w:val="0"/>
        <w:wordWrap w:val="0"/>
      </w:pPr>
      <w:r>
        <w:t xml:space="preserve">R2  CVEvidence_Demo_白話說明_2026-09-11.docx：ROM 缺件後補同次供應商資料的主展示、CMake 靜態連結、curl 使用情境及可追查摘要。</w:t>
      </w:r>
    </w:p>
    <w:p>
      <w:pPr>
        <w:snapToGrid w:val="0"/>
        <w:wordWrap w:val="0"/>
      </w:pPr>
      <w:r>
        <w:t xml:space="preserve">R3  Champion Product Plan V3、DayOf Runbook V2、PC3 驗證結果報告及今日 V4：兩條入口、五類查詢、使用路徑、來源驗證、AI 補件與模組交接。AI 追加工作依本版第 4–5 節實作。</w:t>
      </w:r>
    </w:p>
    <w:p>
      <w:pPr>
        <w:snapToGrid w:val="0"/>
        <w:wordWrap w:val="0"/>
      </w:pPr>
      <w:r>
        <w:t xml:space="preserve">R4  主辦 TW Breifing Materials：第 3 頁開發時段為 10:35–17:35；第 5–8 頁為方向、評分與提交；第 9–10 頁為展示時間。以主辦現場公告為準。</w:t>
      </w:r>
    </w:p>
    <w:p>
      <w:pPr>
        <w:pStyle w:val="Heading2"/>
        <w:snapToGrid w:val="0"/>
        <w:wordWrap w:val="0"/>
      </w:pPr>
      <w:r>
        <w:t xml:space="preserve">三個 CVE 的官方依據</w:t>
      </w:r>
    </w:p>
    <w:p>
      <w:pPr>
        <w:snapToGrid w:val="0"/>
        <w:wordWrap w:val="0"/>
      </w:pPr>
      <w:r>
        <w:t xml:space="preserve">R5  OpenSSL 2014 年 4 月 7 日安全公告。Heartbleed 版本及重新編譯停用方式。</w:t>
      </w:r>
      <w:r>
        <w:br/>
        <w:t xml:space="preserve">https://openssl-library.org/news/secadv/20140407.txt</w:t>
      </w:r>
    </w:p>
    <w:p>
      <w:pPr>
        <w:snapToGrid w:val="0"/>
        <w:wordWrap w:val="0"/>
      </w:pPr>
      <w:r>
        <w:t xml:space="preserve">R6  zlib 1.2.13 官方 release notes 與額外標頭修補。</w:t>
      </w:r>
      <w:r>
        <w:br/>
        <w:t xml:space="preserve">https://github.com/madler/zlib/releases/tag/v1.2.13</w:t>
      </w:r>
      <w:r>
        <w:br/>
        <w:t xml:space="preserve">https://github.com/madler/zlib/commit/eff308af425b67093bab25f80f1ae950166bece1</w:t>
      </w:r>
    </w:p>
    <w:p>
      <w:pPr>
        <w:snapToGrid w:val="0"/>
        <w:wordWrap w:val="0"/>
      </w:pPr>
      <w:r>
        <w:t xml:space="preserve">R7  curl CVE-2023-38545 官方公告與官方修補。</w:t>
      </w:r>
      <w:r>
        <w:br/>
        <w:t xml:space="preserve">https://curl.se/docs/CVE-2023-38545.html</w:t>
      </w:r>
      <w:r>
        <w:br/>
        <w:t xml:space="preserve">https://github.com/curl/curl/commit/fb4415d8aee6c1</w:t>
      </w:r>
    </w:p>
    <w:p>
      <w:pPr>
        <w:pStyle w:val="Heading2"/>
        <w:snapToGrid w:val="0"/>
        <w:wordWrap w:val="0"/>
      </w:pPr>
      <w:r>
        <w:t xml:space="preserve">展示之後要驗證的實用性</w:t>
      </w:r>
    </w:p>
    <w:p>
      <w:pPr>
        <w:snapToGrid w:val="0"/>
        <w:wordWrap w:val="0"/>
      </w:pPr>
      <w:r>
        <w:t xml:space="preserve">先找可提供去識別工程案件的產品團隊，讓他們用手邊資料開始查，觀察首次取得可覆核結果的時間、補件往返次數、補件要求是否可執行，以及錯誤 Not Affected。這是後續試用設計，不是已有客戶或節省比例。</w:t>
      </w:r>
    </w:p>
    <w:p>
      <w:pPr>
        <w:snapToGrid w:val="0"/>
        <w:wordWrap w:val="0"/>
      </w:pPr>
      <w:r>
        <w:t xml:space="preserve">擴充以一種新交付格式或一個新 CVE profile 為單位，逐項驗證解析與條件。候選目錄涵蓋、深入查核支援、實際部署暴露及異常原因各自揭露，不宣稱任意 ROM 或所有 CVE 都能自動判斷。</w:t>
      </w:r>
    </w:p>
    <w:p>
      <w:pPr>
        <w:pStyle w:val="Heading2"/>
        <w:snapToGrid w:val="0"/>
        <w:wordWrap w:val="0"/>
      </w:pPr>
      <w:r>
        <w:t xml:space="preserve">提交與團隊使用</w:t>
      </w:r>
    </w:p>
    <w:p>
      <w:pPr>
        <w:snapToGrid w:val="0"/>
        <w:wordWrap w:val="0"/>
      </w:pPr>
      <w:r>
        <w:t xml:space="preserve">HV 從今日實測表填入簡報與 README；Frankie 核對公開 repo、啟動方式及已測版本；Horace 確認來源、建置資料與 profile 限制。舊 DOCX 和資料包維持參考用途，今日工作以本版規劃及實際交件紀錄為準。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Noto Sans CJK TC" w:hAnsi="Noto Sans CJK TC" w:eastAsia="Noto Sans CJK TC"/>
      <w:color w:val="000000"/>
      <w:sz w:val="22"/>
      <w:lang w:val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exact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80" w:lineRule="exact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2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40" w:lineRule="exact" w:after="120"/>
      <w:contextualSpacing/>
    </w:pPr>
    <w:rPr>
      <w:rFonts w:ascii="Noto Sans CJK TC" w:hAnsi="Noto Sans CJK TC" w:eastAsia="Noto Sans CJK T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CVEvidence 產品設計與 Demo 規劃</dc:title>
  <dc:subject>雙入口 三種交付 九格驗收 五項基礎與 AI 自主查證</dc:subject>
  <dc:creator>CVEvidence 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5</cp:version>
</cp:coreProperties>
</file>