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B4FB1" w14:textId="77777777" w:rsidR="008928FA" w:rsidRPr="008928FA" w:rsidRDefault="008928FA" w:rsidP="00892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Here’s a </w:t>
      </w:r>
      <w:r w:rsidRPr="00892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sample defect triage report</w:t>
      </w: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a </w:t>
      </w:r>
      <w:r w:rsidRPr="00892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defect coverage report</w:t>
      </w: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better defect tracking and resolution.</w:t>
      </w:r>
    </w:p>
    <w:p w14:paraId="155D0595" w14:textId="77777777" w:rsidR="008928FA" w:rsidRPr="008928FA" w:rsidRDefault="008928FA" w:rsidP="008928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7F1989C">
          <v:rect id="_x0000_i1481" style="width:0;height:1.5pt" o:hralign="center" o:hrstd="t" o:hr="t" fillcolor="#a0a0a0" stroked="f"/>
        </w:pict>
      </w:r>
    </w:p>
    <w:p w14:paraId="2CABD529" w14:textId="77777777" w:rsidR="008928FA" w:rsidRPr="008928FA" w:rsidRDefault="008928FA" w:rsidP="008928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1. Sample Defect Triage Report</w:t>
      </w:r>
    </w:p>
    <w:p w14:paraId="571D49EE" w14:textId="77777777" w:rsidR="008928FA" w:rsidRPr="008928FA" w:rsidRDefault="008928FA" w:rsidP="00892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Project: Loan Processing Web App</w:t>
      </w:r>
    </w:p>
    <w:p w14:paraId="19AA069B" w14:textId="77777777" w:rsidR="008928FA" w:rsidRPr="008928FA" w:rsidRDefault="008928FA" w:rsidP="00892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Triage Date: 2025-02-21</w:t>
      </w:r>
    </w:p>
    <w:p w14:paraId="2ACC254D" w14:textId="77777777" w:rsidR="008928FA" w:rsidRPr="008928FA" w:rsidRDefault="008928FA" w:rsidP="00892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Triage Attendees:</w:t>
      </w:r>
    </w:p>
    <w:p w14:paraId="74BFCF44" w14:textId="77777777" w:rsidR="008928FA" w:rsidRPr="008928FA" w:rsidRDefault="008928FA" w:rsidP="008928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QA Lead</w:t>
      </w:r>
    </w:p>
    <w:p w14:paraId="7D7F4ACD" w14:textId="77777777" w:rsidR="008928FA" w:rsidRPr="008928FA" w:rsidRDefault="008928FA" w:rsidP="008928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Test Engineer</w:t>
      </w:r>
    </w:p>
    <w:p w14:paraId="17659848" w14:textId="77777777" w:rsidR="008928FA" w:rsidRPr="008928FA" w:rsidRDefault="008928FA" w:rsidP="008928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Development Lead</w:t>
      </w:r>
    </w:p>
    <w:p w14:paraId="2F8FB4BC" w14:textId="77777777" w:rsidR="008928FA" w:rsidRPr="008928FA" w:rsidRDefault="008928FA" w:rsidP="008928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Product Owner</w:t>
      </w:r>
    </w:p>
    <w:p w14:paraId="37155B14" w14:textId="77777777" w:rsidR="008928FA" w:rsidRPr="008928FA" w:rsidRDefault="008928FA" w:rsidP="008928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Scrum Master</w:t>
      </w:r>
    </w:p>
    <w:p w14:paraId="4953CC62" w14:textId="77777777" w:rsidR="008928FA" w:rsidRPr="008928FA" w:rsidRDefault="008928FA" w:rsidP="00892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Defect Summary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29"/>
        <w:gridCol w:w="2420"/>
        <w:gridCol w:w="1056"/>
        <w:gridCol w:w="1030"/>
        <w:gridCol w:w="1200"/>
        <w:gridCol w:w="1265"/>
        <w:gridCol w:w="1116"/>
      </w:tblGrid>
      <w:tr w:rsidR="008928FA" w:rsidRPr="008928FA" w14:paraId="17C56436" w14:textId="77777777" w:rsidTr="0089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49555" w14:textId="77777777" w:rsidR="008928FA" w:rsidRPr="008928FA" w:rsidRDefault="008928FA" w:rsidP="008928F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Defect ID</w:t>
            </w:r>
          </w:p>
        </w:tc>
        <w:tc>
          <w:tcPr>
            <w:tcW w:w="0" w:type="auto"/>
            <w:hideMark/>
          </w:tcPr>
          <w:p w14:paraId="2C71AD87" w14:textId="77777777" w:rsidR="008928FA" w:rsidRPr="008928FA" w:rsidRDefault="008928FA" w:rsidP="00892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Summary</w:t>
            </w:r>
          </w:p>
        </w:tc>
        <w:tc>
          <w:tcPr>
            <w:tcW w:w="0" w:type="auto"/>
            <w:hideMark/>
          </w:tcPr>
          <w:p w14:paraId="201AF11B" w14:textId="77777777" w:rsidR="008928FA" w:rsidRPr="008928FA" w:rsidRDefault="008928FA" w:rsidP="00892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Severity</w:t>
            </w:r>
          </w:p>
        </w:tc>
        <w:tc>
          <w:tcPr>
            <w:tcW w:w="0" w:type="auto"/>
            <w:hideMark/>
          </w:tcPr>
          <w:p w14:paraId="44A06336" w14:textId="77777777" w:rsidR="008928FA" w:rsidRPr="008928FA" w:rsidRDefault="008928FA" w:rsidP="00892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Priority</w:t>
            </w:r>
          </w:p>
        </w:tc>
        <w:tc>
          <w:tcPr>
            <w:tcW w:w="0" w:type="auto"/>
            <w:hideMark/>
          </w:tcPr>
          <w:p w14:paraId="580AF69E" w14:textId="77777777" w:rsidR="008928FA" w:rsidRPr="008928FA" w:rsidRDefault="008928FA" w:rsidP="00892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37A3E9BC" w14:textId="77777777" w:rsidR="008928FA" w:rsidRPr="008928FA" w:rsidRDefault="008928FA" w:rsidP="00892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Assigned To</w:t>
            </w:r>
          </w:p>
        </w:tc>
        <w:tc>
          <w:tcPr>
            <w:tcW w:w="0" w:type="auto"/>
            <w:hideMark/>
          </w:tcPr>
          <w:p w14:paraId="264A9F13" w14:textId="77777777" w:rsidR="008928FA" w:rsidRPr="008928FA" w:rsidRDefault="008928FA" w:rsidP="00892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Target Fix Sprint</w:t>
            </w:r>
          </w:p>
        </w:tc>
      </w:tr>
      <w:tr w:rsidR="008928FA" w:rsidRPr="008928FA" w14:paraId="10CB5D80" w14:textId="77777777" w:rsidTr="0089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229F6" w14:textId="77777777" w:rsidR="008928FA" w:rsidRPr="008928FA" w:rsidRDefault="008928FA" w:rsidP="008928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BUG-101</w:t>
            </w:r>
          </w:p>
        </w:tc>
        <w:tc>
          <w:tcPr>
            <w:tcW w:w="0" w:type="auto"/>
            <w:hideMark/>
          </w:tcPr>
          <w:p w14:paraId="0A307AA4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Login failing for DOB format </w:t>
            </w:r>
            <w:r w:rsidRPr="008928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a-IN"/>
                <w14:ligatures w14:val="none"/>
              </w:rPr>
              <w:t>DD-MM-YYYY</w:t>
            </w:r>
          </w:p>
        </w:tc>
        <w:tc>
          <w:tcPr>
            <w:tcW w:w="0" w:type="auto"/>
            <w:hideMark/>
          </w:tcPr>
          <w:p w14:paraId="00DDA8DE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Critical</w:t>
            </w:r>
          </w:p>
        </w:tc>
        <w:tc>
          <w:tcPr>
            <w:tcW w:w="0" w:type="auto"/>
            <w:hideMark/>
          </w:tcPr>
          <w:p w14:paraId="52A40478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794C55CB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Open</w:t>
            </w:r>
          </w:p>
        </w:tc>
        <w:tc>
          <w:tcPr>
            <w:tcW w:w="0" w:type="auto"/>
            <w:hideMark/>
          </w:tcPr>
          <w:p w14:paraId="00844F20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Dev Team</w:t>
            </w:r>
          </w:p>
        </w:tc>
        <w:tc>
          <w:tcPr>
            <w:tcW w:w="0" w:type="auto"/>
            <w:hideMark/>
          </w:tcPr>
          <w:p w14:paraId="6EDC3432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Sprint 5</w:t>
            </w:r>
          </w:p>
        </w:tc>
      </w:tr>
      <w:tr w:rsidR="008928FA" w:rsidRPr="008928FA" w14:paraId="25789ED8" w14:textId="77777777" w:rsidTr="0089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EB5C3" w14:textId="77777777" w:rsidR="008928FA" w:rsidRPr="008928FA" w:rsidRDefault="008928FA" w:rsidP="008928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BUG-102</w:t>
            </w:r>
          </w:p>
        </w:tc>
        <w:tc>
          <w:tcPr>
            <w:tcW w:w="0" w:type="auto"/>
            <w:hideMark/>
          </w:tcPr>
          <w:p w14:paraId="691FF7DE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Loan amount field allows negative values</w:t>
            </w:r>
          </w:p>
        </w:tc>
        <w:tc>
          <w:tcPr>
            <w:tcW w:w="0" w:type="auto"/>
            <w:hideMark/>
          </w:tcPr>
          <w:p w14:paraId="0A74ED6C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Major</w:t>
            </w:r>
          </w:p>
        </w:tc>
        <w:tc>
          <w:tcPr>
            <w:tcW w:w="0" w:type="auto"/>
            <w:hideMark/>
          </w:tcPr>
          <w:p w14:paraId="42C4FFAE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1A919FF0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In Progress</w:t>
            </w:r>
          </w:p>
        </w:tc>
        <w:tc>
          <w:tcPr>
            <w:tcW w:w="0" w:type="auto"/>
            <w:hideMark/>
          </w:tcPr>
          <w:p w14:paraId="5FB178FA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Developer 1</w:t>
            </w:r>
          </w:p>
        </w:tc>
        <w:tc>
          <w:tcPr>
            <w:tcW w:w="0" w:type="auto"/>
            <w:hideMark/>
          </w:tcPr>
          <w:p w14:paraId="367AF0E7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Sprint 5</w:t>
            </w:r>
          </w:p>
        </w:tc>
      </w:tr>
      <w:tr w:rsidR="008928FA" w:rsidRPr="008928FA" w14:paraId="49BB237D" w14:textId="77777777" w:rsidTr="0089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727E8A" w14:textId="77777777" w:rsidR="008928FA" w:rsidRPr="008928FA" w:rsidRDefault="008928FA" w:rsidP="008928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BUG-103</w:t>
            </w:r>
          </w:p>
        </w:tc>
        <w:tc>
          <w:tcPr>
            <w:tcW w:w="0" w:type="auto"/>
            <w:hideMark/>
          </w:tcPr>
          <w:p w14:paraId="066D4536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UI misalignment in loan summary table</w:t>
            </w:r>
          </w:p>
        </w:tc>
        <w:tc>
          <w:tcPr>
            <w:tcW w:w="0" w:type="auto"/>
            <w:hideMark/>
          </w:tcPr>
          <w:p w14:paraId="2904CA43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Minor</w:t>
            </w:r>
          </w:p>
        </w:tc>
        <w:tc>
          <w:tcPr>
            <w:tcW w:w="0" w:type="auto"/>
            <w:hideMark/>
          </w:tcPr>
          <w:p w14:paraId="37D0352C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Low</w:t>
            </w:r>
          </w:p>
        </w:tc>
        <w:tc>
          <w:tcPr>
            <w:tcW w:w="0" w:type="auto"/>
            <w:hideMark/>
          </w:tcPr>
          <w:p w14:paraId="4994A1BD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Open</w:t>
            </w:r>
          </w:p>
        </w:tc>
        <w:tc>
          <w:tcPr>
            <w:tcW w:w="0" w:type="auto"/>
            <w:hideMark/>
          </w:tcPr>
          <w:p w14:paraId="660DB7CF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Developer 2</w:t>
            </w:r>
          </w:p>
        </w:tc>
        <w:tc>
          <w:tcPr>
            <w:tcW w:w="0" w:type="auto"/>
            <w:hideMark/>
          </w:tcPr>
          <w:p w14:paraId="37516C79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Sprint 6</w:t>
            </w:r>
          </w:p>
        </w:tc>
      </w:tr>
      <w:tr w:rsidR="008928FA" w:rsidRPr="008928FA" w14:paraId="1371B883" w14:textId="77777777" w:rsidTr="0089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D61D5" w14:textId="77777777" w:rsidR="008928FA" w:rsidRPr="008928FA" w:rsidRDefault="008928FA" w:rsidP="008928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BUG-104</w:t>
            </w:r>
          </w:p>
        </w:tc>
        <w:tc>
          <w:tcPr>
            <w:tcW w:w="0" w:type="auto"/>
            <w:hideMark/>
          </w:tcPr>
          <w:p w14:paraId="52AEDFAD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Incorrect APR calculation for loan tenure &gt; 5 years</w:t>
            </w:r>
          </w:p>
        </w:tc>
        <w:tc>
          <w:tcPr>
            <w:tcW w:w="0" w:type="auto"/>
            <w:hideMark/>
          </w:tcPr>
          <w:p w14:paraId="19C7CBA3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Major</w:t>
            </w:r>
          </w:p>
        </w:tc>
        <w:tc>
          <w:tcPr>
            <w:tcW w:w="0" w:type="auto"/>
            <w:hideMark/>
          </w:tcPr>
          <w:p w14:paraId="20DBF340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310F9938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Open</w:t>
            </w:r>
          </w:p>
        </w:tc>
        <w:tc>
          <w:tcPr>
            <w:tcW w:w="0" w:type="auto"/>
            <w:hideMark/>
          </w:tcPr>
          <w:p w14:paraId="3E75D14F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Dev Team</w:t>
            </w:r>
          </w:p>
        </w:tc>
        <w:tc>
          <w:tcPr>
            <w:tcW w:w="0" w:type="auto"/>
            <w:hideMark/>
          </w:tcPr>
          <w:p w14:paraId="48EBA6FB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Sprint 6</w:t>
            </w:r>
          </w:p>
        </w:tc>
      </w:tr>
      <w:tr w:rsidR="008928FA" w:rsidRPr="008928FA" w14:paraId="7B50D4F5" w14:textId="77777777" w:rsidTr="0089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C03E74" w14:textId="77777777" w:rsidR="008928FA" w:rsidRPr="008928FA" w:rsidRDefault="008928FA" w:rsidP="008928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BUG-105</w:t>
            </w:r>
          </w:p>
        </w:tc>
        <w:tc>
          <w:tcPr>
            <w:tcW w:w="0" w:type="auto"/>
            <w:hideMark/>
          </w:tcPr>
          <w:p w14:paraId="462898D8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Page freeze on ‘Submit’ in Firefox</w:t>
            </w:r>
          </w:p>
        </w:tc>
        <w:tc>
          <w:tcPr>
            <w:tcW w:w="0" w:type="auto"/>
            <w:hideMark/>
          </w:tcPr>
          <w:p w14:paraId="1E7C72DC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Critical</w:t>
            </w:r>
          </w:p>
        </w:tc>
        <w:tc>
          <w:tcPr>
            <w:tcW w:w="0" w:type="auto"/>
            <w:hideMark/>
          </w:tcPr>
          <w:p w14:paraId="274F13FA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1FBE1E30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Reopened</w:t>
            </w:r>
          </w:p>
        </w:tc>
        <w:tc>
          <w:tcPr>
            <w:tcW w:w="0" w:type="auto"/>
            <w:hideMark/>
          </w:tcPr>
          <w:p w14:paraId="5B98CC09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Developer 3</w:t>
            </w:r>
          </w:p>
        </w:tc>
        <w:tc>
          <w:tcPr>
            <w:tcW w:w="0" w:type="auto"/>
            <w:hideMark/>
          </w:tcPr>
          <w:p w14:paraId="0FD862BE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Sprint 5</w:t>
            </w:r>
          </w:p>
        </w:tc>
      </w:tr>
      <w:tr w:rsidR="008928FA" w:rsidRPr="008928FA" w14:paraId="023DEA44" w14:textId="77777777" w:rsidTr="0089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06B536" w14:textId="77777777" w:rsidR="008928FA" w:rsidRPr="008928FA" w:rsidRDefault="008928FA" w:rsidP="008928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BUG-106</w:t>
            </w:r>
          </w:p>
        </w:tc>
        <w:tc>
          <w:tcPr>
            <w:tcW w:w="0" w:type="auto"/>
            <w:hideMark/>
          </w:tcPr>
          <w:p w14:paraId="0762BC5A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Confirmation email not received for successful loan submission</w:t>
            </w:r>
          </w:p>
        </w:tc>
        <w:tc>
          <w:tcPr>
            <w:tcW w:w="0" w:type="auto"/>
            <w:hideMark/>
          </w:tcPr>
          <w:p w14:paraId="71E0731A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Major</w:t>
            </w:r>
          </w:p>
        </w:tc>
        <w:tc>
          <w:tcPr>
            <w:tcW w:w="0" w:type="auto"/>
            <w:hideMark/>
          </w:tcPr>
          <w:p w14:paraId="4AACA54E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5C4E7AB9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Open</w:t>
            </w:r>
          </w:p>
        </w:tc>
        <w:tc>
          <w:tcPr>
            <w:tcW w:w="0" w:type="auto"/>
            <w:hideMark/>
          </w:tcPr>
          <w:p w14:paraId="49C6FFCC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Dev Team</w:t>
            </w:r>
          </w:p>
        </w:tc>
        <w:tc>
          <w:tcPr>
            <w:tcW w:w="0" w:type="auto"/>
            <w:hideMark/>
          </w:tcPr>
          <w:p w14:paraId="725000DC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Sprint 6</w:t>
            </w:r>
          </w:p>
        </w:tc>
      </w:tr>
    </w:tbl>
    <w:p w14:paraId="1C50ED60" w14:textId="77777777" w:rsidR="008928FA" w:rsidRPr="008928FA" w:rsidRDefault="008928FA" w:rsidP="00892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Triage Decisions &amp; Action Items</w:t>
      </w:r>
    </w:p>
    <w:p w14:paraId="67AF37F8" w14:textId="77777777" w:rsidR="008928FA" w:rsidRPr="008928FA" w:rsidRDefault="008928FA" w:rsidP="008928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BUG-101 &amp; BUG-105</w:t>
      </w: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Blockers, must be resolved within Sprint 5.</w:t>
      </w:r>
    </w:p>
    <w:p w14:paraId="4803097F" w14:textId="77777777" w:rsidR="008928FA" w:rsidRPr="008928FA" w:rsidRDefault="008928FA" w:rsidP="008928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BUG-102 &amp; BUG-106</w:t>
      </w: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Critical business impact, to be fixed in Sprint 5.</w:t>
      </w:r>
    </w:p>
    <w:p w14:paraId="37903643" w14:textId="77777777" w:rsidR="008928FA" w:rsidRPr="008928FA" w:rsidRDefault="008928FA" w:rsidP="008928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BUG-103</w:t>
      </w: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Low-priority UI issue, deferred to Sprint 6.</w:t>
      </w:r>
    </w:p>
    <w:p w14:paraId="327E7C1C" w14:textId="77777777" w:rsidR="008928FA" w:rsidRPr="008928FA" w:rsidRDefault="008928FA" w:rsidP="008928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BUG-104</w:t>
      </w: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Requires business approval before fixing, awaiting PO decision.</w:t>
      </w:r>
    </w:p>
    <w:p w14:paraId="396C1ADC" w14:textId="77777777" w:rsidR="008928FA" w:rsidRPr="008928FA" w:rsidRDefault="008928FA" w:rsidP="008928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A7862C7">
          <v:rect id="_x0000_i1482" style="width:0;height:1.5pt" o:hralign="center" o:hrstd="t" o:hr="t" fillcolor="#a0a0a0" stroked="f"/>
        </w:pict>
      </w:r>
    </w:p>
    <w:p w14:paraId="034F37DA" w14:textId="77777777" w:rsidR="008928FA" w:rsidRPr="008928FA" w:rsidRDefault="008928FA" w:rsidP="008928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lastRenderedPageBreak/>
        <w:t>2. Sample Defect Coverage Report</w:t>
      </w:r>
    </w:p>
    <w:p w14:paraId="111E5614" w14:textId="77777777" w:rsidR="008928FA" w:rsidRPr="008928FA" w:rsidRDefault="008928FA" w:rsidP="00892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Test Coverage vs Defects Found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03"/>
        <w:gridCol w:w="1656"/>
        <w:gridCol w:w="910"/>
        <w:gridCol w:w="856"/>
        <w:gridCol w:w="1598"/>
        <w:gridCol w:w="1893"/>
      </w:tblGrid>
      <w:tr w:rsidR="008928FA" w:rsidRPr="008928FA" w14:paraId="40CE4C5B" w14:textId="77777777" w:rsidTr="0089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8F35E" w14:textId="77777777" w:rsidR="008928FA" w:rsidRPr="008928FA" w:rsidRDefault="008928FA" w:rsidP="008928F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Module</w:t>
            </w:r>
          </w:p>
        </w:tc>
        <w:tc>
          <w:tcPr>
            <w:tcW w:w="0" w:type="auto"/>
            <w:hideMark/>
          </w:tcPr>
          <w:p w14:paraId="44FD2D2C" w14:textId="77777777" w:rsidR="008928FA" w:rsidRPr="008928FA" w:rsidRDefault="008928FA" w:rsidP="00892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Total Test Cases</w:t>
            </w:r>
          </w:p>
        </w:tc>
        <w:tc>
          <w:tcPr>
            <w:tcW w:w="0" w:type="auto"/>
            <w:hideMark/>
          </w:tcPr>
          <w:p w14:paraId="3FBACA86" w14:textId="77777777" w:rsidR="008928FA" w:rsidRPr="008928FA" w:rsidRDefault="008928FA" w:rsidP="00892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Passed</w:t>
            </w:r>
          </w:p>
        </w:tc>
        <w:tc>
          <w:tcPr>
            <w:tcW w:w="0" w:type="auto"/>
            <w:hideMark/>
          </w:tcPr>
          <w:p w14:paraId="7BF852D7" w14:textId="77777777" w:rsidR="008928FA" w:rsidRPr="008928FA" w:rsidRDefault="008928FA" w:rsidP="00892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Failed</w:t>
            </w:r>
          </w:p>
        </w:tc>
        <w:tc>
          <w:tcPr>
            <w:tcW w:w="0" w:type="auto"/>
            <w:hideMark/>
          </w:tcPr>
          <w:p w14:paraId="008EEBFC" w14:textId="77777777" w:rsidR="008928FA" w:rsidRPr="008928FA" w:rsidRDefault="008928FA" w:rsidP="00892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Defects Logged</w:t>
            </w:r>
          </w:p>
        </w:tc>
        <w:tc>
          <w:tcPr>
            <w:tcW w:w="0" w:type="auto"/>
            <w:hideMark/>
          </w:tcPr>
          <w:p w14:paraId="05FFC8FD" w14:textId="77777777" w:rsidR="008928FA" w:rsidRPr="008928FA" w:rsidRDefault="008928FA" w:rsidP="00892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Defect Density (%)</w:t>
            </w:r>
          </w:p>
        </w:tc>
      </w:tr>
      <w:tr w:rsidR="008928FA" w:rsidRPr="008928FA" w14:paraId="6F571DFB" w14:textId="77777777" w:rsidTr="0089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4181B" w14:textId="77777777" w:rsidR="008928FA" w:rsidRPr="008928FA" w:rsidRDefault="008928FA" w:rsidP="008928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Login Page</w:t>
            </w:r>
          </w:p>
        </w:tc>
        <w:tc>
          <w:tcPr>
            <w:tcW w:w="0" w:type="auto"/>
            <w:hideMark/>
          </w:tcPr>
          <w:p w14:paraId="462DA49E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60110EF3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09775A0C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2C622B3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62E0A8A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10%</w:t>
            </w:r>
          </w:p>
        </w:tc>
      </w:tr>
      <w:tr w:rsidR="008928FA" w:rsidRPr="008928FA" w14:paraId="6D2BBF51" w14:textId="77777777" w:rsidTr="0089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61BD1" w14:textId="77777777" w:rsidR="008928FA" w:rsidRPr="008928FA" w:rsidRDefault="008928FA" w:rsidP="008928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Loan Application</w:t>
            </w:r>
          </w:p>
        </w:tc>
        <w:tc>
          <w:tcPr>
            <w:tcW w:w="0" w:type="auto"/>
            <w:hideMark/>
          </w:tcPr>
          <w:p w14:paraId="5D062805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503A34D6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6409DA98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913E5CA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B6357CA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10%</w:t>
            </w:r>
          </w:p>
        </w:tc>
      </w:tr>
      <w:tr w:rsidR="008928FA" w:rsidRPr="008928FA" w14:paraId="0B747FAB" w14:textId="77777777" w:rsidTr="0089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76596" w14:textId="77777777" w:rsidR="008928FA" w:rsidRPr="008928FA" w:rsidRDefault="008928FA" w:rsidP="008928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Loan Calculation</w:t>
            </w:r>
          </w:p>
        </w:tc>
        <w:tc>
          <w:tcPr>
            <w:tcW w:w="0" w:type="auto"/>
            <w:hideMark/>
          </w:tcPr>
          <w:p w14:paraId="2DE0F958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2ACA743F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33DA4F1B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9199DD1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6C8410E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10%</w:t>
            </w:r>
          </w:p>
        </w:tc>
      </w:tr>
      <w:tr w:rsidR="008928FA" w:rsidRPr="008928FA" w14:paraId="11729A7B" w14:textId="77777777" w:rsidTr="0089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284D6" w14:textId="77777777" w:rsidR="008928FA" w:rsidRPr="008928FA" w:rsidRDefault="008928FA" w:rsidP="008928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Payment Processing</w:t>
            </w:r>
          </w:p>
        </w:tc>
        <w:tc>
          <w:tcPr>
            <w:tcW w:w="0" w:type="auto"/>
            <w:hideMark/>
          </w:tcPr>
          <w:p w14:paraId="6BBEC4AE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108C373B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36</w:t>
            </w:r>
          </w:p>
        </w:tc>
        <w:tc>
          <w:tcPr>
            <w:tcW w:w="0" w:type="auto"/>
            <w:hideMark/>
          </w:tcPr>
          <w:p w14:paraId="6E2F9B30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3616897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AF62EEA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10%</w:t>
            </w:r>
          </w:p>
        </w:tc>
      </w:tr>
      <w:tr w:rsidR="008928FA" w:rsidRPr="008928FA" w14:paraId="6945EBBE" w14:textId="77777777" w:rsidTr="0089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9D217E" w14:textId="77777777" w:rsidR="008928FA" w:rsidRPr="008928FA" w:rsidRDefault="008928FA" w:rsidP="008928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Notifications</w:t>
            </w:r>
          </w:p>
        </w:tc>
        <w:tc>
          <w:tcPr>
            <w:tcW w:w="0" w:type="auto"/>
            <w:hideMark/>
          </w:tcPr>
          <w:p w14:paraId="4B1AE38C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6198469A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29D96C7F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52402DB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18E404F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5%</w:t>
            </w:r>
          </w:p>
        </w:tc>
      </w:tr>
    </w:tbl>
    <w:p w14:paraId="3A71B815" w14:textId="77777777" w:rsidR="008928FA" w:rsidRPr="008928FA" w:rsidRDefault="008928FA" w:rsidP="00892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Defect Status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701"/>
        <w:gridCol w:w="1208"/>
      </w:tblGrid>
      <w:tr w:rsidR="008928FA" w:rsidRPr="008928FA" w14:paraId="1DFC42D4" w14:textId="77777777" w:rsidTr="008928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AFD239" w14:textId="77777777" w:rsidR="008928FA" w:rsidRPr="008928FA" w:rsidRDefault="008928FA" w:rsidP="00892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F20B151" w14:textId="77777777" w:rsidR="008928FA" w:rsidRPr="008928FA" w:rsidRDefault="008928FA" w:rsidP="00892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543F5DBF" w14:textId="77777777" w:rsidR="008928FA" w:rsidRPr="008928FA" w:rsidRDefault="008928FA" w:rsidP="00892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Percentage</w:t>
            </w:r>
          </w:p>
        </w:tc>
      </w:tr>
      <w:tr w:rsidR="008928FA" w:rsidRPr="008928FA" w14:paraId="233550E0" w14:textId="77777777" w:rsidTr="00892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C7BB4" w14:textId="77777777" w:rsidR="008928FA" w:rsidRPr="008928FA" w:rsidRDefault="008928FA" w:rsidP="00892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1B42AD8A" w14:textId="77777777" w:rsidR="008928FA" w:rsidRPr="008928FA" w:rsidRDefault="008928FA" w:rsidP="00892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808586E" w14:textId="77777777" w:rsidR="008928FA" w:rsidRPr="008928FA" w:rsidRDefault="008928FA" w:rsidP="00892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40%</w:t>
            </w:r>
          </w:p>
        </w:tc>
      </w:tr>
      <w:tr w:rsidR="008928FA" w:rsidRPr="008928FA" w14:paraId="3908CC31" w14:textId="77777777" w:rsidTr="00892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C5DD7" w14:textId="77777777" w:rsidR="008928FA" w:rsidRPr="008928FA" w:rsidRDefault="008928FA" w:rsidP="00892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0B58F15A" w14:textId="77777777" w:rsidR="008928FA" w:rsidRPr="008928FA" w:rsidRDefault="008928FA" w:rsidP="00892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2FC0EA" w14:textId="77777777" w:rsidR="008928FA" w:rsidRPr="008928FA" w:rsidRDefault="008928FA" w:rsidP="00892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10%</w:t>
            </w:r>
          </w:p>
        </w:tc>
      </w:tr>
      <w:tr w:rsidR="008928FA" w:rsidRPr="008928FA" w14:paraId="525B780F" w14:textId="77777777" w:rsidTr="00892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E3EF5" w14:textId="77777777" w:rsidR="008928FA" w:rsidRPr="008928FA" w:rsidRDefault="008928FA" w:rsidP="00892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911F798" w14:textId="77777777" w:rsidR="008928FA" w:rsidRPr="008928FA" w:rsidRDefault="008928FA" w:rsidP="00892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548411" w14:textId="77777777" w:rsidR="008928FA" w:rsidRPr="008928FA" w:rsidRDefault="008928FA" w:rsidP="00892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20%</w:t>
            </w:r>
          </w:p>
        </w:tc>
      </w:tr>
      <w:tr w:rsidR="008928FA" w:rsidRPr="008928FA" w14:paraId="2291C2EF" w14:textId="77777777" w:rsidTr="00892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9C945" w14:textId="77777777" w:rsidR="008928FA" w:rsidRPr="008928FA" w:rsidRDefault="008928FA" w:rsidP="00892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Reopened</w:t>
            </w:r>
          </w:p>
        </w:tc>
        <w:tc>
          <w:tcPr>
            <w:tcW w:w="0" w:type="auto"/>
            <w:vAlign w:val="center"/>
            <w:hideMark/>
          </w:tcPr>
          <w:p w14:paraId="6A4B0C2B" w14:textId="77777777" w:rsidR="008928FA" w:rsidRPr="008928FA" w:rsidRDefault="008928FA" w:rsidP="00892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1EBEFC" w14:textId="77777777" w:rsidR="008928FA" w:rsidRPr="008928FA" w:rsidRDefault="008928FA" w:rsidP="00892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10%</w:t>
            </w:r>
          </w:p>
        </w:tc>
      </w:tr>
      <w:tr w:rsidR="008928FA" w:rsidRPr="008928FA" w14:paraId="3E59B5DF" w14:textId="77777777" w:rsidTr="008928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00831" w14:textId="77777777" w:rsidR="008928FA" w:rsidRPr="008928FA" w:rsidRDefault="008928FA" w:rsidP="00892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Closed</w:t>
            </w:r>
          </w:p>
        </w:tc>
        <w:tc>
          <w:tcPr>
            <w:tcW w:w="0" w:type="auto"/>
            <w:vAlign w:val="center"/>
            <w:hideMark/>
          </w:tcPr>
          <w:p w14:paraId="2F771093" w14:textId="77777777" w:rsidR="008928FA" w:rsidRPr="008928FA" w:rsidRDefault="008928FA" w:rsidP="00892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C3A9E7" w14:textId="77777777" w:rsidR="008928FA" w:rsidRPr="008928FA" w:rsidRDefault="008928FA" w:rsidP="008928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20%</w:t>
            </w:r>
          </w:p>
        </w:tc>
      </w:tr>
    </w:tbl>
    <w:p w14:paraId="12A2F346" w14:textId="77777777" w:rsidR="008928FA" w:rsidRPr="008928FA" w:rsidRDefault="008928FA" w:rsidP="008928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Defect Leakage (Defects Found in UAT/Production)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7"/>
        <w:gridCol w:w="2022"/>
        <w:gridCol w:w="3509"/>
        <w:gridCol w:w="1878"/>
      </w:tblGrid>
      <w:tr w:rsidR="008928FA" w:rsidRPr="008928FA" w14:paraId="07AFA708" w14:textId="77777777" w:rsidTr="0089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B6DF1" w14:textId="77777777" w:rsidR="008928FA" w:rsidRPr="008928FA" w:rsidRDefault="008928FA" w:rsidP="008928F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Phase</w:t>
            </w:r>
          </w:p>
        </w:tc>
        <w:tc>
          <w:tcPr>
            <w:tcW w:w="0" w:type="auto"/>
            <w:hideMark/>
          </w:tcPr>
          <w:p w14:paraId="1E958228" w14:textId="77777777" w:rsidR="008928FA" w:rsidRPr="008928FA" w:rsidRDefault="008928FA" w:rsidP="00892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Total Defects Found</w:t>
            </w:r>
          </w:p>
        </w:tc>
        <w:tc>
          <w:tcPr>
            <w:tcW w:w="0" w:type="auto"/>
            <w:hideMark/>
          </w:tcPr>
          <w:p w14:paraId="68AEF692" w14:textId="77777777" w:rsidR="008928FA" w:rsidRPr="008928FA" w:rsidRDefault="008928FA" w:rsidP="00892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Defects Escaped to UAT/Production</w:t>
            </w:r>
          </w:p>
        </w:tc>
        <w:tc>
          <w:tcPr>
            <w:tcW w:w="0" w:type="auto"/>
            <w:hideMark/>
          </w:tcPr>
          <w:p w14:paraId="1B36282B" w14:textId="77777777" w:rsidR="008928FA" w:rsidRPr="008928FA" w:rsidRDefault="008928FA" w:rsidP="00892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Leakage Rate (%)</w:t>
            </w:r>
          </w:p>
        </w:tc>
      </w:tr>
      <w:tr w:rsidR="008928FA" w:rsidRPr="008928FA" w14:paraId="15C065BB" w14:textId="77777777" w:rsidTr="0089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7943A" w14:textId="77777777" w:rsidR="008928FA" w:rsidRPr="008928FA" w:rsidRDefault="008928FA" w:rsidP="008928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System Testing</w:t>
            </w:r>
          </w:p>
        </w:tc>
        <w:tc>
          <w:tcPr>
            <w:tcW w:w="0" w:type="auto"/>
            <w:hideMark/>
          </w:tcPr>
          <w:p w14:paraId="4FEE695C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084CC4AB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4218A39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10%</w:t>
            </w:r>
          </w:p>
        </w:tc>
      </w:tr>
      <w:tr w:rsidR="008928FA" w:rsidRPr="008928FA" w14:paraId="039E9B6A" w14:textId="77777777" w:rsidTr="0089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B732E" w14:textId="77777777" w:rsidR="008928FA" w:rsidRPr="008928FA" w:rsidRDefault="008928FA" w:rsidP="008928F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UAT</w:t>
            </w:r>
          </w:p>
        </w:tc>
        <w:tc>
          <w:tcPr>
            <w:tcW w:w="0" w:type="auto"/>
            <w:hideMark/>
          </w:tcPr>
          <w:p w14:paraId="7F4E60AF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7CE00385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8F3FF86" w14:textId="77777777" w:rsidR="008928FA" w:rsidRPr="008928FA" w:rsidRDefault="008928FA" w:rsidP="0089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928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10%</w:t>
            </w:r>
          </w:p>
        </w:tc>
      </w:tr>
    </w:tbl>
    <w:p w14:paraId="76BCDBEA" w14:textId="77777777" w:rsidR="008928FA" w:rsidRPr="008928FA" w:rsidRDefault="008928FA" w:rsidP="008928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772386B">
          <v:rect id="_x0000_i1483" style="width:0;height:1.5pt" o:hralign="center" o:hrstd="t" o:hr="t" fillcolor="#a0a0a0" stroked="f"/>
        </w:pict>
      </w:r>
    </w:p>
    <w:p w14:paraId="464D98DE" w14:textId="77777777" w:rsidR="008928FA" w:rsidRPr="008928FA" w:rsidRDefault="008928FA" w:rsidP="008928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Next Steps?</w:t>
      </w:r>
    </w:p>
    <w:p w14:paraId="29EE560A" w14:textId="77777777" w:rsidR="008928FA" w:rsidRPr="008928FA" w:rsidRDefault="008928FA" w:rsidP="00892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Would you like:</w:t>
      </w: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8928FA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892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JIRA-based triage workflow setup?</w:t>
      </w: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8928FA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892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Automated defect reports using JIRA filters?</w:t>
      </w: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8928FA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8928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Further insights into defect density calculations?</w:t>
      </w:r>
    </w:p>
    <w:p w14:paraId="37678BDC" w14:textId="77777777" w:rsidR="008928FA" w:rsidRPr="008928FA" w:rsidRDefault="008928FA" w:rsidP="00892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8928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Let me know how you’d like to proceed! </w:t>
      </w:r>
      <w:r w:rsidRPr="008928FA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🚀</w:t>
      </w:r>
    </w:p>
    <w:p w14:paraId="56FAC44A" w14:textId="77777777" w:rsidR="004B7B12" w:rsidRPr="003716BA" w:rsidRDefault="004B7B12" w:rsidP="003716BA"/>
    <w:sectPr w:rsidR="004B7B12" w:rsidRPr="00371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91CF7"/>
    <w:multiLevelType w:val="multilevel"/>
    <w:tmpl w:val="A718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B0A4D"/>
    <w:multiLevelType w:val="multilevel"/>
    <w:tmpl w:val="B616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D3BB4"/>
    <w:multiLevelType w:val="multilevel"/>
    <w:tmpl w:val="758C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471DA"/>
    <w:multiLevelType w:val="multilevel"/>
    <w:tmpl w:val="FD1A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84328"/>
    <w:multiLevelType w:val="multilevel"/>
    <w:tmpl w:val="1832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628E1"/>
    <w:multiLevelType w:val="multilevel"/>
    <w:tmpl w:val="CF7E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51579"/>
    <w:multiLevelType w:val="multilevel"/>
    <w:tmpl w:val="FAC6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748BB"/>
    <w:multiLevelType w:val="multilevel"/>
    <w:tmpl w:val="EFC0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925CA"/>
    <w:multiLevelType w:val="multilevel"/>
    <w:tmpl w:val="C3D4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7F1FE1"/>
    <w:multiLevelType w:val="multilevel"/>
    <w:tmpl w:val="71B8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C04FF"/>
    <w:multiLevelType w:val="multilevel"/>
    <w:tmpl w:val="A4E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72B76"/>
    <w:multiLevelType w:val="multilevel"/>
    <w:tmpl w:val="114A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B5189D"/>
    <w:multiLevelType w:val="multilevel"/>
    <w:tmpl w:val="01B0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F38A1"/>
    <w:multiLevelType w:val="multilevel"/>
    <w:tmpl w:val="6CA6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56C65"/>
    <w:multiLevelType w:val="multilevel"/>
    <w:tmpl w:val="7ADA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D2A74"/>
    <w:multiLevelType w:val="multilevel"/>
    <w:tmpl w:val="A5BC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400961">
    <w:abstractNumId w:val="2"/>
  </w:num>
  <w:num w:numId="2" w16cid:durableId="1274244799">
    <w:abstractNumId w:val="9"/>
  </w:num>
  <w:num w:numId="3" w16cid:durableId="1126660997">
    <w:abstractNumId w:val="13"/>
  </w:num>
  <w:num w:numId="4" w16cid:durableId="600840668">
    <w:abstractNumId w:val="12"/>
  </w:num>
  <w:num w:numId="5" w16cid:durableId="2024241417">
    <w:abstractNumId w:val="10"/>
  </w:num>
  <w:num w:numId="6" w16cid:durableId="227619544">
    <w:abstractNumId w:val="1"/>
  </w:num>
  <w:num w:numId="7" w16cid:durableId="712657655">
    <w:abstractNumId w:val="7"/>
  </w:num>
  <w:num w:numId="8" w16cid:durableId="1166940192">
    <w:abstractNumId w:val="14"/>
  </w:num>
  <w:num w:numId="9" w16cid:durableId="851334119">
    <w:abstractNumId w:val="11"/>
  </w:num>
  <w:num w:numId="10" w16cid:durableId="2123574395">
    <w:abstractNumId w:val="4"/>
  </w:num>
  <w:num w:numId="11" w16cid:durableId="1905990708">
    <w:abstractNumId w:val="3"/>
  </w:num>
  <w:num w:numId="12" w16cid:durableId="341589687">
    <w:abstractNumId w:val="5"/>
  </w:num>
  <w:num w:numId="13" w16cid:durableId="885331950">
    <w:abstractNumId w:val="8"/>
  </w:num>
  <w:num w:numId="14" w16cid:durableId="2034913372">
    <w:abstractNumId w:val="6"/>
  </w:num>
  <w:num w:numId="15" w16cid:durableId="249318301">
    <w:abstractNumId w:val="0"/>
  </w:num>
  <w:num w:numId="16" w16cid:durableId="17004297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06"/>
    <w:rsid w:val="00284E29"/>
    <w:rsid w:val="002C2FA4"/>
    <w:rsid w:val="003716BA"/>
    <w:rsid w:val="00392066"/>
    <w:rsid w:val="00482E06"/>
    <w:rsid w:val="004B7B12"/>
    <w:rsid w:val="005D4214"/>
    <w:rsid w:val="00654C2F"/>
    <w:rsid w:val="008928FA"/>
    <w:rsid w:val="008A0D13"/>
    <w:rsid w:val="00AC4B76"/>
    <w:rsid w:val="00D01DFB"/>
    <w:rsid w:val="00E76B7E"/>
    <w:rsid w:val="00EA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AE67"/>
  <w15:chartTrackingRefBased/>
  <w15:docId w15:val="{C037A9D6-D3FD-4CA1-A954-1498BAFE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E0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71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928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3</cp:revision>
  <dcterms:created xsi:type="dcterms:W3CDTF">2025-02-21T14:10:00Z</dcterms:created>
  <dcterms:modified xsi:type="dcterms:W3CDTF">2025-02-21T14:19:00Z</dcterms:modified>
</cp:coreProperties>
</file>