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8BBFB" w14:textId="0B72B948" w:rsidR="00A11244" w:rsidRDefault="00390266" w:rsidP="00390266">
      <w:pPr>
        <w:pStyle w:val="Title"/>
        <w:jc w:val="center"/>
        <w:rPr>
          <w:rFonts w:eastAsia="Times New Roman"/>
          <w:lang w:eastAsia="en-IN" w:bidi="ta-IN"/>
        </w:rPr>
      </w:pPr>
      <w:r>
        <w:rPr>
          <w:rFonts w:eastAsia="Times New Roman"/>
          <w:lang w:eastAsia="en-IN" w:bidi="ta-IN"/>
        </w:rPr>
        <w:t>TestNG</w:t>
      </w:r>
    </w:p>
    <w:sdt>
      <w:sdtPr>
        <w:id w:val="-1056611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3B1513BB" w14:textId="3F9972EA" w:rsidR="00390266" w:rsidRDefault="00390266">
          <w:pPr>
            <w:pStyle w:val="TOCHeading"/>
          </w:pPr>
          <w:r>
            <w:t>Contents</w:t>
          </w:r>
        </w:p>
        <w:p w14:paraId="1B2958AF" w14:textId="6FC548EB" w:rsidR="00390266" w:rsidRDefault="00390266">
          <w:pPr>
            <w:pStyle w:val="TOC3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423425" w:history="1">
            <w:r w:rsidRPr="007251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1. Introduction to TestNG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BE727" w14:textId="44600143" w:rsidR="00390266" w:rsidRDefault="0039026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423426" w:history="1">
            <w:r w:rsidRPr="007251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2. TestNG Setup and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F71C6" w14:textId="0CC0B138" w:rsidR="00390266" w:rsidRDefault="0039026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423427" w:history="1">
            <w:r w:rsidRPr="007251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3. TestNG Annotations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C9204" w14:textId="4E1C00E3" w:rsidR="00390266" w:rsidRDefault="0039026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423428" w:history="1">
            <w:r w:rsidRPr="007251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4. TestNG Suite and XML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AA287" w14:textId="2A120EB2" w:rsidR="00390266" w:rsidRDefault="0039026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423429" w:history="1">
            <w:r w:rsidRPr="007251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5. TestNG Grouping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A17A4" w14:textId="447F44C8" w:rsidR="00390266" w:rsidRDefault="0039026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423430" w:history="1">
            <w:r w:rsidRPr="007251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6. TestNG Priorities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9DF7E" w14:textId="5E6494A9" w:rsidR="00390266" w:rsidRDefault="0039026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423431" w:history="1">
            <w:r w:rsidRPr="007251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7. Data-Driven Testing (Parameters &amp; DataProvider)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FDAB5" w14:textId="3A6E0B58" w:rsidR="00390266" w:rsidRDefault="0039026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423432" w:history="1">
            <w:r w:rsidRPr="007251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8. TestNG Assertions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64E35" w14:textId="2B676AF8" w:rsidR="00390266" w:rsidRDefault="0039026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423433" w:history="1">
            <w:r w:rsidRPr="007251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9. TestNG Listeners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33C25" w14:textId="5D35E647" w:rsidR="00390266" w:rsidRDefault="0039026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423434" w:history="1">
            <w:r w:rsidRPr="007251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10. Parallel Test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718B5" w14:textId="7B9900DB" w:rsidR="00390266" w:rsidRDefault="0039026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423435" w:history="1">
            <w:r w:rsidRPr="007251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11. TestNG Report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B9340" w14:textId="12B2DF96" w:rsidR="00390266" w:rsidRDefault="0039026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423436" w:history="1">
            <w:r w:rsidRPr="007251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12. Advanced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CBA45" w14:textId="15E60BE3" w:rsidR="00390266" w:rsidRDefault="0039026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423437" w:history="1">
            <w:r w:rsidRPr="007251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13. TestNG Configuration and Suite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2BDE3" w14:textId="10BF3578" w:rsidR="00390266" w:rsidRDefault="0039026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423438" w:history="1">
            <w:r w:rsidRPr="007251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14. TestNG Assertions and Soft Assertions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B789F" w14:textId="752721C3" w:rsidR="00390266" w:rsidRDefault="0039026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423439" w:history="1">
            <w:r w:rsidRPr="007251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15. Dependency and Conditional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F265A" w14:textId="5E9B6D47" w:rsidR="00390266" w:rsidRDefault="0039026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423440" w:history="1">
            <w:r w:rsidRPr="007251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16. Custom Annotations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F4C8C" w14:textId="6A4F3C5D" w:rsidR="00390266" w:rsidRDefault="0039026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423441" w:history="1">
            <w:r w:rsidRPr="007251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17. TestNG Parallel Execution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86875" w14:textId="6ED46418" w:rsidR="00390266" w:rsidRDefault="0039026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423442" w:history="1">
            <w:r w:rsidRPr="007251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18. Listeners and Reporters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C22ED" w14:textId="05BF36B4" w:rsidR="00390266" w:rsidRDefault="0039026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423443" w:history="1">
            <w:r w:rsidRPr="007251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19. TestNG in Continuous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4B073" w14:textId="13D04227" w:rsidR="00390266" w:rsidRDefault="0039026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5423444" w:history="1">
            <w:r w:rsidRPr="007251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20. TestNG in Real-Time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2C640" w14:textId="37868B44" w:rsidR="00390266" w:rsidRDefault="00390266">
          <w:r>
            <w:rPr>
              <w:b/>
              <w:bCs/>
              <w:noProof/>
            </w:rPr>
            <w:fldChar w:fldCharType="end"/>
          </w:r>
        </w:p>
      </w:sdtContent>
    </w:sdt>
    <w:p w14:paraId="284AE6D9" w14:textId="77777777" w:rsidR="00390266" w:rsidRPr="00390266" w:rsidRDefault="00390266" w:rsidP="00390266">
      <w:pPr>
        <w:rPr>
          <w:lang w:eastAsia="en-IN" w:bidi="ta-IN"/>
        </w:rPr>
      </w:pPr>
    </w:p>
    <w:p w14:paraId="0029549E" w14:textId="77777777" w:rsidR="00390266" w:rsidRDefault="00390266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bookmarkStart w:id="0" w:name="_Toc185423425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br w:type="page"/>
      </w:r>
    </w:p>
    <w:p w14:paraId="29D06BA5" w14:textId="052BE629" w:rsidR="00A11244" w:rsidRPr="00A11244" w:rsidRDefault="00A11244" w:rsidP="00A112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1. Introduction to TestNG</w:t>
      </w:r>
      <w:bookmarkEnd w:id="0"/>
    </w:p>
    <w:p w14:paraId="3BBE5C27" w14:textId="77777777" w:rsidR="00A11244" w:rsidRPr="00A11244" w:rsidRDefault="00A11244" w:rsidP="00A1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TestNG is a testing framework inspired by JUnit and </w:t>
      </w:r>
      <w:proofErr w:type="spellStart"/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NUnit</w:t>
      </w:r>
      <w:proofErr w:type="spellEnd"/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but introduces some new functionality that makes it more powerful and flexible, particularly for integration testing. It is widely used for unit, functional, end-to-end, and integration testing in Java projects.</w:t>
      </w:r>
    </w:p>
    <w:p w14:paraId="10E21B63" w14:textId="77777777" w:rsidR="00A11244" w:rsidRPr="00A11244" w:rsidRDefault="00A11244" w:rsidP="00A112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bookmarkStart w:id="1" w:name="_Toc185423426"/>
      <w:r w:rsidRPr="00A112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2. TestNG Setup and Installation</w:t>
      </w:r>
      <w:bookmarkEnd w:id="1"/>
    </w:p>
    <w:p w14:paraId="4D4168ED" w14:textId="77777777" w:rsidR="00A11244" w:rsidRPr="00A11244" w:rsidRDefault="00A11244" w:rsidP="00A112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Maven Dependency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To get started with TestNG, add the dependency to your </w:t>
      </w: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pom.xml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(for Maven projects):</w:t>
      </w:r>
    </w:p>
    <w:p w14:paraId="61631C45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&lt;dependency&gt;</w:t>
      </w:r>
    </w:p>
    <w:p w14:paraId="32406A8B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groupId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&gt;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org.testng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&lt;/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groupId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&gt;</w:t>
      </w:r>
    </w:p>
    <w:p w14:paraId="6C442A6A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artifactId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&gt;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testng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&lt;/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artifactId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&gt;</w:t>
      </w:r>
    </w:p>
    <w:p w14:paraId="0E1C0F22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&lt;version&gt;7.4.0&lt;/version&gt; </w:t>
      </w:r>
      <w:proofErr w:type="gram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&lt;!--</w:t>
      </w:r>
      <w:proofErr w:type="gram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Check for the latest version --&gt;</w:t>
      </w:r>
    </w:p>
    <w:p w14:paraId="657D511C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 xml:space="preserve">    &lt;scope&gt;test&lt;/scope&gt;</w:t>
      </w:r>
    </w:p>
    <w:p w14:paraId="139D7D23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&lt;/dependency&gt;</w:t>
      </w:r>
    </w:p>
    <w:p w14:paraId="1BD652A7" w14:textId="77777777" w:rsidR="00A11244" w:rsidRPr="00A11244" w:rsidRDefault="00A11244" w:rsidP="00A112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Gradle Dependency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Alternatively, if you are using Gradle, you can add:</w:t>
      </w:r>
    </w:p>
    <w:p w14:paraId="082D8738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testImplementation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'</w:t>
      </w:r>
      <w:proofErr w:type="gram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org.testng</w:t>
      </w:r>
      <w:proofErr w:type="gram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:testng:7.4.0'</w:t>
      </w:r>
    </w:p>
    <w:p w14:paraId="55A92BCF" w14:textId="77777777" w:rsidR="00A11244" w:rsidRPr="00A11244" w:rsidRDefault="00A11244" w:rsidP="00A112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bookmarkStart w:id="2" w:name="_Toc185423427"/>
      <w:r w:rsidRPr="00A112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3. TestNG Annotations</w:t>
      </w:r>
      <w:bookmarkEnd w:id="2"/>
    </w:p>
    <w:p w14:paraId="56029471" w14:textId="77777777" w:rsidR="00A11244" w:rsidRPr="00A11244" w:rsidRDefault="00A11244" w:rsidP="00A1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TestNG provides several annotations to define tests and configure the execution flow:</w:t>
      </w:r>
    </w:p>
    <w:p w14:paraId="3C0590A3" w14:textId="77777777" w:rsidR="00A11244" w:rsidRPr="00A11244" w:rsidRDefault="00A11244" w:rsidP="00A1124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@Test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Marks a method as a test method.</w:t>
      </w:r>
    </w:p>
    <w:p w14:paraId="3C8A9209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@Test</w:t>
      </w:r>
    </w:p>
    <w:p w14:paraId="2B112E6D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void </w:t>
      </w:r>
      <w:proofErr w:type="spellStart"/>
      <w:proofErr w:type="gram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testMethod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4D2EC631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// Test logic</w:t>
      </w:r>
    </w:p>
    <w:p w14:paraId="1676214B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4CE7E568" w14:textId="77777777" w:rsidR="00A11244" w:rsidRPr="00A11244" w:rsidRDefault="00A11244" w:rsidP="00A1124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@BeforeSuite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Executed before any tests in the suite run.</w:t>
      </w:r>
    </w:p>
    <w:p w14:paraId="7758923B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@BeforeSuite</w:t>
      </w:r>
    </w:p>
    <w:p w14:paraId="1BEEDE44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void </w:t>
      </w:r>
      <w:proofErr w:type="spellStart"/>
      <w:proofErr w:type="gram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setupSuite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35D1A1DB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System.out.println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("Setting up suite...");</w:t>
      </w:r>
    </w:p>
    <w:p w14:paraId="463B2F84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679AB670" w14:textId="77777777" w:rsidR="00A11244" w:rsidRPr="00A11244" w:rsidRDefault="00A11244" w:rsidP="00A1124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@AfterSuite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Executed after all tests in the suite finish.</w:t>
      </w:r>
    </w:p>
    <w:p w14:paraId="3555DE93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@AfterSuite</w:t>
      </w:r>
    </w:p>
    <w:p w14:paraId="3A4878DB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void </w:t>
      </w:r>
      <w:proofErr w:type="spellStart"/>
      <w:proofErr w:type="gram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teardownSuite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09514008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System.out.println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("Teardown suite...");</w:t>
      </w:r>
    </w:p>
    <w:p w14:paraId="0D12178D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0A1E28E2" w14:textId="77777777" w:rsidR="00A11244" w:rsidRPr="00A11244" w:rsidRDefault="00A11244" w:rsidP="00A1124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@BeforeTest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Executed before any tests in the </w:t>
      </w: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&lt;test&gt;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tag in the XML file run.</w:t>
      </w:r>
    </w:p>
    <w:p w14:paraId="42132378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@BeforeTest</w:t>
      </w:r>
    </w:p>
    <w:p w14:paraId="7344835D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void </w:t>
      </w:r>
      <w:proofErr w:type="spellStart"/>
      <w:proofErr w:type="gram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setupTest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26707FA5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System.out.println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("Setting up test...");</w:t>
      </w:r>
    </w:p>
    <w:p w14:paraId="44DDB655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08A8A91C" w14:textId="77777777" w:rsidR="00A11244" w:rsidRPr="00A11244" w:rsidRDefault="00A11244" w:rsidP="00A1124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@AfterTest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Executed after all tests in the </w:t>
      </w: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&lt;test&gt;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tag in the XML file complete.</w:t>
      </w:r>
    </w:p>
    <w:p w14:paraId="496C3C90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@AfterTest</w:t>
      </w:r>
    </w:p>
    <w:p w14:paraId="585C2C4A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void </w:t>
      </w:r>
      <w:proofErr w:type="spellStart"/>
      <w:proofErr w:type="gram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teardownTest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631BF3C3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System.out.println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("Teardown test...");</w:t>
      </w:r>
    </w:p>
    <w:p w14:paraId="42637AB9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7D67E0D9" w14:textId="77777777" w:rsidR="00A11244" w:rsidRPr="00A11244" w:rsidRDefault="00A11244" w:rsidP="00A1124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@BeforeClass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Executed before the first method in the class is run.</w:t>
      </w:r>
    </w:p>
    <w:p w14:paraId="1529D647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@BeforeClass</w:t>
      </w:r>
    </w:p>
    <w:p w14:paraId="010E1593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void </w:t>
      </w:r>
      <w:proofErr w:type="spellStart"/>
      <w:proofErr w:type="gram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setupClass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145E4939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System.out.println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("Setting up class...");</w:t>
      </w:r>
    </w:p>
    <w:p w14:paraId="002BD89E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2D21DA43" w14:textId="77777777" w:rsidR="00A11244" w:rsidRPr="00A11244" w:rsidRDefault="00A11244" w:rsidP="00A1124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@AfterClass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Executed after the last method in the class has run.</w:t>
      </w:r>
    </w:p>
    <w:p w14:paraId="06BF08A9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>@AfterClass</w:t>
      </w:r>
    </w:p>
    <w:p w14:paraId="69BBEA1C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void </w:t>
      </w:r>
      <w:proofErr w:type="spellStart"/>
      <w:proofErr w:type="gram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teardownClass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69112AE5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System.out.println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("Teardown class...");</w:t>
      </w:r>
    </w:p>
    <w:p w14:paraId="52A778F1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7DD7A903" w14:textId="77777777" w:rsidR="00A11244" w:rsidRPr="00A11244" w:rsidRDefault="00A11244" w:rsidP="00A1124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@BeforeMethod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Executed before each test method.</w:t>
      </w:r>
    </w:p>
    <w:p w14:paraId="557BD4C5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@BeforeMethod</w:t>
      </w:r>
    </w:p>
    <w:p w14:paraId="0A9E6D00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void </w:t>
      </w:r>
      <w:proofErr w:type="spellStart"/>
      <w:proofErr w:type="gram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setupMethod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7AC84DE5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System.out.println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("Setting up method...");</w:t>
      </w:r>
    </w:p>
    <w:p w14:paraId="71615388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3DCE86A9" w14:textId="77777777" w:rsidR="00A11244" w:rsidRPr="00A11244" w:rsidRDefault="00A11244" w:rsidP="00A1124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@AfterMethod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Executed after each test method.</w:t>
      </w:r>
    </w:p>
    <w:p w14:paraId="3710DDC8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@AfterMethod</w:t>
      </w:r>
    </w:p>
    <w:p w14:paraId="1D191A13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void </w:t>
      </w:r>
      <w:proofErr w:type="spellStart"/>
      <w:proofErr w:type="gram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teardownMethod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670A0B44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System.out.println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("Teardown method...");</w:t>
      </w:r>
    </w:p>
    <w:p w14:paraId="075F0AAB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6429093A" w14:textId="77777777" w:rsidR="00A11244" w:rsidRPr="00A11244" w:rsidRDefault="00A11244" w:rsidP="00A112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bookmarkStart w:id="3" w:name="_Toc185423428"/>
      <w:r w:rsidRPr="00A112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4. TestNG Suite and XML Configuration</w:t>
      </w:r>
      <w:bookmarkEnd w:id="3"/>
    </w:p>
    <w:p w14:paraId="1553DE60" w14:textId="77777777" w:rsidR="00A11244" w:rsidRPr="00A11244" w:rsidRDefault="00A11244" w:rsidP="00A1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TestNG allows you to configure tests, their execution order, and their groupings using an XML file (</w:t>
      </w: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testng.xml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).</w:t>
      </w:r>
    </w:p>
    <w:p w14:paraId="4D86B65B" w14:textId="77777777" w:rsidR="00A11244" w:rsidRPr="00A11244" w:rsidRDefault="00A11244" w:rsidP="00A1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Example:</w:t>
      </w:r>
    </w:p>
    <w:p w14:paraId="440EA4B7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&lt;?xml version="1.0" encoding="UTF-8"?&gt;</w:t>
      </w:r>
    </w:p>
    <w:p w14:paraId="00D1CA4A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&lt;suite name="Test Suite"&gt;</w:t>
      </w:r>
    </w:p>
    <w:p w14:paraId="0B4A2924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&lt;test name="Test 1"&gt;</w:t>
      </w:r>
    </w:p>
    <w:p w14:paraId="3718FCA8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&lt;classes&gt;</w:t>
      </w:r>
    </w:p>
    <w:p w14:paraId="54A18F4F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&lt;class name="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com.</w:t>
      </w:r>
      <w:proofErr w:type="gram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example.TestClass</w:t>
      </w:r>
      <w:proofErr w:type="spellEnd"/>
      <w:proofErr w:type="gram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"/&gt;</w:t>
      </w:r>
    </w:p>
    <w:p w14:paraId="5503BCCA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&lt;/classes&gt;</w:t>
      </w:r>
    </w:p>
    <w:p w14:paraId="0B6E6B3A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&lt;/test&gt;</w:t>
      </w:r>
    </w:p>
    <w:p w14:paraId="26143B61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&lt;/suite&gt;</w:t>
      </w:r>
    </w:p>
    <w:p w14:paraId="7136D1A0" w14:textId="77777777" w:rsidR="00A11244" w:rsidRPr="00A11244" w:rsidRDefault="00A11244" w:rsidP="00A112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&lt;suite&gt;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Defines a suite of tests.</w:t>
      </w:r>
    </w:p>
    <w:p w14:paraId="5F14DBB6" w14:textId="77777777" w:rsidR="00A11244" w:rsidRPr="00A11244" w:rsidRDefault="00A11244" w:rsidP="00A112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&lt;test&gt;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Defines a set of test cases.</w:t>
      </w:r>
    </w:p>
    <w:p w14:paraId="3E3DC73C" w14:textId="77777777" w:rsidR="00A11244" w:rsidRPr="00A11244" w:rsidRDefault="00A11244" w:rsidP="00A112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&lt;classes&gt;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Contains all test classes to be run.</w:t>
      </w:r>
    </w:p>
    <w:p w14:paraId="631114C6" w14:textId="77777777" w:rsidR="00A11244" w:rsidRPr="00A11244" w:rsidRDefault="00A11244" w:rsidP="00A112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&lt;class&gt;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Specifies the test class to execute.</w:t>
      </w:r>
    </w:p>
    <w:p w14:paraId="2156D0D0" w14:textId="77777777" w:rsidR="00A11244" w:rsidRPr="00A11244" w:rsidRDefault="00A11244" w:rsidP="00A112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bookmarkStart w:id="4" w:name="_Toc185423429"/>
      <w:r w:rsidRPr="00A112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5. TestNG Grouping</w:t>
      </w:r>
      <w:bookmarkEnd w:id="4"/>
    </w:p>
    <w:p w14:paraId="1A959016" w14:textId="77777777" w:rsidR="00A11244" w:rsidRPr="00A11244" w:rsidRDefault="00A11244" w:rsidP="00A1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You can group tests and run them selectively, making TestNG more flexible than many other testing frameworks.</w:t>
      </w:r>
    </w:p>
    <w:p w14:paraId="76C54B45" w14:textId="77777777" w:rsidR="00A11244" w:rsidRPr="00A11244" w:rsidRDefault="00A11244" w:rsidP="00A1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Example:</w:t>
      </w:r>
    </w:p>
    <w:p w14:paraId="09E58783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</w:t>
      </w:r>
      <w:proofErr w:type="gram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Test(</w:t>
      </w:r>
      <w:proofErr w:type="gram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groups = {"smoke"})</w:t>
      </w:r>
    </w:p>
    <w:p w14:paraId="458C605E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void </w:t>
      </w:r>
      <w:proofErr w:type="spellStart"/>
      <w:proofErr w:type="gram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smokeTest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3559BD55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System.out.println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("Running Smoke Test...");</w:t>
      </w:r>
    </w:p>
    <w:p w14:paraId="4EC12EC9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642CA4BE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FB8F10E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</w:t>
      </w:r>
      <w:proofErr w:type="gram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Test(</w:t>
      </w:r>
      <w:proofErr w:type="gram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groups = {"regression"})</w:t>
      </w:r>
    </w:p>
    <w:p w14:paraId="15046C5F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void </w:t>
      </w:r>
      <w:proofErr w:type="spellStart"/>
      <w:proofErr w:type="gram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regressionTest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65BE3A86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 xml:space="preserve">   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System.out.println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("Running Regression Test...");</w:t>
      </w:r>
    </w:p>
    <w:p w14:paraId="4DD8017E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72BE1E4E" w14:textId="77777777" w:rsidR="00A11244" w:rsidRPr="00A11244" w:rsidRDefault="00A11244" w:rsidP="00A1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In your XML file, you can specify groups to run:</w:t>
      </w:r>
    </w:p>
    <w:p w14:paraId="029D86E2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&lt;groups&gt;</w:t>
      </w:r>
    </w:p>
    <w:p w14:paraId="704C38FB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&lt;run&gt;</w:t>
      </w:r>
    </w:p>
    <w:p w14:paraId="3732EDD2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&lt;include name="smoke"/&gt;</w:t>
      </w:r>
    </w:p>
    <w:p w14:paraId="37DA6CC7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&lt;/run&gt;</w:t>
      </w:r>
    </w:p>
    <w:p w14:paraId="518BDFD0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&lt;/groups&gt;</w:t>
      </w:r>
    </w:p>
    <w:p w14:paraId="7E162060" w14:textId="77777777" w:rsidR="00A11244" w:rsidRPr="00A11244" w:rsidRDefault="00A11244" w:rsidP="00A112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bookmarkStart w:id="5" w:name="_Toc185423430"/>
      <w:r w:rsidRPr="00A112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6. TestNG Priorities</w:t>
      </w:r>
      <w:bookmarkEnd w:id="5"/>
    </w:p>
    <w:p w14:paraId="31E4FFB5" w14:textId="77777777" w:rsidR="00A11244" w:rsidRPr="00A11244" w:rsidRDefault="00A11244" w:rsidP="00A1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TestNG allows you to define the priority of tests. The lower the priority value, the earlier the test will run.</w:t>
      </w:r>
    </w:p>
    <w:p w14:paraId="39328DE8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</w:t>
      </w:r>
      <w:proofErr w:type="gram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Test(</w:t>
      </w:r>
      <w:proofErr w:type="gram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priority = 1)</w:t>
      </w:r>
    </w:p>
    <w:p w14:paraId="637ADE3D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void </w:t>
      </w:r>
      <w:proofErr w:type="spellStart"/>
      <w:proofErr w:type="gram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firstTest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7BACA5A5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System.out.println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("First Test");</w:t>
      </w:r>
    </w:p>
    <w:p w14:paraId="295BA2D4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3B826A78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53B5410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</w:t>
      </w:r>
      <w:proofErr w:type="gram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Test(</w:t>
      </w:r>
      <w:proofErr w:type="gram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priority = 2)</w:t>
      </w:r>
    </w:p>
    <w:p w14:paraId="2014B4D1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void </w:t>
      </w:r>
      <w:proofErr w:type="spellStart"/>
      <w:proofErr w:type="gram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secondTest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556988F2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System.out.println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("Second Test");</w:t>
      </w:r>
    </w:p>
    <w:p w14:paraId="4CB78FA5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390E7DB7" w14:textId="77777777" w:rsidR="00A11244" w:rsidRPr="00A11244" w:rsidRDefault="00A11244" w:rsidP="00A112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bookmarkStart w:id="6" w:name="_Toc185423431"/>
      <w:r w:rsidRPr="00A112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7. Data-Driven Testing (Parameters &amp; </w:t>
      </w:r>
      <w:proofErr w:type="spellStart"/>
      <w:r w:rsidRPr="00A112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DataProvider</w:t>
      </w:r>
      <w:proofErr w:type="spellEnd"/>
      <w:r w:rsidRPr="00A112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)</w:t>
      </w:r>
      <w:bookmarkEnd w:id="6"/>
    </w:p>
    <w:p w14:paraId="7BF9A7F9" w14:textId="77777777" w:rsidR="00A11244" w:rsidRPr="00A11244" w:rsidRDefault="00A11244" w:rsidP="00A112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Using Parameters in XML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You can pass parameters to your tests via the </w:t>
      </w: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testng.xml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file.</w:t>
      </w:r>
    </w:p>
    <w:p w14:paraId="33ADFB23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&lt;parameter name="username" value="admin"/&gt;</w:t>
      </w:r>
    </w:p>
    <w:p w14:paraId="348834F9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&lt;parameter name="password" value="password123"/&gt;</w:t>
      </w:r>
    </w:p>
    <w:p w14:paraId="68650454" w14:textId="77777777" w:rsidR="00A11244" w:rsidRPr="00A11244" w:rsidRDefault="00A11244" w:rsidP="00A112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Then, access them in the test:</w:t>
      </w:r>
    </w:p>
    <w:p w14:paraId="0663FC7C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@Test</w:t>
      </w:r>
    </w:p>
    <w:p w14:paraId="44D9DF16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</w:t>
      </w:r>
      <w:proofErr w:type="gram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Parameters(</w:t>
      </w:r>
      <w:proofErr w:type="gram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{"username", "password"})</w:t>
      </w:r>
    </w:p>
    <w:p w14:paraId="7550381D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void </w:t>
      </w:r>
      <w:proofErr w:type="spellStart"/>
      <w:proofErr w:type="gram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loginTest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String username, String password) {</w:t>
      </w:r>
    </w:p>
    <w:p w14:paraId="2185AAAC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System.out.println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("Logging in with " + username + " and " + password);</w:t>
      </w:r>
    </w:p>
    <w:p w14:paraId="1FF13EF6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050918DF" w14:textId="77777777" w:rsidR="00A11244" w:rsidRPr="00A11244" w:rsidRDefault="00A11244" w:rsidP="00A112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Using </w:t>
      </w:r>
      <w:proofErr w:type="spellStart"/>
      <w:r w:rsidRPr="00A112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DataProvider</w:t>
      </w:r>
      <w:proofErr w:type="spellEnd"/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TestNG's </w:t>
      </w: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@DataProvider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allows for parameterization of tests in a more flexible way.</w:t>
      </w:r>
    </w:p>
    <w:p w14:paraId="490BCAA6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</w:t>
      </w:r>
      <w:proofErr w:type="gram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DataProvider(</w:t>
      </w:r>
      <w:proofErr w:type="gram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name = "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testData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")</w:t>
      </w:r>
    </w:p>
    <w:p w14:paraId="646A1F83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</w:t>
      </w:r>
      <w:proofErr w:type="gram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Object[</w:t>
      </w:r>
      <w:proofErr w:type="gram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][]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getData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 {</w:t>
      </w:r>
    </w:p>
    <w:p w14:paraId="5647E34B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return new </w:t>
      </w:r>
      <w:proofErr w:type="gram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Object[</w:t>
      </w:r>
      <w:proofErr w:type="gram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][] {</w:t>
      </w:r>
    </w:p>
    <w:p w14:paraId="1EE79402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{"admin", "password123"},</w:t>
      </w:r>
    </w:p>
    <w:p w14:paraId="3525C973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{"user", "pass456"}</w:t>
      </w:r>
    </w:p>
    <w:p w14:paraId="05AE0783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};</w:t>
      </w:r>
    </w:p>
    <w:p w14:paraId="0062F20D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6EEC9ECF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6954CFC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</w:t>
      </w:r>
      <w:proofErr w:type="gram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Test(</w:t>
      </w:r>
      <w:proofErr w:type="gram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dataProvider = "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testData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")</w:t>
      </w:r>
    </w:p>
    <w:p w14:paraId="28B7230F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void </w:t>
      </w:r>
      <w:proofErr w:type="spellStart"/>
      <w:proofErr w:type="gram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loginTest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String username, String password) {</w:t>
      </w:r>
    </w:p>
    <w:p w14:paraId="14C8C32E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 xml:space="preserve">   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System.out.println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("Logging in with " + username + " and " + password);</w:t>
      </w:r>
    </w:p>
    <w:p w14:paraId="74F46F2F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605A561C" w14:textId="77777777" w:rsidR="00A11244" w:rsidRPr="00A11244" w:rsidRDefault="00A11244" w:rsidP="00A112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bookmarkStart w:id="7" w:name="_Toc185423432"/>
      <w:r w:rsidRPr="00A112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8. TestNG Assertions</w:t>
      </w:r>
      <w:bookmarkEnd w:id="7"/>
    </w:p>
    <w:p w14:paraId="04A649B7" w14:textId="77777777" w:rsidR="00A11244" w:rsidRPr="00A11244" w:rsidRDefault="00A11244" w:rsidP="00A1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TestNG supports a wide range of assertions:</w:t>
      </w:r>
    </w:p>
    <w:p w14:paraId="7A66A747" w14:textId="77777777" w:rsidR="00A11244" w:rsidRPr="00A11244" w:rsidRDefault="00A11244" w:rsidP="00A112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proofErr w:type="gramStart"/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assertEquals</w:t>
      </w:r>
      <w:proofErr w:type="spellEnd"/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)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Checks that two values are equal.</w:t>
      </w:r>
    </w:p>
    <w:p w14:paraId="4F2C38AB" w14:textId="77777777" w:rsidR="00A11244" w:rsidRPr="00A11244" w:rsidRDefault="00A11244" w:rsidP="00A112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proofErr w:type="gramStart"/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assertNotEquals</w:t>
      </w:r>
      <w:proofErr w:type="spellEnd"/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)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Checks that two values are not equal.</w:t>
      </w:r>
    </w:p>
    <w:p w14:paraId="6E86C4EC" w14:textId="77777777" w:rsidR="00A11244" w:rsidRPr="00A11244" w:rsidRDefault="00A11244" w:rsidP="00A112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proofErr w:type="gramStart"/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assertTrue</w:t>
      </w:r>
      <w:proofErr w:type="spellEnd"/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)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Verifies that the condition is true.</w:t>
      </w:r>
    </w:p>
    <w:p w14:paraId="433D728B" w14:textId="77777777" w:rsidR="00A11244" w:rsidRPr="00A11244" w:rsidRDefault="00A11244" w:rsidP="00A112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proofErr w:type="gramStart"/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assertFalse</w:t>
      </w:r>
      <w:proofErr w:type="spellEnd"/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)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Verifies that the condition is false.</w:t>
      </w:r>
    </w:p>
    <w:p w14:paraId="27600C0C" w14:textId="77777777" w:rsidR="00A11244" w:rsidRPr="00A11244" w:rsidRDefault="00A11244" w:rsidP="00A112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proofErr w:type="gramStart"/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assertNull</w:t>
      </w:r>
      <w:proofErr w:type="spellEnd"/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)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Verifies that the object is null.</w:t>
      </w:r>
    </w:p>
    <w:p w14:paraId="2ABB0220" w14:textId="77777777" w:rsidR="00A11244" w:rsidRPr="00A11244" w:rsidRDefault="00A11244" w:rsidP="00A112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proofErr w:type="gramStart"/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assertNotNull</w:t>
      </w:r>
      <w:proofErr w:type="spellEnd"/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1124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)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Verifies that the object is not null.</w:t>
      </w:r>
    </w:p>
    <w:p w14:paraId="634D5054" w14:textId="77777777" w:rsidR="00A11244" w:rsidRPr="00A11244" w:rsidRDefault="00A11244" w:rsidP="00A1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Example:</w:t>
      </w:r>
    </w:p>
    <w:p w14:paraId="280F8407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@Test</w:t>
      </w:r>
    </w:p>
    <w:p w14:paraId="7648CE64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void </w:t>
      </w:r>
      <w:proofErr w:type="spellStart"/>
      <w:proofErr w:type="gram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testAssertions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6222C7F7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Assert.assertEquals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(1, 1);</w:t>
      </w:r>
    </w:p>
    <w:p w14:paraId="6B5E2F76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Assert.assertTrue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</w:t>
      </w:r>
      <w:proofErr w:type="gram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".equals</w:t>
      </w:r>
      <w:proofErr w:type="spellEnd"/>
      <w:proofErr w:type="gram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("Test"));</w:t>
      </w:r>
    </w:p>
    <w:p w14:paraId="174FAED1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66F23F98" w14:textId="77777777" w:rsidR="00A11244" w:rsidRPr="00A11244" w:rsidRDefault="00A11244" w:rsidP="00A112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bookmarkStart w:id="8" w:name="_Toc185423433"/>
      <w:r w:rsidRPr="00A112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9. TestNG Listeners</w:t>
      </w:r>
      <w:bookmarkEnd w:id="8"/>
    </w:p>
    <w:p w14:paraId="767EA8D8" w14:textId="77777777" w:rsidR="00A11244" w:rsidRPr="00A11244" w:rsidRDefault="00A11244" w:rsidP="00A1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TestNG allows you to create custom listeners to monitor the execution flow, such as before/after methods, test failures, and other events.</w:t>
      </w:r>
    </w:p>
    <w:p w14:paraId="7420659F" w14:textId="77777777" w:rsidR="00A11244" w:rsidRPr="00A11244" w:rsidRDefault="00A11244" w:rsidP="00A1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Example:</w:t>
      </w:r>
    </w:p>
    <w:p w14:paraId="19E7680B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class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TestListener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implements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ITestListener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{</w:t>
      </w:r>
    </w:p>
    <w:p w14:paraId="5D8F3B65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public void </w:t>
      </w:r>
      <w:proofErr w:type="spellStart"/>
      <w:proofErr w:type="gram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onTestStart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ITestResult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result) {</w:t>
      </w:r>
    </w:p>
    <w:p w14:paraId="5AE683E1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System.out.println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("Test started: " + </w:t>
      </w:r>
      <w:proofErr w:type="spellStart"/>
      <w:proofErr w:type="gram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result.getName</w:t>
      </w:r>
      <w:proofErr w:type="spellEnd"/>
      <w:proofErr w:type="gram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());</w:t>
      </w:r>
    </w:p>
    <w:p w14:paraId="585E480C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33FED11F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1A96728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public void </w:t>
      </w:r>
      <w:proofErr w:type="spellStart"/>
      <w:proofErr w:type="gram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onTestSuccess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ITestResult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result) {</w:t>
      </w:r>
    </w:p>
    <w:p w14:paraId="6AE73BA6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System.out.println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("Test passed: " + </w:t>
      </w:r>
      <w:proofErr w:type="spellStart"/>
      <w:proofErr w:type="gram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result.getName</w:t>
      </w:r>
      <w:proofErr w:type="spellEnd"/>
      <w:proofErr w:type="gram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());</w:t>
      </w:r>
    </w:p>
    <w:p w14:paraId="43E85281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42B1FACD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0EF5F71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public void </w:t>
      </w:r>
      <w:proofErr w:type="spellStart"/>
      <w:proofErr w:type="gram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onTestFailure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ITestResult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result) {</w:t>
      </w:r>
    </w:p>
    <w:p w14:paraId="3A2D4B24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System.out.println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("Test failed: " + </w:t>
      </w:r>
      <w:proofErr w:type="spellStart"/>
      <w:proofErr w:type="gram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result.getName</w:t>
      </w:r>
      <w:proofErr w:type="spellEnd"/>
      <w:proofErr w:type="gram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());</w:t>
      </w:r>
    </w:p>
    <w:p w14:paraId="76A87CCA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38C853FC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784AB519" w14:textId="77777777" w:rsidR="00A11244" w:rsidRPr="00A11244" w:rsidRDefault="00A11244" w:rsidP="00A1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To register listeners in the XML:</w:t>
      </w:r>
    </w:p>
    <w:p w14:paraId="65127604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&lt;listeners&gt;</w:t>
      </w:r>
    </w:p>
    <w:p w14:paraId="10467410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&lt;listener class-name="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com.</w:t>
      </w:r>
      <w:proofErr w:type="gram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example.TestListener</w:t>
      </w:r>
      <w:proofErr w:type="spellEnd"/>
      <w:proofErr w:type="gram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"/&gt;</w:t>
      </w:r>
    </w:p>
    <w:p w14:paraId="79DF3FE8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&lt;/listeners&gt;</w:t>
      </w:r>
    </w:p>
    <w:p w14:paraId="04A3AD08" w14:textId="77777777" w:rsidR="00A11244" w:rsidRPr="00A11244" w:rsidRDefault="00A11244" w:rsidP="00A112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bookmarkStart w:id="9" w:name="_Toc185423434"/>
      <w:r w:rsidRPr="00A112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10. Parallel Test Execution</w:t>
      </w:r>
      <w:bookmarkEnd w:id="9"/>
    </w:p>
    <w:p w14:paraId="1631C83A" w14:textId="77777777" w:rsidR="00A11244" w:rsidRPr="00A11244" w:rsidRDefault="00A11244" w:rsidP="00A1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TestNG supports parallel test execution, which allows you to run tests concurrently to reduce execution time.</w:t>
      </w:r>
    </w:p>
    <w:p w14:paraId="0EDB1504" w14:textId="77777777" w:rsidR="00A11244" w:rsidRPr="00A11244" w:rsidRDefault="00A11244" w:rsidP="00A1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lastRenderedPageBreak/>
        <w:t xml:space="preserve">In </w:t>
      </w: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testng.xml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, you can set the parallel execution mode:</w:t>
      </w:r>
    </w:p>
    <w:p w14:paraId="05C1F9EC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&lt;suite name="Parallel Test Suite" parallel="tests" thread-count="3"&gt;</w:t>
      </w:r>
    </w:p>
    <w:p w14:paraId="7D9D8070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&lt;test name="Test 1"&gt;</w:t>
      </w:r>
    </w:p>
    <w:p w14:paraId="1E554140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&lt;classes&gt;</w:t>
      </w:r>
    </w:p>
    <w:p w14:paraId="47B4F1C4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&lt;class name="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com.</w:t>
      </w:r>
      <w:proofErr w:type="gram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example.TestClass</w:t>
      </w:r>
      <w:proofErr w:type="spellEnd"/>
      <w:proofErr w:type="gram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"/&gt;</w:t>
      </w:r>
    </w:p>
    <w:p w14:paraId="03ABCAEB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&lt;/classes&gt;</w:t>
      </w:r>
    </w:p>
    <w:p w14:paraId="70943D42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&lt;/test&gt;</w:t>
      </w:r>
    </w:p>
    <w:p w14:paraId="01FF0D68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&lt;test name="Test 2"&gt;</w:t>
      </w:r>
    </w:p>
    <w:p w14:paraId="30B20F25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&lt;classes&gt;</w:t>
      </w:r>
    </w:p>
    <w:p w14:paraId="39FBD968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&lt;class name="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com.</w:t>
      </w:r>
      <w:proofErr w:type="gram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example.TestClass</w:t>
      </w:r>
      <w:proofErr w:type="spellEnd"/>
      <w:proofErr w:type="gram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"/&gt;</w:t>
      </w:r>
    </w:p>
    <w:p w14:paraId="0DD048E5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&lt;/classes&gt;</w:t>
      </w:r>
    </w:p>
    <w:p w14:paraId="0A893211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&lt;/test&gt;</w:t>
      </w:r>
    </w:p>
    <w:p w14:paraId="4C52647B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&lt;/suite&gt;</w:t>
      </w:r>
    </w:p>
    <w:p w14:paraId="0FE5A644" w14:textId="77777777" w:rsidR="00A11244" w:rsidRPr="00A11244" w:rsidRDefault="00A11244" w:rsidP="00A112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bookmarkStart w:id="10" w:name="_Toc185423435"/>
      <w:r w:rsidRPr="00A112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11. TestNG Report Generation</w:t>
      </w:r>
      <w:bookmarkEnd w:id="10"/>
    </w:p>
    <w:p w14:paraId="78284189" w14:textId="77777777" w:rsidR="00A11244" w:rsidRPr="00A11244" w:rsidRDefault="00A11244" w:rsidP="00A1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TestNG provides built-in reports (HTML and XML) after test execution. You can configure the report output path using the </w:t>
      </w: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testng.xml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3B6725DF" w14:textId="77777777" w:rsidR="00A11244" w:rsidRPr="00A11244" w:rsidRDefault="00A11244" w:rsidP="00A1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Example configuration in </w:t>
      </w: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testng.xml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7F24B4A6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&lt;suite name="Suite" verbose="1"&gt;</w:t>
      </w:r>
    </w:p>
    <w:p w14:paraId="3E333FF0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&lt;listeners&gt;</w:t>
      </w:r>
    </w:p>
    <w:p w14:paraId="4F28A8F0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&lt;listener class-name="</w:t>
      </w:r>
      <w:proofErr w:type="spellStart"/>
      <w:proofErr w:type="gram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org.testng</w:t>
      </w:r>
      <w:proofErr w:type="gram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.reporters.XMLReporter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"/&gt;</w:t>
      </w:r>
    </w:p>
    <w:p w14:paraId="65E5D55A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&lt;/listeners&gt;</w:t>
      </w:r>
    </w:p>
    <w:p w14:paraId="3D36D98D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&lt;/suite&gt;</w:t>
      </w:r>
    </w:p>
    <w:p w14:paraId="7C44D9B9" w14:textId="77777777" w:rsidR="00A11244" w:rsidRPr="00A11244" w:rsidRDefault="00A11244" w:rsidP="00A112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bookmarkStart w:id="11" w:name="_Toc185423436"/>
      <w:r w:rsidRPr="00A112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12. Advanced Features</w:t>
      </w:r>
      <w:bookmarkEnd w:id="11"/>
    </w:p>
    <w:p w14:paraId="786196CC" w14:textId="77777777" w:rsidR="00A11244" w:rsidRPr="00A11244" w:rsidRDefault="00A11244" w:rsidP="00A112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Dependency Testing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Tests can depend on the results of other tests using the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dependsOnMethods</w:t>
      </w:r>
      <w:proofErr w:type="spellEnd"/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attribute.</w:t>
      </w:r>
    </w:p>
    <w:p w14:paraId="52E31568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</w:t>
      </w:r>
      <w:proofErr w:type="gram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Test(</w:t>
      </w:r>
      <w:proofErr w:type="gram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dependsOnMethods = {"testMethod2"})</w:t>
      </w:r>
    </w:p>
    <w:p w14:paraId="6CB91603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public void testMethod1() {</w:t>
      </w:r>
    </w:p>
    <w:p w14:paraId="138E6C20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// Test logic</w:t>
      </w:r>
    </w:p>
    <w:p w14:paraId="59D6C4FD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01DC1626" w14:textId="77777777" w:rsidR="00A11244" w:rsidRPr="00A11244" w:rsidRDefault="00A11244" w:rsidP="00A112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1F50150C" w14:textId="4422B08E" w:rsidR="00A11244" w:rsidRPr="00A11244" w:rsidRDefault="00A11244" w:rsidP="00A112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Timeouts</w:t>
      </w: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You can specify the maximum time a test should take using the </w:t>
      </w:r>
      <w:proofErr w:type="spell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timeOut</w:t>
      </w:r>
      <w:proofErr w:type="spellEnd"/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attribute.</w:t>
      </w:r>
    </w:p>
    <w:p w14:paraId="5E443FDB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</w:t>
      </w:r>
      <w:proofErr w:type="gram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Test(</w:t>
      </w:r>
      <w:proofErr w:type="gram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timeOut = 1000)</w:t>
      </w:r>
    </w:p>
    <w:p w14:paraId="7B528DDF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void </w:t>
      </w:r>
      <w:proofErr w:type="spellStart"/>
      <w:proofErr w:type="gramStart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testMethod</w:t>
      </w:r>
      <w:proofErr w:type="spell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291991A2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// Test logic</w:t>
      </w:r>
    </w:p>
    <w:p w14:paraId="54F4C3CD" w14:textId="77777777" w:rsidR="00A11244" w:rsidRPr="00A11244" w:rsidRDefault="00A11244" w:rsidP="00A1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1244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4D08620B" w14:textId="77777777" w:rsidR="00A11244" w:rsidRPr="00A11244" w:rsidRDefault="00A11244" w:rsidP="00A112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124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2541AC39">
          <v:rect id="_x0000_i1037" style="width:0;height:1.5pt" o:hralign="center" o:hrstd="t" o:hr="t" fillcolor="#a0a0a0" stroked="f"/>
        </w:pict>
      </w:r>
    </w:p>
    <w:p w14:paraId="52723A21" w14:textId="77777777" w:rsidR="005729A8" w:rsidRPr="005729A8" w:rsidRDefault="005729A8" w:rsidP="00572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bookmarkStart w:id="12" w:name="_Toc185423437"/>
      <w:r w:rsidRPr="005729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13. TestNG Configuration and Suite Management</w:t>
      </w:r>
      <w:bookmarkEnd w:id="12"/>
    </w:p>
    <w:p w14:paraId="032CE0FA" w14:textId="77777777" w:rsidR="005729A8" w:rsidRPr="005729A8" w:rsidRDefault="005729A8" w:rsidP="005729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Suite and Test Configuration</w:t>
      </w:r>
    </w:p>
    <w:p w14:paraId="6BBF9A41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lastRenderedPageBreak/>
        <w:t>TestNG allows you to organize tests in a suite with multiple tests, groups, and methods. A suite can include tests grouped by feature or functionality.</w:t>
      </w:r>
    </w:p>
    <w:p w14:paraId="308D9BBD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Example of Suite Configuration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439C7043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&lt;suite name="Regression Suite" parallel="tests" thread-count="2"&gt;</w:t>
      </w:r>
    </w:p>
    <w:p w14:paraId="638B8292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&lt;test name="Test Set 1"&gt;</w:t>
      </w:r>
    </w:p>
    <w:p w14:paraId="7A1CF8C5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&lt;classes&gt;</w:t>
      </w:r>
    </w:p>
    <w:p w14:paraId="4480A6AF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&lt;class name="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com.</w:t>
      </w:r>
      <w:proofErr w:type="gram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example.ClassA</w:t>
      </w:r>
      <w:proofErr w:type="spellEnd"/>
      <w:proofErr w:type="gram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"/&gt;</w:t>
      </w:r>
    </w:p>
    <w:p w14:paraId="16877100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&lt;class name="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com.</w:t>
      </w:r>
      <w:proofErr w:type="gram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example.ClassB</w:t>
      </w:r>
      <w:proofErr w:type="spellEnd"/>
      <w:proofErr w:type="gram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"/&gt;</w:t>
      </w:r>
    </w:p>
    <w:p w14:paraId="6506D647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&lt;/classes&gt;</w:t>
      </w:r>
    </w:p>
    <w:p w14:paraId="5257545C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&lt;/test&gt;</w:t>
      </w:r>
    </w:p>
    <w:p w14:paraId="7B4C1CD8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&lt;test name="Test Set 2"&gt;</w:t>
      </w:r>
    </w:p>
    <w:p w14:paraId="31FB78FD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&lt;classes&gt;</w:t>
      </w:r>
    </w:p>
    <w:p w14:paraId="175D58C1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&lt;class name="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com.</w:t>
      </w:r>
      <w:proofErr w:type="gram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example.ClassC</w:t>
      </w:r>
      <w:proofErr w:type="spellEnd"/>
      <w:proofErr w:type="gram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"/&gt;</w:t>
      </w:r>
    </w:p>
    <w:p w14:paraId="7322AB98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&lt;/classes&gt;</w:t>
      </w:r>
    </w:p>
    <w:p w14:paraId="141DCB00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&lt;/test&gt;</w:t>
      </w:r>
    </w:p>
    <w:p w14:paraId="56017E50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&lt;/suite&gt;</w:t>
      </w:r>
    </w:p>
    <w:p w14:paraId="1257AF90" w14:textId="77777777" w:rsidR="005729A8" w:rsidRPr="005729A8" w:rsidRDefault="005729A8" w:rsidP="005729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parallel="tests"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Executes tests in parallel.</w:t>
      </w:r>
    </w:p>
    <w:p w14:paraId="48F6DB63" w14:textId="77777777" w:rsidR="005729A8" w:rsidRPr="005729A8" w:rsidRDefault="005729A8" w:rsidP="005729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thread-count="2"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Specifies the number of threads.</w:t>
      </w:r>
    </w:p>
    <w:p w14:paraId="414B4805" w14:textId="77777777" w:rsidR="005729A8" w:rsidRPr="005729A8" w:rsidRDefault="005729A8" w:rsidP="005729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Data Providers and Parallel Execution</w:t>
      </w:r>
    </w:p>
    <w:p w14:paraId="0016C69B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You can use </w:t>
      </w: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Data Providers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with parallel execution to run data-driven tests in parallel.</w:t>
      </w:r>
    </w:p>
    <w:p w14:paraId="04CDD32C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</w:t>
      </w:r>
      <w:proofErr w:type="gram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DataProvider(</w:t>
      </w:r>
      <w:proofErr w:type="gram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name = "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userData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", parallel = true)</w:t>
      </w:r>
    </w:p>
    <w:p w14:paraId="672AEE90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</w:t>
      </w:r>
      <w:proofErr w:type="gram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Object[</w:t>
      </w:r>
      <w:proofErr w:type="gram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][]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getUserData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 {</w:t>
      </w:r>
    </w:p>
    <w:p w14:paraId="750EFEEB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return new </w:t>
      </w:r>
      <w:proofErr w:type="gram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Object[</w:t>
      </w:r>
      <w:proofErr w:type="gram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][] {</w:t>
      </w:r>
    </w:p>
    <w:p w14:paraId="5B56679E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{"admin", "password123"},</w:t>
      </w:r>
    </w:p>
    <w:p w14:paraId="1CD2081E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{"user", "pass456"}</w:t>
      </w:r>
    </w:p>
    <w:p w14:paraId="408E3A12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};</w:t>
      </w:r>
    </w:p>
    <w:p w14:paraId="2B568FD8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32D91A00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DC7453F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</w:t>
      </w:r>
      <w:proofErr w:type="gram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Test(</w:t>
      </w:r>
      <w:proofErr w:type="gram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dataProvider = "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userData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")</w:t>
      </w:r>
    </w:p>
    <w:p w14:paraId="70B85428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void </w:t>
      </w:r>
      <w:proofErr w:type="spellStart"/>
      <w:proofErr w:type="gram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loginTest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String username, String password) {</w:t>
      </w:r>
    </w:p>
    <w:p w14:paraId="6A816D4D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System.out.println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("Logging in with: " + username + " and " + password);</w:t>
      </w:r>
    </w:p>
    <w:p w14:paraId="024B1D09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16A591A1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This will run both sets of data in parallel.</w:t>
      </w:r>
    </w:p>
    <w:p w14:paraId="68D0792C" w14:textId="77777777" w:rsidR="005729A8" w:rsidRPr="005729A8" w:rsidRDefault="005729A8" w:rsidP="005729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69B5053D">
          <v:rect id="_x0000_i1123" style="width:0;height:1.5pt" o:hralign="center" o:hrstd="t" o:hr="t" fillcolor="#a0a0a0" stroked="f"/>
        </w:pict>
      </w:r>
    </w:p>
    <w:p w14:paraId="20C579DB" w14:textId="77777777" w:rsidR="005729A8" w:rsidRPr="005729A8" w:rsidRDefault="005729A8" w:rsidP="00572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bookmarkStart w:id="13" w:name="_Toc185423438"/>
      <w:r w:rsidRPr="005729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14. TestNG Assertions and Soft Assertions</w:t>
      </w:r>
      <w:bookmarkEnd w:id="13"/>
    </w:p>
    <w:p w14:paraId="52E09D79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While </w:t>
      </w: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hard assertions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(like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Assert.assertTrue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) stop execution when they fail, </w:t>
      </w: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soft assertions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allow tests to continue even if an assertion fails, which is useful for reporting multiple failures.</w:t>
      </w:r>
    </w:p>
    <w:p w14:paraId="0E061FC6" w14:textId="77777777" w:rsidR="005729A8" w:rsidRPr="005729A8" w:rsidRDefault="005729A8" w:rsidP="005729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SoftAssertions</w:t>
      </w:r>
      <w:proofErr w:type="spellEnd"/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:</w:t>
      </w:r>
    </w:p>
    <w:p w14:paraId="1BFDA93A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spellStart"/>
      <w:proofErr w:type="gram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org.testng</w:t>
      </w:r>
      <w:proofErr w:type="gram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.asserts.SoftAssert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6D51D5AF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77F7C94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SoftAssert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softAssert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new </w:t>
      </w:r>
      <w:proofErr w:type="spellStart"/>
      <w:proofErr w:type="gram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SoftAssert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</w:p>
    <w:p w14:paraId="70DB2A15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>softAssert.assertTrue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(condition, "Condition failed");</w:t>
      </w:r>
    </w:p>
    <w:p w14:paraId="22EA4C42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softAssert.assertEquals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(actual, expected, "Values do not match");</w:t>
      </w:r>
    </w:p>
    <w:p w14:paraId="117C57B9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softAssert.assertAll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  /</w:t>
      </w:r>
      <w:proofErr w:type="gram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 Reports all soft assertion failures at the end of the test</w:t>
      </w:r>
    </w:p>
    <w:p w14:paraId="6A3DFC37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Use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softAssert.assertAll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aggregate all assertion failures and report them after the test method has completed.</w:t>
      </w:r>
    </w:p>
    <w:p w14:paraId="6701CA08" w14:textId="77777777" w:rsidR="005729A8" w:rsidRPr="005729A8" w:rsidRDefault="005729A8" w:rsidP="005729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6096E1A8">
          <v:rect id="_x0000_i1124" style="width:0;height:1.5pt" o:hralign="center" o:hrstd="t" o:hr="t" fillcolor="#a0a0a0" stroked="f"/>
        </w:pict>
      </w:r>
    </w:p>
    <w:p w14:paraId="4AB07F01" w14:textId="77777777" w:rsidR="005729A8" w:rsidRPr="005729A8" w:rsidRDefault="005729A8" w:rsidP="00572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bookmarkStart w:id="14" w:name="_Toc185423439"/>
      <w:r w:rsidRPr="005729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15. Dependency and Conditional Execution</w:t>
      </w:r>
      <w:bookmarkEnd w:id="14"/>
    </w:p>
    <w:p w14:paraId="70052AFE" w14:textId="77777777" w:rsidR="005729A8" w:rsidRPr="005729A8" w:rsidRDefault="005729A8" w:rsidP="005729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Test Dependencies</w:t>
      </w:r>
    </w:p>
    <w:p w14:paraId="114F461E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You can control the execution order of tests using the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dependsOnMethods</w:t>
      </w:r>
      <w:proofErr w:type="spellEnd"/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or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dependsOnGroups</w:t>
      </w:r>
      <w:proofErr w:type="spellEnd"/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attributes.</w:t>
      </w:r>
    </w:p>
    <w:p w14:paraId="2941997C" w14:textId="77777777" w:rsidR="005729A8" w:rsidRPr="005729A8" w:rsidRDefault="005729A8" w:rsidP="005729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Test Method Dependencies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54A9E072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</w:t>
      </w:r>
      <w:proofErr w:type="gram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Test(</w:t>
      </w:r>
      <w:proofErr w:type="gram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dependsOnMethods = {"testMethod1"})</w:t>
      </w:r>
    </w:p>
    <w:p w14:paraId="14144A50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public void testMethod2() {</w:t>
      </w:r>
    </w:p>
    <w:p w14:paraId="69738AD2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// Will execute only if testMethod1 passes</w:t>
      </w:r>
    </w:p>
    <w:p w14:paraId="10A17721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1D63E27D" w14:textId="77777777" w:rsidR="005729A8" w:rsidRPr="005729A8" w:rsidRDefault="005729A8" w:rsidP="005729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Group Dependencies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1BF4A36A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</w:t>
      </w:r>
      <w:proofErr w:type="gram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Test(</w:t>
      </w:r>
      <w:proofErr w:type="gram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groups = {"smoke"})</w:t>
      </w:r>
    </w:p>
    <w:p w14:paraId="132DD05C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void testMethod1() </w:t>
      </w:r>
      <w:proofErr w:type="gram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 /</w:t>
      </w:r>
      <w:proofErr w:type="gram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* Some test */ }</w:t>
      </w:r>
    </w:p>
    <w:p w14:paraId="5F9F0B66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38527CF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</w:t>
      </w:r>
      <w:proofErr w:type="gram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Test(</w:t>
      </w:r>
      <w:proofErr w:type="gram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groups = {"smoke"},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dependsOnGroups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"smoke")</w:t>
      </w:r>
    </w:p>
    <w:p w14:paraId="565535A5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void testMethod2() </w:t>
      </w:r>
      <w:proofErr w:type="gram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{ /</w:t>
      </w:r>
      <w:proofErr w:type="gram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* This will run after all "smoke" tests */ }</w:t>
      </w:r>
    </w:p>
    <w:p w14:paraId="1DF7E81D" w14:textId="77777777" w:rsidR="005729A8" w:rsidRPr="005729A8" w:rsidRDefault="005729A8" w:rsidP="005729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Enabling/Disabling Tests Conditionally</w:t>
      </w:r>
    </w:p>
    <w:p w14:paraId="4A906CF6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You can use the </w:t>
      </w: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enabled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attribute to conditionally disable tests.</w:t>
      </w:r>
    </w:p>
    <w:p w14:paraId="21B0FDB3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</w:t>
      </w:r>
      <w:proofErr w:type="gram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Test(</w:t>
      </w:r>
      <w:proofErr w:type="gram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enabled = false)</w:t>
      </w:r>
    </w:p>
    <w:p w14:paraId="1E0177D3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void </w:t>
      </w:r>
      <w:proofErr w:type="spellStart"/>
      <w:proofErr w:type="gram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testThatIsDisabled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395E8B2E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// This test will not run</w:t>
      </w:r>
    </w:p>
    <w:p w14:paraId="7B0E4005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6CBAF7A0" w14:textId="77777777" w:rsidR="005729A8" w:rsidRPr="005729A8" w:rsidRDefault="005729A8" w:rsidP="005729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Running Tests Based on Conditions</w:t>
      </w:r>
    </w:p>
    <w:p w14:paraId="5BBAA00C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Using </w:t>
      </w: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</w:t>
      </w:r>
      <w:proofErr w:type="gram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Test(</w:t>
      </w:r>
      <w:proofErr w:type="gram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enabled = true)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or checking the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System.getProperty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within tests can control when tests should be executed. For example:</w:t>
      </w:r>
    </w:p>
    <w:p w14:paraId="219ACDFE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@Test</w:t>
      </w:r>
    </w:p>
    <w:p w14:paraId="4ADD56C0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void </w:t>
      </w:r>
      <w:proofErr w:type="spellStart"/>
      <w:proofErr w:type="gram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conditionalTest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2855D68C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if (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System.getProperty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runTests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</w:t>
      </w:r>
      <w:proofErr w:type="gram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).equals</w:t>
      </w:r>
      <w:proofErr w:type="gram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("yes")) {</w:t>
      </w:r>
    </w:p>
    <w:p w14:paraId="001487B0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// Test logic here</w:t>
      </w:r>
    </w:p>
    <w:p w14:paraId="2EA621B6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3668147E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51E6F0ED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lastRenderedPageBreak/>
        <w:t>In the XML:</w:t>
      </w:r>
    </w:p>
    <w:p w14:paraId="23B5950F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&lt;parameter name="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runTests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 value="yes"/&gt;</w:t>
      </w:r>
    </w:p>
    <w:p w14:paraId="08241594" w14:textId="77777777" w:rsidR="005729A8" w:rsidRPr="005729A8" w:rsidRDefault="005729A8" w:rsidP="005729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175BC479">
          <v:rect id="_x0000_i1125" style="width:0;height:1.5pt" o:hralign="center" o:hrstd="t" o:hr="t" fillcolor="#a0a0a0" stroked="f"/>
        </w:pict>
      </w:r>
    </w:p>
    <w:p w14:paraId="6B5C79EC" w14:textId="77777777" w:rsidR="005729A8" w:rsidRPr="005729A8" w:rsidRDefault="005729A8" w:rsidP="00572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bookmarkStart w:id="15" w:name="_Toc185423440"/>
      <w:r w:rsidRPr="005729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16. Custom Annotations</w:t>
      </w:r>
      <w:bookmarkEnd w:id="15"/>
    </w:p>
    <w:p w14:paraId="55BE448D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You can create custom annotations by combining </w:t>
      </w: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TestNG annotations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with </w:t>
      </w: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Reflection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. For example, you can create an annotation like </w:t>
      </w: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@MyTestAnnotation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that can be executed based on certain conditions or before/after every test method.</w:t>
      </w:r>
    </w:p>
    <w:p w14:paraId="7F58ABC3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</w:t>
      </w:r>
      <w:proofErr w:type="gram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Retention(</w:t>
      </w:r>
      <w:proofErr w:type="gram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RetentionPolicy.RUNTIME)</w:t>
      </w:r>
    </w:p>
    <w:p w14:paraId="07C2502E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</w:t>
      </w:r>
      <w:proofErr w:type="gram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Target(</w:t>
      </w:r>
      <w:proofErr w:type="gram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ElementType.METHOD)</w:t>
      </w:r>
    </w:p>
    <w:p w14:paraId="448A9D66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public @interface MyTestAnnotation {</w:t>
      </w:r>
    </w:p>
    <w:p w14:paraId="14C51DBC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String </w:t>
      </w:r>
      <w:proofErr w:type="gram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value(</w:t>
      </w:r>
      <w:proofErr w:type="gram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default "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testValue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";</w:t>
      </w:r>
    </w:p>
    <w:p w14:paraId="69127A4E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04EAE758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2B9C8C0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class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CustomAnnotationTest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{</w:t>
      </w:r>
    </w:p>
    <w:p w14:paraId="6C5746EA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@</w:t>
      </w:r>
      <w:proofErr w:type="gram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MyTestAnnotation(</w:t>
      </w:r>
      <w:proofErr w:type="gram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value = "Custom Test")</w:t>
      </w:r>
    </w:p>
    <w:p w14:paraId="6B485EB0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public void </w:t>
      </w:r>
      <w:proofErr w:type="spellStart"/>
      <w:proofErr w:type="gram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myTestMethod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5265847E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System.out.println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("Running Custom Annotated Test");</w:t>
      </w:r>
    </w:p>
    <w:p w14:paraId="1B98A7AC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4A65396A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28587FBC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This allows you to create more complex </w:t>
      </w:r>
      <w:proofErr w:type="spellStart"/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behaviors</w:t>
      </w:r>
      <w:proofErr w:type="spellEnd"/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or configurations that go beyond TestNG’s built-in annotations.</w:t>
      </w:r>
    </w:p>
    <w:p w14:paraId="66291C2C" w14:textId="77777777" w:rsidR="005729A8" w:rsidRPr="005729A8" w:rsidRDefault="005729A8" w:rsidP="005729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368D12A6">
          <v:rect id="_x0000_i1126" style="width:0;height:1.5pt" o:hralign="center" o:hrstd="t" o:hr="t" fillcolor="#a0a0a0" stroked="f"/>
        </w:pict>
      </w:r>
    </w:p>
    <w:p w14:paraId="522AABC2" w14:textId="77777777" w:rsidR="005729A8" w:rsidRPr="005729A8" w:rsidRDefault="005729A8" w:rsidP="00572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bookmarkStart w:id="16" w:name="_Toc185423441"/>
      <w:r w:rsidRPr="005729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17. TestNG Parallel Execution Strategies</w:t>
      </w:r>
      <w:bookmarkEnd w:id="16"/>
    </w:p>
    <w:p w14:paraId="4A0C2145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TestNG offers several ways to parallelize test execution:</w:t>
      </w:r>
    </w:p>
    <w:p w14:paraId="4E652E34" w14:textId="77777777" w:rsidR="005729A8" w:rsidRPr="005729A8" w:rsidRDefault="005729A8" w:rsidP="005729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Parallel Methods Execution:</w:t>
      </w:r>
    </w:p>
    <w:p w14:paraId="1AAA6E70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You can specify to run individual test methods in parallel using the </w:t>
      </w: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parallel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attribute.</w:t>
      </w:r>
    </w:p>
    <w:p w14:paraId="175B8798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&lt;suite name="Parallel Test Suite" parallel="methods" thread-count="5"&gt;</w:t>
      </w:r>
    </w:p>
    <w:p w14:paraId="2D6DA1F2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&lt;test name="Test 1"&gt;</w:t>
      </w:r>
    </w:p>
    <w:p w14:paraId="61EA7E94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&lt;classes&gt;</w:t>
      </w:r>
    </w:p>
    <w:p w14:paraId="7C06E069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&lt;class name="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com.</w:t>
      </w:r>
      <w:proofErr w:type="gram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example.TestClass</w:t>
      </w:r>
      <w:proofErr w:type="spellEnd"/>
      <w:proofErr w:type="gram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"/&gt;</w:t>
      </w:r>
    </w:p>
    <w:p w14:paraId="2EDC0485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&lt;/classes&gt;</w:t>
      </w:r>
    </w:p>
    <w:p w14:paraId="49A63D34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&lt;/test&gt;</w:t>
      </w:r>
    </w:p>
    <w:p w14:paraId="0986DA65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&lt;/suite&gt;</w:t>
      </w:r>
    </w:p>
    <w:p w14:paraId="15751AC1" w14:textId="77777777" w:rsidR="005729A8" w:rsidRPr="005729A8" w:rsidRDefault="005729A8" w:rsidP="005729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Parallel Class Execution:</w:t>
      </w:r>
    </w:p>
    <w:p w14:paraId="48900B38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Similarly, test classes can run in parallel.</w:t>
      </w:r>
    </w:p>
    <w:p w14:paraId="590B4A85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&lt;suite name="Parallel Suite" parallel="classes" thread-count="2"&gt;</w:t>
      </w:r>
    </w:p>
    <w:p w14:paraId="2136AEBA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&lt;test name="Test Set 1"&gt;</w:t>
      </w:r>
    </w:p>
    <w:p w14:paraId="49D9EA50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&lt;classes&gt;</w:t>
      </w:r>
    </w:p>
    <w:p w14:paraId="47FEE99C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&lt;class name="com.</w:t>
      </w:r>
      <w:proofErr w:type="gram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example.TestClass</w:t>
      </w:r>
      <w:proofErr w:type="gram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1"/&gt;</w:t>
      </w:r>
    </w:p>
    <w:p w14:paraId="1954EAC1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&lt;class name="com.</w:t>
      </w:r>
      <w:proofErr w:type="gram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example.TestClass</w:t>
      </w:r>
      <w:proofErr w:type="gram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2"/&gt;</w:t>
      </w:r>
    </w:p>
    <w:p w14:paraId="69BEA2DC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 xml:space="preserve">        &lt;/classes&gt;</w:t>
      </w:r>
    </w:p>
    <w:p w14:paraId="517ACD54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&lt;/test&gt;</w:t>
      </w:r>
    </w:p>
    <w:p w14:paraId="6F23EF92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&lt;/suite&gt;</w:t>
      </w:r>
    </w:p>
    <w:p w14:paraId="50AAAEFF" w14:textId="77777777" w:rsidR="005729A8" w:rsidRPr="005729A8" w:rsidRDefault="005729A8" w:rsidP="005729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Parallel Test Execution Across Groups:</w:t>
      </w:r>
    </w:p>
    <w:p w14:paraId="3F084953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This allows running groups in parallel, making it useful for executing tests belonging to different modules.</w:t>
      </w:r>
    </w:p>
    <w:p w14:paraId="3BF1C314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&lt;suite name="Parallel Groups" parallel="groups" thread-count="2"&gt;</w:t>
      </w:r>
    </w:p>
    <w:p w14:paraId="44D5AC82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&lt;test name="Test Group 1"&gt;</w:t>
      </w:r>
    </w:p>
    <w:p w14:paraId="5447D3B0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&lt;groups&gt;</w:t>
      </w:r>
    </w:p>
    <w:p w14:paraId="6290E652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&lt;run&gt;</w:t>
      </w:r>
    </w:p>
    <w:p w14:paraId="6BE0BA64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    &lt;include name="smoke"/&gt;</w:t>
      </w:r>
    </w:p>
    <w:p w14:paraId="275B9008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    &lt;include name="regression"/&gt;</w:t>
      </w:r>
    </w:p>
    <w:p w14:paraId="7EB14690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&lt;/run&gt;</w:t>
      </w:r>
    </w:p>
    <w:p w14:paraId="71ED0356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&lt;/groups&gt;</w:t>
      </w:r>
    </w:p>
    <w:p w14:paraId="2CA5F25B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&lt;/test&gt;</w:t>
      </w:r>
    </w:p>
    <w:p w14:paraId="754F4720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&lt;/suite&gt;</w:t>
      </w:r>
    </w:p>
    <w:p w14:paraId="7D688E0F" w14:textId="77777777" w:rsidR="005729A8" w:rsidRPr="005729A8" w:rsidRDefault="005729A8" w:rsidP="005729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5D114916">
          <v:rect id="_x0000_i1127" style="width:0;height:1.5pt" o:hralign="center" o:hrstd="t" o:hr="t" fillcolor="#a0a0a0" stroked="f"/>
        </w:pict>
      </w:r>
    </w:p>
    <w:p w14:paraId="2F1EC3F8" w14:textId="77777777" w:rsidR="005729A8" w:rsidRPr="005729A8" w:rsidRDefault="005729A8" w:rsidP="00572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bookmarkStart w:id="17" w:name="_Toc185423442"/>
      <w:r w:rsidRPr="005729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18. Listeners and Reporters</w:t>
      </w:r>
      <w:bookmarkEnd w:id="17"/>
    </w:p>
    <w:p w14:paraId="4A50D7EF" w14:textId="77777777" w:rsidR="005729A8" w:rsidRPr="005729A8" w:rsidRDefault="005729A8" w:rsidP="005729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Custom Reporters</w:t>
      </w:r>
    </w:p>
    <w:p w14:paraId="1A78D9AC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You can extend TestNG's reporting features by creating custom reporters. Reporters allow you to modify or create your own test output formats.</w:t>
      </w:r>
    </w:p>
    <w:p w14:paraId="294359E7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class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CustomReporter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implements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IReporter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{</w:t>
      </w:r>
    </w:p>
    <w:p w14:paraId="17DCB229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public void </w:t>
      </w:r>
      <w:proofErr w:type="spellStart"/>
      <w:proofErr w:type="gram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generateReport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List&lt;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XmlSuite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&gt;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xmlSuites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 List&lt;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ISuite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&gt; suites, String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outputDirectory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08AB8E10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// Custom reporting logic</w:t>
      </w:r>
    </w:p>
    <w:p w14:paraId="3875B402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16879369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6A2EDF16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Add the custom reporter in the </w:t>
      </w: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testng.xml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233134D2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&lt;listeners&gt;</w:t>
      </w:r>
    </w:p>
    <w:p w14:paraId="31C4305C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&lt;listener class-name="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com.</w:t>
      </w:r>
      <w:proofErr w:type="gram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example.CustomReporter</w:t>
      </w:r>
      <w:proofErr w:type="spellEnd"/>
      <w:proofErr w:type="gram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"/&gt;</w:t>
      </w:r>
    </w:p>
    <w:p w14:paraId="4E800B9E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&lt;/listeners&gt;</w:t>
      </w:r>
    </w:p>
    <w:p w14:paraId="214A9035" w14:textId="77777777" w:rsidR="005729A8" w:rsidRPr="005729A8" w:rsidRDefault="005729A8" w:rsidP="005729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Built-in Listeners</w:t>
      </w:r>
    </w:p>
    <w:p w14:paraId="448AF2A2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TestNG provides several built-in listeners to hook into the lifecycle of tests:</w:t>
      </w:r>
    </w:p>
    <w:p w14:paraId="218AFF3B" w14:textId="77777777" w:rsidR="005729A8" w:rsidRPr="005729A8" w:rsidRDefault="005729A8" w:rsidP="005729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ITestListener</w:t>
      </w:r>
      <w:proofErr w:type="spellEnd"/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Used to track the status of each test method (e.g., </w:t>
      </w:r>
      <w:proofErr w:type="spellStart"/>
      <w:proofErr w:type="gram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onTestStart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onTestSuccess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).</w:t>
      </w:r>
    </w:p>
    <w:p w14:paraId="6C6E2DC2" w14:textId="77777777" w:rsidR="005729A8" w:rsidRPr="005729A8" w:rsidRDefault="005729A8" w:rsidP="005729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ISuiteListener</w:t>
      </w:r>
      <w:proofErr w:type="spellEnd"/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Used to track the suite lifecycle (e.g., </w:t>
      </w:r>
      <w:proofErr w:type="spellStart"/>
      <w:proofErr w:type="gram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onStart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onFinish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).</w:t>
      </w:r>
    </w:p>
    <w:p w14:paraId="59DE5593" w14:textId="77777777" w:rsidR="005729A8" w:rsidRPr="005729A8" w:rsidRDefault="005729A8" w:rsidP="005729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IInvokedMethodListener</w:t>
      </w:r>
      <w:proofErr w:type="spellEnd"/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Used to monitor the invocation of methods.</w:t>
      </w:r>
    </w:p>
    <w:p w14:paraId="4185CA09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Example usage:</w:t>
      </w:r>
    </w:p>
    <w:p w14:paraId="44A488BF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class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MyTestListener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implements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ITestListener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{</w:t>
      </w:r>
    </w:p>
    <w:p w14:paraId="771EDA2E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public void </w:t>
      </w:r>
      <w:proofErr w:type="spellStart"/>
      <w:proofErr w:type="gram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onTestStart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ITestResult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result) {</w:t>
      </w:r>
    </w:p>
    <w:p w14:paraId="75A50BE5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 xml:space="preserve">       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System.out.println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("Test Started: " + </w:t>
      </w:r>
      <w:proofErr w:type="spellStart"/>
      <w:proofErr w:type="gram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result.getName</w:t>
      </w:r>
      <w:proofErr w:type="spellEnd"/>
      <w:proofErr w:type="gram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());</w:t>
      </w:r>
    </w:p>
    <w:p w14:paraId="57C653B0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6E857EBF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25C503D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public void </w:t>
      </w:r>
      <w:proofErr w:type="spellStart"/>
      <w:proofErr w:type="gram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onTestSuccess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ITestResult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result) {</w:t>
      </w:r>
    </w:p>
    <w:p w14:paraId="7A7EE888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System.out.println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("Test Passed: " + </w:t>
      </w:r>
      <w:proofErr w:type="spellStart"/>
      <w:proofErr w:type="gram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result.getName</w:t>
      </w:r>
      <w:proofErr w:type="spellEnd"/>
      <w:proofErr w:type="gram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());</w:t>
      </w:r>
    </w:p>
    <w:p w14:paraId="71ABA855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6165B9B1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16919C09" w14:textId="77777777" w:rsidR="005729A8" w:rsidRPr="005729A8" w:rsidRDefault="005729A8" w:rsidP="00572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bookmarkStart w:id="18" w:name="_Toc185423443"/>
      <w:r w:rsidRPr="005729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19. TestNG in Continuous Integration</w:t>
      </w:r>
      <w:bookmarkEnd w:id="18"/>
    </w:p>
    <w:p w14:paraId="6B1BCBDA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TestNG works well with popular CI tools like </w:t>
      </w: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Jenkins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TeamCity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and </w:t>
      </w: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Bamboo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 You can integrate TestNG with CI tools to run tests automatically after each build and display results in the build logs.</w:t>
      </w:r>
    </w:p>
    <w:p w14:paraId="24684815" w14:textId="77777777" w:rsidR="005729A8" w:rsidRPr="005729A8" w:rsidRDefault="005729A8" w:rsidP="005729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Jenkins Integration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</w:t>
      </w:r>
    </w:p>
    <w:p w14:paraId="4FA21808" w14:textId="77777777" w:rsidR="005729A8" w:rsidRPr="005729A8" w:rsidRDefault="005729A8" w:rsidP="005729A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Install the </w:t>
      </w: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TestNG Plugin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in Jenkins.</w:t>
      </w:r>
    </w:p>
    <w:p w14:paraId="1880D2E9" w14:textId="77777777" w:rsidR="005729A8" w:rsidRPr="005729A8" w:rsidRDefault="005729A8" w:rsidP="005729A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Configure the TestNG report path in Jenkins' build configuration (</w:t>
      </w: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testng-results.xml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).</w:t>
      </w:r>
    </w:p>
    <w:p w14:paraId="2127EC9E" w14:textId="77777777" w:rsidR="005729A8" w:rsidRPr="005729A8" w:rsidRDefault="005729A8" w:rsidP="005729A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Jenkins will show the test results after each build.</w:t>
      </w:r>
    </w:p>
    <w:p w14:paraId="13AD372D" w14:textId="77777777" w:rsidR="005729A8" w:rsidRPr="005729A8" w:rsidRDefault="005729A8" w:rsidP="005729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7B2DC893">
          <v:rect id="_x0000_i1128" style="width:0;height:1.5pt" o:hralign="center" o:hrstd="t" o:hr="t" fillcolor="#a0a0a0" stroked="f"/>
        </w:pict>
      </w:r>
    </w:p>
    <w:p w14:paraId="772A81A7" w14:textId="77777777" w:rsidR="005729A8" w:rsidRPr="005729A8" w:rsidRDefault="005729A8" w:rsidP="00572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bookmarkStart w:id="19" w:name="_Toc185423444"/>
      <w:r w:rsidRPr="005729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20. TestNG in Real-Time Projects</w:t>
      </w:r>
      <w:bookmarkEnd w:id="19"/>
    </w:p>
    <w:p w14:paraId="34BCC85F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TestNG can be integrated into real-world projects in many ways, including:</w:t>
      </w:r>
    </w:p>
    <w:p w14:paraId="495FC325" w14:textId="77777777" w:rsidR="005729A8" w:rsidRPr="005729A8" w:rsidRDefault="005729A8" w:rsidP="005729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API Testing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Automating API tests using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RestAssured</w:t>
      </w:r>
      <w:proofErr w:type="spellEnd"/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combined with TestNG.</w:t>
      </w:r>
    </w:p>
    <w:p w14:paraId="79CE4C16" w14:textId="77777777" w:rsidR="005729A8" w:rsidRPr="005729A8" w:rsidRDefault="005729A8" w:rsidP="005729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Web Automation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Using </w:t>
      </w: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Selenium WebDriver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along with TestNG to automate web applications.</w:t>
      </w:r>
    </w:p>
    <w:p w14:paraId="7A49EC89" w14:textId="77777777" w:rsidR="005729A8" w:rsidRPr="005729A8" w:rsidRDefault="005729A8" w:rsidP="005729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Performance Testing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Combining TestNG with tools like </w:t>
      </w: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JMeter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or </w:t>
      </w: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Gatling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test performance and load handling.</w:t>
      </w:r>
    </w:p>
    <w:p w14:paraId="0104506A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For example, with </w:t>
      </w:r>
      <w:r w:rsidRPr="005729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Selenium</w:t>
      </w: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1D8DA3BD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class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SeleniumTest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{</w:t>
      </w:r>
    </w:p>
    <w:p w14:paraId="5DCF4A19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WebDriver driver = new </w:t>
      </w:r>
      <w:proofErr w:type="spellStart"/>
      <w:proofErr w:type="gram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ChromeDriver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</w:p>
    <w:p w14:paraId="745A8E83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11A2FA0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@Test</w:t>
      </w:r>
    </w:p>
    <w:p w14:paraId="74A1E6A9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public void </w:t>
      </w:r>
      <w:proofErr w:type="spellStart"/>
      <w:proofErr w:type="gram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openWebsite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021AE3EC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driver.get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("http://example.com");</w:t>
      </w:r>
    </w:p>
    <w:p w14:paraId="5CA69865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Assert.assertTrue</w:t>
      </w:r>
      <w:proofErr w:type="spell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Start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driver.getTitle</w:t>
      </w:r>
      <w:proofErr w:type="spellEnd"/>
      <w:proofErr w:type="gramEnd"/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().contains("Example"));</w:t>
      </w:r>
    </w:p>
    <w:p w14:paraId="7E31355A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40D8CCA9" w14:textId="77777777" w:rsidR="005729A8" w:rsidRPr="005729A8" w:rsidRDefault="005729A8" w:rsidP="0057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729A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583038C0" w14:textId="77777777" w:rsidR="005729A8" w:rsidRPr="005729A8" w:rsidRDefault="005729A8" w:rsidP="005729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2674ABB6">
          <v:rect id="_x0000_i1129" style="width:0;height:1.5pt" o:hralign="center" o:hrstd="t" o:hr="t" fillcolor="#a0a0a0" stroked="f"/>
        </w:pict>
      </w:r>
    </w:p>
    <w:p w14:paraId="4CFDF0EC" w14:textId="77777777" w:rsidR="005729A8" w:rsidRPr="005729A8" w:rsidRDefault="005729A8" w:rsidP="00572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729A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These additional concepts should provide you with a more thorough understanding of TestNG and its power to handle various types of testing scenarios. Let me know if you need a deeper dive into any of these topics!</w:t>
      </w:r>
    </w:p>
    <w:p w14:paraId="732CBF2E" w14:textId="77777777" w:rsidR="004B7B12" w:rsidRDefault="004B7B12"/>
    <w:sectPr w:rsidR="004B7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944A3"/>
    <w:multiLevelType w:val="multilevel"/>
    <w:tmpl w:val="BBF2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20506"/>
    <w:multiLevelType w:val="multilevel"/>
    <w:tmpl w:val="E1B2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A505C"/>
    <w:multiLevelType w:val="multilevel"/>
    <w:tmpl w:val="3338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B6DEF"/>
    <w:multiLevelType w:val="multilevel"/>
    <w:tmpl w:val="7C68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5E15AC"/>
    <w:multiLevelType w:val="multilevel"/>
    <w:tmpl w:val="4704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A2061F"/>
    <w:multiLevelType w:val="multilevel"/>
    <w:tmpl w:val="10E4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67504"/>
    <w:multiLevelType w:val="multilevel"/>
    <w:tmpl w:val="C974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D24CEF"/>
    <w:multiLevelType w:val="multilevel"/>
    <w:tmpl w:val="80327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3373B1"/>
    <w:multiLevelType w:val="multilevel"/>
    <w:tmpl w:val="3B6C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982CE4"/>
    <w:multiLevelType w:val="multilevel"/>
    <w:tmpl w:val="DDD2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A03FBF"/>
    <w:multiLevelType w:val="multilevel"/>
    <w:tmpl w:val="A960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AD0A75"/>
    <w:multiLevelType w:val="multilevel"/>
    <w:tmpl w:val="A184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57FB8"/>
    <w:multiLevelType w:val="multilevel"/>
    <w:tmpl w:val="29DA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312968"/>
    <w:multiLevelType w:val="multilevel"/>
    <w:tmpl w:val="77F42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3A7B9E"/>
    <w:multiLevelType w:val="multilevel"/>
    <w:tmpl w:val="46EC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FB3214"/>
    <w:multiLevelType w:val="multilevel"/>
    <w:tmpl w:val="BDDA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E21E35"/>
    <w:multiLevelType w:val="multilevel"/>
    <w:tmpl w:val="2E9A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9125157">
    <w:abstractNumId w:val="13"/>
  </w:num>
  <w:num w:numId="2" w16cid:durableId="1185050452">
    <w:abstractNumId w:val="11"/>
  </w:num>
  <w:num w:numId="3" w16cid:durableId="424804877">
    <w:abstractNumId w:val="2"/>
  </w:num>
  <w:num w:numId="4" w16cid:durableId="1379354959">
    <w:abstractNumId w:val="8"/>
  </w:num>
  <w:num w:numId="5" w16cid:durableId="1623728274">
    <w:abstractNumId w:val="0"/>
  </w:num>
  <w:num w:numId="6" w16cid:durableId="49351593">
    <w:abstractNumId w:val="5"/>
  </w:num>
  <w:num w:numId="7" w16cid:durableId="587693916">
    <w:abstractNumId w:val="7"/>
  </w:num>
  <w:num w:numId="8" w16cid:durableId="1035887156">
    <w:abstractNumId w:val="6"/>
  </w:num>
  <w:num w:numId="9" w16cid:durableId="754400232">
    <w:abstractNumId w:val="1"/>
  </w:num>
  <w:num w:numId="10" w16cid:durableId="554970991">
    <w:abstractNumId w:val="15"/>
  </w:num>
  <w:num w:numId="11" w16cid:durableId="8602420">
    <w:abstractNumId w:val="12"/>
  </w:num>
  <w:num w:numId="12" w16cid:durableId="56131524">
    <w:abstractNumId w:val="9"/>
  </w:num>
  <w:num w:numId="13" w16cid:durableId="273833003">
    <w:abstractNumId w:val="14"/>
  </w:num>
  <w:num w:numId="14" w16cid:durableId="318462670">
    <w:abstractNumId w:val="3"/>
  </w:num>
  <w:num w:numId="15" w16cid:durableId="871457963">
    <w:abstractNumId w:val="10"/>
  </w:num>
  <w:num w:numId="16" w16cid:durableId="1446340541">
    <w:abstractNumId w:val="4"/>
  </w:num>
  <w:num w:numId="17" w16cid:durableId="1617744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60"/>
    <w:rsid w:val="00284E29"/>
    <w:rsid w:val="002C2FA4"/>
    <w:rsid w:val="00390266"/>
    <w:rsid w:val="004B7B12"/>
    <w:rsid w:val="005729A8"/>
    <w:rsid w:val="005D4214"/>
    <w:rsid w:val="00654C2F"/>
    <w:rsid w:val="008A0D13"/>
    <w:rsid w:val="00A11244"/>
    <w:rsid w:val="00AC4B76"/>
    <w:rsid w:val="00AF5B60"/>
    <w:rsid w:val="00D01DFB"/>
    <w:rsid w:val="00E14443"/>
    <w:rsid w:val="00E7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20C85"/>
  <w15:chartTrackingRefBased/>
  <w15:docId w15:val="{FE424CBF-0992-4293-AE09-BE482ADA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2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29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02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90266"/>
    <w:pPr>
      <w:outlineLvl w:val="9"/>
    </w:pPr>
    <w:rPr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9026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902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7572F-79A9-4637-8743-6A5D9BC6D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2404</Words>
  <Characters>13706</Characters>
  <Application>Microsoft Office Word</Application>
  <DocSecurity>0</DocSecurity>
  <Lines>114</Lines>
  <Paragraphs>32</Paragraphs>
  <ScaleCrop>false</ScaleCrop>
  <Company/>
  <LinksUpToDate>false</LinksUpToDate>
  <CharactersWithSpaces>16078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Haryish Elangumaran</dc:creator>
  <cp:keywords/>
  <dc:description/>
  <cp:lastModifiedBy>Haryish Elangumaran</cp:lastModifiedBy>
  <cp:revision>4</cp:revision>
  <dcterms:created xsi:type="dcterms:W3CDTF">2024-12-18T08:36:00Z</dcterms:created>
  <dcterms:modified xsi:type="dcterms:W3CDTF">2024-12-18T08:40:00Z</dcterms:modified>
</cp:coreProperties>
</file>