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AssureX Claim Engine — REST API Documentation 📡</w:t>
      </w:r>
    </w:p>
    <w:p/>
    <w:p>
      <w:r>
        <w:t xml:space="preserve">**Base URL:** `http://127.0.0.1:8000/api/v1`  </w:t>
      </w:r>
    </w:p>
    <w:p>
      <w:r>
        <w:t xml:space="preserve">**Authentication:** HTTP Bearer JWT Token  </w:t>
      </w:r>
    </w:p>
    <w:p>
      <w:r>
        <w:t xml:space="preserve">**Interactive Docs:** `http://127.0.0.1:8000/docs` (Swagger UI) / `http://127.0.0.1:8000/redoc` (ReDoc)  </w:t>
      </w:r>
    </w:p>
    <w:p/>
    <w:p>
      <w:r>
        <w:t>---</w:t>
      </w:r>
    </w:p>
    <w:p/>
    <w:p>
      <w:r>
        <w:t>## 1. Authentication Endpoints</w:t>
      </w:r>
    </w:p>
    <w:p/>
    <w:p>
      <w:r>
        <w:t>### `POST /auth/login`</w:t>
      </w:r>
    </w:p>
    <w:p>
      <w:r>
        <w:t>Authenticate user credentials and obtain a JWT access token.</w:t>
      </w:r>
    </w:p>
    <w:p/>
    <w:p>
      <w:r>
        <w:t>- **Request Body:**</w:t>
      </w:r>
    </w:p>
    <w:p>
      <w:r>
        <w:t>```json</w:t>
      </w:r>
    </w:p>
    <w:p>
      <w:r>
        <w:t>{</w:t>
      </w:r>
    </w:p>
    <w:p>
      <w:r>
        <w:t xml:space="preserve">  "email": "adjuster@assurex.com",</w:t>
      </w:r>
    </w:p>
    <w:p>
      <w:r>
        <w:t xml:space="preserve">  "password": "SecurePassword123!"</w:t>
      </w:r>
    </w:p>
    <w:p>
      <w:r>
        <w:t>}</w:t>
      </w:r>
    </w:p>
    <w:p>
      <w:r>
        <w:t>```</w:t>
      </w:r>
    </w:p>
    <w:p>
      <w:r>
        <w:t>- **Response (`200 OK`):**</w:t>
      </w:r>
    </w:p>
    <w:p>
      <w:r>
        <w:t>```json</w:t>
      </w:r>
    </w:p>
    <w:p>
      <w:r>
        <w:t>{</w:t>
      </w:r>
    </w:p>
    <w:p>
      <w:r>
        <w:t xml:space="preserve">  "access_token": "eyJhbGciOiJIUzI1NiIsInR5cCI6IkpXVCJ9...",</w:t>
      </w:r>
    </w:p>
    <w:p>
      <w:r>
        <w:t xml:space="preserve">  "token_type": "bearer",</w:t>
      </w:r>
    </w:p>
    <w:p>
      <w:r>
        <w:t xml:space="preserve">  "expires_in": 86400,</w:t>
      </w:r>
    </w:p>
    <w:p>
      <w:r>
        <w:t xml:space="preserve">  "role": "adjuster",</w:t>
      </w:r>
    </w:p>
    <w:p>
      <w:r>
        <w:t xml:space="preserve">  "user_id": "USR-1002"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2. Claim Submission &amp; Evaluation Endpoints</w:t>
      </w:r>
    </w:p>
    <w:p/>
    <w:p>
      <w:r>
        <w:t>### `POST /claims/evaluate`</w:t>
      </w:r>
    </w:p>
    <w:p>
      <w:r>
        <w:t>Submit a warranty claim payload for instantaneous automated evaluation through the Rule Engine and Dual-AI models.</w:t>
      </w:r>
    </w:p>
    <w:p/>
    <w:p>
      <w:r>
        <w:t>- **Headers:** `Authorization: Bearer &lt;JWT_TOKEN&gt;`, `Content-Type: application/json`</w:t>
      </w:r>
    </w:p>
    <w:p>
      <w:r>
        <w:t>- **Request Body:**</w:t>
      </w:r>
    </w:p>
    <w:p>
      <w:r>
        <w:t>```json</w:t>
      </w:r>
    </w:p>
    <w:p>
      <w:r>
        <w:t>{</w:t>
      </w:r>
    </w:p>
    <w:p>
      <w:r>
        <w:t xml:space="preserve">  "claim_id": "CLM-2024-9012",</w:t>
      </w:r>
    </w:p>
    <w:p>
      <w:r>
        <w:t xml:space="preserve">  "product_id": "PRD-ELE-27927",</w:t>
      </w:r>
    </w:p>
    <w:p>
      <w:r>
        <w:t xml:space="preserve">  "user_id": "USR-92345",</w:t>
      </w:r>
    </w:p>
    <w:p>
      <w:r>
        <w:t xml:space="preserve">  "product_name": "Samsung 65\" 4K Neo QLED TV",</w:t>
      </w:r>
    </w:p>
    <w:p>
      <w:r>
        <w:t xml:space="preserve">  "product_category": "electronics",</w:t>
      </w:r>
    </w:p>
    <w:p>
      <w:r>
        <w:t xml:space="preserve">  "brand": "Samsung",</w:t>
      </w:r>
    </w:p>
    <w:p>
      <w:r>
        <w:t xml:space="preserve">  "model_number": "QN65QN90C",</w:t>
      </w:r>
    </w:p>
    <w:p>
      <w:r>
        <w:t xml:space="preserve">  "serial_number": "ELC-SAM-904751",</w:t>
      </w:r>
    </w:p>
    <w:p>
      <w:r>
        <w:t xml:space="preserve">  "purchase_date": "2024-03-10",</w:t>
      </w:r>
    </w:p>
    <w:p>
      <w:r>
        <w:t xml:space="preserve">  "purchase_price": 218000,</w:t>
      </w:r>
    </w:p>
    <w:p>
      <w:r>
        <w:t xml:space="preserve">  "warranty_duration_months": 24,</w:t>
      </w:r>
    </w:p>
    <w:p>
      <w:r>
        <w:t xml:space="preserve">  "warranty_type": "standard",</w:t>
      </w:r>
    </w:p>
    <w:p>
      <w:r>
        <w:t xml:space="preserve">  "claim_submission_date": "2024-08-15",</w:t>
      </w:r>
    </w:p>
    <w:p>
      <w:r>
        <w:t xml:space="preserve">  "fault_occurrence_date": "2024-08-05",</w:t>
      </w:r>
    </w:p>
    <w:p>
      <w:r>
        <w:t xml:space="preserve">  "fault_type": "hardware_failure",</w:t>
      </w:r>
    </w:p>
    <w:p>
      <w:r>
        <w:t xml:space="preserve">  "fault_description": "Vertical colored line distortion on screen panel.",</w:t>
      </w:r>
    </w:p>
    <w:p>
      <w:r>
        <w:t xml:space="preserve">  "damage_type": "manufacturing_defect",</w:t>
      </w:r>
    </w:p>
    <w:p>
      <w:r>
        <w:t xml:space="preserve">  "covered_fault": "yes",</w:t>
      </w:r>
    </w:p>
    <w:p>
      <w:r>
        <w:t xml:space="preserve">  "repair_history_count": 0,</w:t>
      </w:r>
    </w:p>
    <w:p>
      <w:r>
        <w:t xml:space="preserve">  "receipt_available": "yes",</w:t>
      </w:r>
    </w:p>
    <w:p>
      <w:r>
        <w:t xml:space="preserve">  "warranty_card_available": "yes",</w:t>
      </w:r>
    </w:p>
    <w:p>
      <w:r>
        <w:t xml:space="preserve">  "product_image_available": "yes",</w:t>
      </w:r>
    </w:p>
    <w:p>
      <w:r>
        <w:t xml:space="preserve">  "serial_evidence_available": "yes",</w:t>
      </w:r>
    </w:p>
    <w:p>
      <w:r>
        <w:t xml:space="preserve">  "fault_evidence_available": "yes"</w:t>
      </w:r>
    </w:p>
    <w:p>
      <w:r>
        <w:t>}</w:t>
      </w:r>
    </w:p>
    <w:p>
      <w:r>
        <w:t>```</w:t>
      </w:r>
    </w:p>
    <w:p>
      <w:r>
        <w:t>- **Response (`200 OK`):**</w:t>
      </w:r>
    </w:p>
    <w:p>
      <w:r>
        <w:t>```json</w:t>
      </w:r>
    </w:p>
    <w:p>
      <w:r>
        <w:t>{</w:t>
      </w:r>
    </w:p>
    <w:p>
      <w:r>
        <w:t xml:space="preserve">  "claim_id": "CLM-2024-9012",</w:t>
      </w:r>
    </w:p>
    <w:p>
      <w:r>
        <w:t xml:space="preserve">  "rule_engine_status": "PASS",</w:t>
      </w:r>
    </w:p>
    <w:p>
      <w:r>
        <w:t xml:space="preserve">  "rule_violations": [],</w:t>
      </w:r>
    </w:p>
    <w:p>
      <w:r>
        <w:t xml:space="preserve">  "python_model_prediction": "Valid Claim",</w:t>
      </w:r>
    </w:p>
    <w:p>
      <w:r>
        <w:t xml:space="preserve">  "python_model_confidence": 0.985,</w:t>
      </w:r>
    </w:p>
    <w:p>
      <w:r>
        <w:t xml:space="preserve">  "tm_model_prediction": "Valid Claim",</w:t>
      </w:r>
    </w:p>
    <w:p>
      <w:r>
        <w:t xml:space="preserve">  "tm_model_confidence": 0.962,</w:t>
      </w:r>
    </w:p>
    <w:p>
      <w:r>
        <w:t xml:space="preserve">  "confidence_delta": 0.023,</w:t>
      </w:r>
    </w:p>
    <w:p>
      <w:r>
        <w:t xml:space="preserve">  "consistency_status": "STRONG_MATCH",</w:t>
      </w:r>
    </w:p>
    <w:p>
      <w:r>
        <w:t xml:space="preserve">  "final_decision": "AUTO_APPROVE",</w:t>
      </w:r>
    </w:p>
    <w:p>
      <w:r>
        <w:t xml:space="preserve">  "processed_latency_ms": 38.4,</w:t>
      </w:r>
    </w:p>
    <w:p>
      <w:r>
        <w:t xml:space="preserve">  "processed_at": "2026-09-24T12:00:00Z"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3. Dual-Model Prediction &amp; Comparison</w:t>
      </w:r>
    </w:p>
    <w:p/>
    <w:p>
      <w:r>
        <w:t>### `GET /predictions/compare/{claim_id}`</w:t>
      </w:r>
    </w:p>
    <w:p>
      <w:r>
        <w:t>Retrieve side-by-side probability breakdown and decision arbitration log for a given claim.</w:t>
      </w:r>
    </w:p>
    <w:p/>
    <w:p>
      <w:r>
        <w:t>- **Response (`200 OK`):**</w:t>
      </w:r>
    </w:p>
    <w:p>
      <w:r>
        <w:t>```json</w:t>
      </w:r>
    </w:p>
    <w:p>
      <w:r>
        <w:t>{</w:t>
      </w:r>
    </w:p>
    <w:p>
      <w:r>
        <w:t xml:space="preserve">  "claim_id": "CLM-2024-9012",</w:t>
      </w:r>
    </w:p>
    <w:p>
      <w:r>
        <w:t xml:space="preserve">  "tabular_ml": {</w:t>
      </w:r>
    </w:p>
    <w:p>
      <w:r>
        <w:t xml:space="preserve">    "model_version": "v1.0.0",</w:t>
      </w:r>
    </w:p>
    <w:p>
      <w:r>
        <w:t xml:space="preserve">    "prediction": "Valid Claim",</w:t>
      </w:r>
    </w:p>
    <w:p>
      <w:r>
        <w:t xml:space="preserve">    "probabilities": {</w:t>
      </w:r>
    </w:p>
    <w:p>
      <w:r>
        <w:t xml:space="preserve">      "Invalid Claim": 0.005,</w:t>
      </w:r>
    </w:p>
    <w:p>
      <w:r>
        <w:t xml:space="preserve">      "Manual Review": 0.010,</w:t>
      </w:r>
    </w:p>
    <w:p>
      <w:r>
        <w:t xml:space="preserve">      "Valid Claim": 0.985</w:t>
      </w:r>
    </w:p>
    <w:p>
      <w:r>
        <w:t xml:space="preserve">    }</w:t>
      </w:r>
    </w:p>
    <w:p>
      <w:r>
        <w:t xml:space="preserve">  },</w:t>
      </w:r>
    </w:p>
    <w:p>
      <w:r>
        <w:t xml:space="preserve">  "vision_tm": {</w:t>
      </w:r>
    </w:p>
    <w:p>
      <w:r>
        <w:t xml:space="preserve">    "model_version": "v1.0.0-mobilenetv2",</w:t>
      </w:r>
    </w:p>
    <w:p>
      <w:r>
        <w:t xml:space="preserve">    "prediction": "Valid Claim",</w:t>
      </w:r>
    </w:p>
    <w:p>
      <w:r>
        <w:t xml:space="preserve">    "probabilities": {</w:t>
      </w:r>
    </w:p>
    <w:p>
      <w:r>
        <w:t xml:space="preserve">      "Invalid Claim": 0.012,</w:t>
      </w:r>
    </w:p>
    <w:p>
      <w:r>
        <w:t xml:space="preserve">      "Manual Review": 0.026,</w:t>
      </w:r>
    </w:p>
    <w:p>
      <w:r>
        <w:t xml:space="preserve">      "Valid Claim": 0.962</w:t>
      </w:r>
    </w:p>
    <w:p>
      <w:r>
        <w:t xml:space="preserve">    }</w:t>
      </w:r>
    </w:p>
    <w:p>
      <w:r>
        <w:t xml:space="preserve">  },</w:t>
      </w:r>
    </w:p>
    <w:p>
      <w:r>
        <w:t xml:space="preserve">  "delta": 0.023,</w:t>
      </w:r>
    </w:p>
    <w:p>
      <w:r>
        <w:t xml:space="preserve">  "arbitration": {</w:t>
      </w:r>
    </w:p>
    <w:p>
      <w:r>
        <w:t xml:space="preserve">    "status": "STRONG_MATCH",</w:t>
      </w:r>
    </w:p>
    <w:p>
      <w:r>
        <w:t xml:space="preserve">    "final_decision": "AUTO_APPROVE",</w:t>
      </w:r>
    </w:p>
    <w:p>
      <w:r>
        <w:t xml:space="preserve">    "rule_override": false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4. Adjuster Review &amp; Adjudication</w:t>
      </w:r>
    </w:p>
    <w:p/>
    <w:p>
      <w:r>
        <w:t>### `POST /reviews/adjudicate`</w:t>
      </w:r>
    </w:p>
    <w:p>
      <w:r>
        <w:t>Record a human adjuster's manual decision on a flagged claim in the review queue.</w:t>
      </w:r>
    </w:p>
    <w:p/>
    <w:p>
      <w:r>
        <w:t>- **Request Body:**</w:t>
      </w:r>
    </w:p>
    <w:p>
      <w:r>
        <w:t>```json</w:t>
      </w:r>
    </w:p>
    <w:p>
      <w:r>
        <w:t>{</w:t>
      </w:r>
    </w:p>
    <w:p>
      <w:r>
        <w:t xml:space="preserve">  "claim_id": "CLM-DEMO-010",</w:t>
      </w:r>
    </w:p>
    <w:p>
      <w:r>
        <w:t xml:space="preserve">  "adjudication": "APPROVED_GRACE_GOODWILL",</w:t>
      </w:r>
    </w:p>
    <w:p>
      <w:r>
        <w:t xml:space="preserve">  "notes": "Approved under 15-day grace goodwill policy as fault date occurred 3 days before warranty expiration.",</w:t>
      </w:r>
    </w:p>
    <w:p>
      <w:r>
        <w:t xml:space="preserve">  "override_reason": "Goodwill customer retention exception"</w:t>
      </w:r>
    </w:p>
    <w:p>
      <w:r>
        <w:t>}</w:t>
      </w:r>
    </w:p>
    <w:p>
      <w:r>
        <w:t>```</w:t>
      </w:r>
    </w:p>
    <w:p>
      <w:r>
        <w:t>- **Response (`200 OK`):**</w:t>
      </w:r>
    </w:p>
    <w:p>
      <w:r>
        <w:t>```json</w:t>
      </w:r>
    </w:p>
    <w:p>
      <w:r>
        <w:t>{</w:t>
      </w:r>
    </w:p>
    <w:p>
      <w:r>
        <w:t xml:space="preserve">  "review_id": "REV-89210",</w:t>
      </w:r>
    </w:p>
    <w:p>
      <w:r>
        <w:t xml:space="preserve">  "claim_id": "CLM-DEMO-010",</w:t>
      </w:r>
    </w:p>
    <w:p>
      <w:r>
        <w:t xml:space="preserve">  "status": "RESOLVED",</w:t>
      </w:r>
    </w:p>
    <w:p>
      <w:r>
        <w:t xml:space="preserve">  "updated_claim_decision": "APPROVED_BY_ADJUSTER",</w:t>
      </w:r>
    </w:p>
    <w:p>
      <w:r>
        <w:t xml:space="preserve">  "timestamp": "2026-09-24T12:05:00Z"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