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BC2126D" w14:textId="12673D54" w:rsidR="00364159" w:rsidRPr="00992BD4" w:rsidRDefault="00364159" w:rsidP="00B30C64">
      <w:pPr>
        <w:pStyle w:val="Heading2"/>
        <w:spacing w:line="276" w:lineRule="auto"/>
        <w:rPr>
          <w:rFonts w:ascii="Arial" w:hAnsi="Arial" w:cs="Arial"/>
          <w:szCs w:val="24"/>
          <w:lang w:val="az-Latn-AZ"/>
        </w:rPr>
      </w:pPr>
      <w:r w:rsidRPr="00992BD4">
        <w:rPr>
          <w:rFonts w:ascii="Arial" w:hAnsi="Arial" w:cs="Arial"/>
          <w:szCs w:val="24"/>
          <w:lang w:val="az-Latn-AZ"/>
        </w:rPr>
        <w:t>MÜQAVİLƏ</w:t>
      </w:r>
      <w:r w:rsidR="00E309D9" w:rsidRPr="00992BD4">
        <w:rPr>
          <w:rFonts w:ascii="Arial" w:hAnsi="Arial" w:cs="Arial"/>
          <w:szCs w:val="24"/>
          <w:lang w:val="az-Latn-AZ"/>
        </w:rPr>
        <w:t xml:space="preserve"> № </w:t>
      </w:r>
      <w:r w:rsidR="00992BD4" w:rsidRPr="00992BD4">
        <w:rPr>
          <w:rFonts w:ascii="Arial" w:hAnsi="Arial" w:cs="Arial"/>
          <w:szCs w:val="24"/>
          <w:lang w:val="az-Latn-AZ"/>
        </w:rPr>
        <w:t>Q</w:t>
      </w:r>
      <w:r w:rsidR="00A547F2" w:rsidRPr="00992BD4">
        <w:rPr>
          <w:rFonts w:ascii="Arial" w:hAnsi="Arial" w:cs="Arial"/>
          <w:color w:val="000000" w:themeColor="text1"/>
          <w:szCs w:val="24"/>
          <w:lang w:val="az-Latn-AZ"/>
        </w:rPr>
        <w:t>FH</w:t>
      </w:r>
      <w:r w:rsidR="00FF188A" w:rsidRPr="00992BD4">
        <w:rPr>
          <w:rFonts w:ascii="Arial" w:hAnsi="Arial" w:cs="Arial"/>
          <w:color w:val="000000" w:themeColor="text1"/>
          <w:szCs w:val="24"/>
          <w:lang w:val="az-Latn-AZ"/>
        </w:rPr>
        <w:t>_________</w:t>
      </w:r>
      <w:r w:rsidR="00E309D9" w:rsidRPr="00992BD4">
        <w:rPr>
          <w:rFonts w:ascii="Arial" w:hAnsi="Arial" w:cs="Arial"/>
          <w:color w:val="000000" w:themeColor="text1"/>
          <w:szCs w:val="24"/>
          <w:lang w:val="az-Latn-AZ"/>
        </w:rPr>
        <w:t>_</w:t>
      </w:r>
      <w:r w:rsidR="003F26A7" w:rsidRPr="00992BD4">
        <w:rPr>
          <w:rFonts w:ascii="Arial" w:hAnsi="Arial" w:cs="Arial"/>
          <w:color w:val="000000" w:themeColor="text1"/>
          <w:szCs w:val="24"/>
          <w:lang w:val="az-Latn-AZ"/>
        </w:rPr>
        <w:t>0</w:t>
      </w:r>
      <w:r w:rsidR="00C363CA">
        <w:rPr>
          <w:rFonts w:ascii="Arial" w:hAnsi="Arial" w:cs="Arial"/>
          <w:color w:val="000000" w:themeColor="text1"/>
          <w:szCs w:val="24"/>
          <w:lang w:val="az-Latn-AZ"/>
        </w:rPr>
        <w:t>5</w:t>
      </w:r>
      <w:bookmarkStart w:id="0" w:name="_GoBack"/>
      <w:bookmarkEnd w:id="0"/>
    </w:p>
    <w:p w14:paraId="2F4986A3" w14:textId="68B92403" w:rsidR="00364159" w:rsidRPr="00EC4015" w:rsidRDefault="00834019" w:rsidP="00E208F1">
      <w:pPr>
        <w:spacing w:line="276" w:lineRule="auto"/>
        <w:jc w:val="center"/>
        <w:rPr>
          <w:rFonts w:ascii="Arial" w:hAnsi="Arial" w:cs="Arial"/>
          <w:b/>
          <w:sz w:val="24"/>
          <w:szCs w:val="24"/>
          <w:lang w:val="az-Latn-AZ"/>
        </w:rPr>
      </w:pPr>
      <w:r w:rsidRPr="00EC4015">
        <w:rPr>
          <w:rFonts w:ascii="Arial" w:hAnsi="Arial" w:cs="Arial"/>
          <w:b/>
          <w:sz w:val="24"/>
          <w:szCs w:val="24"/>
          <w:lang w:val="az-Latn-AZ"/>
        </w:rPr>
        <w:t>İŞLƏRİN GÖRÜLMƏSİ HAQQINDA (</w:t>
      </w:r>
      <w:r w:rsidR="00A547F2" w:rsidRPr="00EC4015">
        <w:rPr>
          <w:rFonts w:ascii="Arial" w:hAnsi="Arial" w:cs="Arial"/>
          <w:b/>
          <w:sz w:val="24"/>
          <w:szCs w:val="24"/>
          <w:lang w:val="az-Latn-AZ"/>
        </w:rPr>
        <w:t>F</w:t>
      </w:r>
      <w:r w:rsidR="00912168" w:rsidRPr="00EC4015">
        <w:rPr>
          <w:rFonts w:ascii="Arial" w:hAnsi="Arial" w:cs="Arial"/>
          <w:b/>
          <w:sz w:val="24"/>
          <w:szCs w:val="24"/>
          <w:lang w:val="az-Latn-AZ"/>
        </w:rPr>
        <w:t>əhlə</w:t>
      </w:r>
      <w:r w:rsidRPr="00EC4015">
        <w:rPr>
          <w:rFonts w:ascii="Arial" w:hAnsi="Arial" w:cs="Arial"/>
          <w:b/>
          <w:sz w:val="24"/>
          <w:szCs w:val="24"/>
          <w:lang w:val="az-Latn-AZ"/>
        </w:rPr>
        <w:t>)</w:t>
      </w:r>
    </w:p>
    <w:p w14:paraId="32BEE70B" w14:textId="16A870DE" w:rsidR="00364159" w:rsidRPr="00EC4015" w:rsidRDefault="00B353D6" w:rsidP="00C80854">
      <w:pPr>
        <w:pStyle w:val="Heading4"/>
        <w:spacing w:line="276" w:lineRule="auto"/>
        <w:jc w:val="left"/>
        <w:rPr>
          <w:rFonts w:ascii="Arial" w:hAnsi="Arial" w:cs="Arial"/>
          <w:b/>
          <w:i w:val="0"/>
          <w:szCs w:val="24"/>
          <w:lang w:val="az-Latn-AZ"/>
        </w:rPr>
      </w:pPr>
      <w:r w:rsidRPr="00EC4015">
        <w:rPr>
          <w:rFonts w:ascii="Arial" w:hAnsi="Arial" w:cs="Arial"/>
          <w:szCs w:val="24"/>
          <w:lang w:val="az-Latn-AZ"/>
        </w:rPr>
        <w:t xml:space="preserve">    </w:t>
      </w:r>
      <w:r w:rsidRPr="00EC4015">
        <w:rPr>
          <w:rFonts w:ascii="Arial" w:hAnsi="Arial" w:cs="Arial"/>
          <w:i w:val="0"/>
          <w:szCs w:val="24"/>
          <w:lang w:val="az-Latn-AZ"/>
        </w:rPr>
        <w:t xml:space="preserve"> </w:t>
      </w:r>
      <w:r w:rsidR="00796243" w:rsidRPr="00EC4015">
        <w:rPr>
          <w:rFonts w:ascii="Arial" w:hAnsi="Arial" w:cs="Arial"/>
          <w:b/>
          <w:i w:val="0"/>
          <w:szCs w:val="24"/>
          <w:lang w:val="az-Latn-AZ"/>
        </w:rPr>
        <w:t>Bakı</w:t>
      </w:r>
      <w:r w:rsidR="00796243" w:rsidRPr="00EC4015">
        <w:rPr>
          <w:rFonts w:ascii="Arial" w:hAnsi="Arial" w:cs="Arial"/>
          <w:szCs w:val="24"/>
          <w:lang w:val="az-Latn-AZ"/>
        </w:rPr>
        <w:t xml:space="preserve"> </w:t>
      </w:r>
      <w:r w:rsidR="00160D4B" w:rsidRPr="00EC4015">
        <w:rPr>
          <w:rFonts w:ascii="Arial" w:hAnsi="Arial" w:cs="Arial"/>
          <w:b/>
          <w:i w:val="0"/>
          <w:szCs w:val="24"/>
          <w:lang w:val="az-Latn-AZ"/>
        </w:rPr>
        <w:t>şəhər</w:t>
      </w:r>
      <w:r w:rsidR="00796243" w:rsidRPr="00EC4015">
        <w:rPr>
          <w:rFonts w:ascii="Arial" w:hAnsi="Arial" w:cs="Arial"/>
          <w:b/>
          <w:i w:val="0"/>
          <w:szCs w:val="24"/>
          <w:lang w:val="az-Latn-AZ"/>
        </w:rPr>
        <w:t xml:space="preserve">i    </w:t>
      </w:r>
      <w:r w:rsidR="00796243" w:rsidRPr="00EC4015">
        <w:rPr>
          <w:rFonts w:ascii="Arial" w:hAnsi="Arial" w:cs="Arial"/>
          <w:b/>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160D4B" w:rsidRPr="00EC4015">
        <w:rPr>
          <w:rFonts w:ascii="Arial" w:hAnsi="Arial" w:cs="Arial"/>
          <w:i w:val="0"/>
          <w:szCs w:val="24"/>
          <w:lang w:val="az-Latn-AZ"/>
        </w:rPr>
        <w:tab/>
      </w:r>
      <w:r w:rsidR="00364159" w:rsidRPr="00EC4015">
        <w:rPr>
          <w:rFonts w:ascii="Arial" w:hAnsi="Arial" w:cs="Arial"/>
          <w:i w:val="0"/>
          <w:szCs w:val="24"/>
          <w:lang w:val="az-Latn-AZ"/>
        </w:rPr>
        <w:t xml:space="preserve"> </w:t>
      </w:r>
      <w:r w:rsidR="00495693" w:rsidRPr="00EC4015">
        <w:rPr>
          <w:rFonts w:ascii="Arial" w:hAnsi="Arial" w:cs="Arial"/>
          <w:i w:val="0"/>
          <w:szCs w:val="24"/>
          <w:lang w:val="az-Latn-AZ"/>
        </w:rPr>
        <w:t xml:space="preserve">          </w:t>
      </w:r>
      <w:r w:rsidR="00AF7670" w:rsidRPr="00EC4015">
        <w:rPr>
          <w:rFonts w:ascii="Arial" w:hAnsi="Arial" w:cs="Arial"/>
          <w:i w:val="0"/>
          <w:szCs w:val="24"/>
          <w:lang w:val="az-Latn-AZ"/>
        </w:rPr>
        <w:t xml:space="preserve"> </w:t>
      </w:r>
      <w:r w:rsidR="00495693" w:rsidRPr="00EC4015">
        <w:rPr>
          <w:rFonts w:ascii="Arial" w:hAnsi="Arial" w:cs="Arial"/>
          <w:i w:val="0"/>
          <w:szCs w:val="24"/>
          <w:lang w:val="az-Latn-AZ"/>
        </w:rPr>
        <w:t xml:space="preserve">  </w:t>
      </w:r>
      <w:r w:rsidR="00E208F1" w:rsidRPr="00EC4015">
        <w:rPr>
          <w:rFonts w:ascii="Arial" w:hAnsi="Arial" w:cs="Arial"/>
          <w:i w:val="0"/>
          <w:szCs w:val="24"/>
          <w:lang w:val="az-Latn-AZ"/>
        </w:rPr>
        <w:t xml:space="preserve">        </w:t>
      </w:r>
      <w:r w:rsidR="00796243" w:rsidRPr="00EC4015">
        <w:rPr>
          <w:rFonts w:ascii="Arial" w:hAnsi="Arial" w:cs="Arial"/>
          <w:i w:val="0"/>
          <w:szCs w:val="24"/>
          <w:lang w:val="az-Latn-AZ"/>
        </w:rPr>
        <w:t xml:space="preserve">         </w:t>
      </w:r>
      <w:r w:rsidR="00992BD4">
        <w:rPr>
          <w:rFonts w:ascii="Arial" w:hAnsi="Arial" w:cs="Arial"/>
          <w:i w:val="0"/>
          <w:szCs w:val="24"/>
          <w:lang w:val="az-Latn-AZ"/>
        </w:rPr>
        <w:t xml:space="preserve">    </w:t>
      </w:r>
      <w:r w:rsidR="00796243" w:rsidRPr="00EC4015">
        <w:rPr>
          <w:rFonts w:ascii="Arial" w:hAnsi="Arial" w:cs="Arial"/>
          <w:i w:val="0"/>
          <w:szCs w:val="24"/>
          <w:lang w:val="az-Latn-AZ"/>
        </w:rPr>
        <w:t xml:space="preserve">   </w:t>
      </w:r>
      <w:r w:rsidR="003A400A" w:rsidRPr="00EC4015">
        <w:rPr>
          <w:rFonts w:ascii="Arial" w:hAnsi="Arial" w:cs="Arial"/>
          <w:b/>
          <w:i w:val="0"/>
          <w:szCs w:val="24"/>
          <w:lang w:val="az-Latn-AZ"/>
        </w:rPr>
        <w:t>___</w:t>
      </w:r>
      <w:r w:rsidR="00E208F1" w:rsidRPr="00EC4015">
        <w:rPr>
          <w:rFonts w:ascii="Arial" w:hAnsi="Arial" w:cs="Arial"/>
          <w:b/>
          <w:i w:val="0"/>
          <w:szCs w:val="24"/>
          <w:lang w:val="az-Latn-AZ"/>
        </w:rPr>
        <w:t>/</w:t>
      </w:r>
      <w:r w:rsidR="003A400A" w:rsidRPr="00EC4015">
        <w:rPr>
          <w:rFonts w:ascii="Arial" w:hAnsi="Arial" w:cs="Arial"/>
          <w:b/>
          <w:i w:val="0"/>
          <w:szCs w:val="24"/>
          <w:lang w:val="az-Latn-AZ"/>
        </w:rPr>
        <w:t>_</w:t>
      </w:r>
      <w:r w:rsidR="00992BD4">
        <w:rPr>
          <w:rFonts w:ascii="Arial" w:hAnsi="Arial" w:cs="Arial"/>
          <w:b/>
          <w:i w:val="0"/>
          <w:szCs w:val="24"/>
          <w:lang w:val="az-Latn-AZ"/>
        </w:rPr>
        <w:t>___</w:t>
      </w:r>
      <w:r w:rsidR="003A400A" w:rsidRPr="00EC4015">
        <w:rPr>
          <w:rFonts w:ascii="Arial" w:hAnsi="Arial" w:cs="Arial"/>
          <w:b/>
          <w:i w:val="0"/>
          <w:szCs w:val="24"/>
          <w:lang w:val="az-Latn-AZ"/>
        </w:rPr>
        <w:t>___</w:t>
      </w:r>
      <w:r w:rsidR="00E208F1" w:rsidRPr="00EC4015">
        <w:rPr>
          <w:rFonts w:ascii="Arial" w:hAnsi="Arial" w:cs="Arial"/>
          <w:b/>
          <w:i w:val="0"/>
          <w:szCs w:val="24"/>
          <w:lang w:val="az-Latn-AZ"/>
        </w:rPr>
        <w:t>/</w:t>
      </w:r>
      <w:r w:rsidR="00992BD4">
        <w:rPr>
          <w:rFonts w:ascii="Arial" w:hAnsi="Arial" w:cs="Arial"/>
          <w:b/>
          <w:i w:val="0"/>
          <w:szCs w:val="24"/>
          <w:lang w:val="az-Latn-AZ"/>
        </w:rPr>
        <w:t>202</w:t>
      </w:r>
      <w:r w:rsidR="00166A61">
        <w:rPr>
          <w:rFonts w:ascii="Arial" w:hAnsi="Arial" w:cs="Arial"/>
          <w:b/>
          <w:i w:val="0"/>
          <w:szCs w:val="24"/>
          <w:lang w:val="az-Latn-AZ"/>
        </w:rPr>
        <w:t>5</w:t>
      </w:r>
      <w:r w:rsidR="00992BD4">
        <w:rPr>
          <w:rFonts w:ascii="Arial" w:hAnsi="Arial" w:cs="Arial"/>
          <w:b/>
          <w:i w:val="0"/>
          <w:szCs w:val="24"/>
          <w:lang w:val="az-Latn-AZ"/>
        </w:rPr>
        <w:t>-c</w:t>
      </w:r>
      <w:r w:rsidR="00166A61">
        <w:rPr>
          <w:rFonts w:ascii="Arial" w:hAnsi="Arial" w:cs="Arial"/>
          <w:b/>
          <w:i w:val="0"/>
          <w:szCs w:val="24"/>
          <w:lang w:val="az-Latn-AZ"/>
        </w:rPr>
        <w:t>i</w:t>
      </w:r>
      <w:r w:rsidR="00E208F1" w:rsidRPr="00EC4015">
        <w:rPr>
          <w:rFonts w:ascii="Arial" w:hAnsi="Arial" w:cs="Arial"/>
          <w:b/>
          <w:i w:val="0"/>
          <w:szCs w:val="24"/>
          <w:lang w:val="az-Latn-AZ"/>
        </w:rPr>
        <w:t xml:space="preserve"> il</w:t>
      </w:r>
    </w:p>
    <w:p w14:paraId="60B263F1" w14:textId="4E190FAF" w:rsidR="00C80854" w:rsidRPr="00EC4015" w:rsidRDefault="00AF7670" w:rsidP="00B30C64">
      <w:pPr>
        <w:pStyle w:val="Heading3"/>
        <w:ind w:firstLine="270"/>
        <w:jc w:val="both"/>
        <w:rPr>
          <w:rFonts w:ascii="Arial" w:hAnsi="Arial" w:cs="Arial"/>
          <w:b w:val="0"/>
          <w:bCs/>
          <w:i w:val="0"/>
          <w:iCs/>
          <w:szCs w:val="24"/>
          <w:lang w:val="az-Latn-AZ"/>
        </w:rPr>
      </w:pPr>
      <w:r w:rsidRPr="00EC4015">
        <w:rPr>
          <w:rFonts w:ascii="Arial" w:hAnsi="Arial" w:cs="Arial"/>
          <w:b w:val="0"/>
          <w:i w:val="0"/>
          <w:szCs w:val="24"/>
          <w:lang w:val="az-Latn-AZ"/>
        </w:rPr>
        <w:t xml:space="preserve">Bir tərəfdən </w:t>
      </w:r>
      <w:r w:rsidR="003775AD" w:rsidRPr="00EC4015">
        <w:rPr>
          <w:rFonts w:ascii="Arial" w:hAnsi="Arial" w:cs="Arial"/>
          <w:b w:val="0"/>
          <w:i w:val="0"/>
          <w:szCs w:val="24"/>
          <w:lang w:val="az-Latn-AZ"/>
        </w:rPr>
        <w:t>A</w:t>
      </w:r>
      <w:r w:rsidR="00CA181E" w:rsidRPr="00EC4015">
        <w:rPr>
          <w:rFonts w:ascii="Arial" w:hAnsi="Arial" w:cs="Arial"/>
          <w:b w:val="0"/>
          <w:i w:val="0"/>
          <w:szCs w:val="24"/>
          <w:lang w:val="az-Latn-AZ"/>
        </w:rPr>
        <w:t>parat rəhbəri</w:t>
      </w:r>
      <w:r w:rsidR="00B93BC3" w:rsidRPr="00EC4015">
        <w:rPr>
          <w:rFonts w:ascii="Arial" w:hAnsi="Arial" w:cs="Arial"/>
          <w:b w:val="0"/>
          <w:i w:val="0"/>
          <w:szCs w:val="24"/>
          <w:lang w:val="az-Latn-AZ"/>
        </w:rPr>
        <w:t xml:space="preserve"> Vəfadar Misirovun</w:t>
      </w:r>
      <w:r w:rsidRPr="00EC4015">
        <w:rPr>
          <w:rFonts w:ascii="Arial" w:hAnsi="Arial" w:cs="Arial"/>
          <w:b w:val="0"/>
          <w:i w:val="0"/>
          <w:szCs w:val="24"/>
          <w:lang w:val="az-Latn-AZ"/>
        </w:rPr>
        <w:t xml:space="preserve"> şəxsində təmsil olunan </w:t>
      </w:r>
      <w:r w:rsidR="00491CAD" w:rsidRPr="00EC4015">
        <w:rPr>
          <w:rFonts w:ascii="Arial" w:hAnsi="Arial" w:cs="Arial"/>
          <w:b w:val="0"/>
          <w:i w:val="0"/>
          <w:szCs w:val="24"/>
          <w:lang w:val="az-Latn-AZ"/>
        </w:rPr>
        <w:t>Azərbaycan Respublikası</w:t>
      </w:r>
      <w:r w:rsidRPr="00EC4015">
        <w:rPr>
          <w:rFonts w:ascii="Arial" w:hAnsi="Arial" w:cs="Arial"/>
          <w:b w:val="0"/>
          <w:i w:val="0"/>
          <w:szCs w:val="24"/>
          <w:lang w:val="az-Latn-AZ"/>
        </w:rPr>
        <w:t>nın</w:t>
      </w:r>
      <w:r w:rsidR="00491CAD" w:rsidRPr="00EC4015">
        <w:rPr>
          <w:rFonts w:ascii="Arial" w:hAnsi="Arial" w:cs="Arial"/>
          <w:b w:val="0"/>
          <w:i w:val="0"/>
          <w:szCs w:val="24"/>
          <w:lang w:val="az-Latn-AZ"/>
        </w:rPr>
        <w:t xml:space="preserve"> Dövlət İmtahan Mərkəzi </w:t>
      </w:r>
      <w:r w:rsidRPr="00EC4015">
        <w:rPr>
          <w:rFonts w:ascii="Arial" w:hAnsi="Arial" w:cs="Arial"/>
          <w:b w:val="0"/>
          <w:i w:val="0"/>
          <w:szCs w:val="24"/>
          <w:lang w:val="az-Latn-AZ"/>
        </w:rPr>
        <w:t>(bundan sonra “Sifari</w:t>
      </w:r>
      <w:r w:rsidRPr="00EC4015">
        <w:rPr>
          <w:rFonts w:ascii="Arial" w:eastAsia="MS Gothic" w:hAnsi="Arial" w:cs="Arial"/>
          <w:b w:val="0"/>
          <w:i w:val="0"/>
          <w:szCs w:val="24"/>
          <w:lang w:val="az-Latn-AZ"/>
        </w:rPr>
        <w:t>ş</w:t>
      </w:r>
      <w:r w:rsidRPr="00EC4015">
        <w:rPr>
          <w:rFonts w:ascii="Arial" w:eastAsia="Malgun Gothic" w:hAnsi="Arial" w:cs="Arial"/>
          <w:b w:val="0"/>
          <w:i w:val="0"/>
          <w:szCs w:val="24"/>
          <w:lang w:val="az-Latn-AZ"/>
        </w:rPr>
        <w:t>ç</w:t>
      </w:r>
      <w:r w:rsidRPr="00EC4015">
        <w:rPr>
          <w:rFonts w:ascii="Arial" w:hAnsi="Arial" w:cs="Arial"/>
          <w:b w:val="0"/>
          <w:i w:val="0"/>
          <w:szCs w:val="24"/>
          <w:lang w:val="az-Latn-AZ"/>
        </w:rPr>
        <w:t>i</w:t>
      </w:r>
      <w:r w:rsidRPr="00EC4015">
        <w:rPr>
          <w:rFonts w:ascii="Arial" w:eastAsia="Malgun Gothic" w:hAnsi="Arial" w:cs="Arial"/>
          <w:b w:val="0"/>
          <w:i w:val="0"/>
          <w:szCs w:val="24"/>
          <w:lang w:val="az-Latn-AZ"/>
        </w:rPr>
        <w:t>”</w:t>
      </w:r>
      <w:r w:rsidRPr="00EC4015">
        <w:rPr>
          <w:rFonts w:ascii="Arial" w:hAnsi="Arial" w:cs="Arial"/>
          <w:b w:val="0"/>
          <w:i w:val="0"/>
          <w:szCs w:val="24"/>
          <w:lang w:val="az-Latn-AZ"/>
        </w:rPr>
        <w:t>) v</w:t>
      </w:r>
      <w:r w:rsidRPr="00EC4015">
        <w:rPr>
          <w:rFonts w:ascii="Arial" w:eastAsia="MS Gothic" w:hAnsi="Arial" w:cs="Arial"/>
          <w:b w:val="0"/>
          <w:i w:val="0"/>
          <w:szCs w:val="24"/>
          <w:lang w:val="az-Latn-AZ"/>
        </w:rPr>
        <w:t>ə</w:t>
      </w:r>
      <w:r w:rsidRPr="00EC4015">
        <w:rPr>
          <w:rFonts w:ascii="Arial" w:hAnsi="Arial" w:cs="Arial"/>
          <w:b w:val="0"/>
          <w:i w:val="0"/>
          <w:szCs w:val="24"/>
          <w:lang w:val="az-Latn-AZ"/>
        </w:rPr>
        <w:t xml:space="preserve"> </w:t>
      </w:r>
      <w:r w:rsidR="00364159" w:rsidRPr="00EC4015">
        <w:rPr>
          <w:rFonts w:ascii="Arial" w:hAnsi="Arial" w:cs="Arial"/>
          <w:b w:val="0"/>
          <w:i w:val="0"/>
          <w:szCs w:val="24"/>
          <w:lang w:val="az-Latn-AZ"/>
        </w:rPr>
        <w:t>dig</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r t</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r</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fd</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 xml:space="preserve">n </w:t>
      </w:r>
      <w:r w:rsidR="003775AD" w:rsidRPr="00EC4015">
        <w:rPr>
          <w:rFonts w:ascii="Arial" w:hAnsi="Arial" w:cs="Arial"/>
          <w:b w:val="0"/>
          <w:i w:val="0"/>
          <w:szCs w:val="24"/>
          <w:lang w:val="az-Latn-AZ"/>
        </w:rPr>
        <w:t xml:space="preserve">fiziki şəxs </w:t>
      </w:r>
      <w:r w:rsidR="00F32924" w:rsidRPr="00EC4015">
        <w:rPr>
          <w:rFonts w:ascii="Arial" w:hAnsi="Arial" w:cs="Arial"/>
          <w:b w:val="0"/>
          <w:i w:val="0"/>
          <w:szCs w:val="24"/>
          <w:lang w:val="az-Latn-AZ"/>
        </w:rPr>
        <w:t>__________________________________________________________</w:t>
      </w:r>
      <w:r w:rsidR="003775AD" w:rsidRPr="00EC4015">
        <w:rPr>
          <w:rFonts w:ascii="Arial" w:hAnsi="Arial" w:cs="Arial"/>
          <w:b w:val="0"/>
          <w:i w:val="0"/>
          <w:szCs w:val="24"/>
          <w:lang w:val="az-Latn-AZ"/>
        </w:rPr>
        <w:t xml:space="preserve"> </w:t>
      </w:r>
      <w:r w:rsidRPr="00EC4015">
        <w:rPr>
          <w:rFonts w:ascii="Arial" w:hAnsi="Arial" w:cs="Arial"/>
          <w:b w:val="0"/>
          <w:i w:val="0"/>
          <w:szCs w:val="24"/>
          <w:lang w:val="az-Latn-AZ"/>
        </w:rPr>
        <w:t>(bundan sonra “</w:t>
      </w:r>
      <w:r w:rsidRPr="00EC4015">
        <w:rPr>
          <w:rFonts w:ascii="Arial" w:eastAsia="MS Gothic" w:hAnsi="Arial" w:cs="Arial"/>
          <w:b w:val="0"/>
          <w:i w:val="0"/>
          <w:szCs w:val="24"/>
          <w:lang w:val="az-Latn-AZ"/>
        </w:rPr>
        <w:t>İcraçı</w:t>
      </w:r>
      <w:r w:rsidRPr="00EC4015">
        <w:rPr>
          <w:rFonts w:ascii="Arial" w:hAnsi="Arial" w:cs="Arial"/>
          <w:b w:val="0"/>
          <w:i w:val="0"/>
          <w:szCs w:val="24"/>
          <w:lang w:val="az-Latn-AZ"/>
        </w:rPr>
        <w:t>”) bu M</w:t>
      </w:r>
      <w:r w:rsidR="00364159" w:rsidRPr="00EC4015">
        <w:rPr>
          <w:rFonts w:ascii="Arial" w:eastAsia="Malgun Gothic" w:hAnsi="Arial" w:cs="Arial"/>
          <w:b w:val="0"/>
          <w:i w:val="0"/>
          <w:szCs w:val="24"/>
          <w:lang w:val="az-Latn-AZ"/>
        </w:rPr>
        <w:t>ü</w:t>
      </w:r>
      <w:r w:rsidR="00364159" w:rsidRPr="00EC4015">
        <w:rPr>
          <w:rFonts w:ascii="Arial" w:hAnsi="Arial" w:cs="Arial"/>
          <w:b w:val="0"/>
          <w:i w:val="0"/>
          <w:szCs w:val="24"/>
          <w:lang w:val="az-Latn-AZ"/>
        </w:rPr>
        <w:t>qavil</w:t>
      </w:r>
      <w:r w:rsidR="00364159" w:rsidRPr="00EC4015">
        <w:rPr>
          <w:rFonts w:ascii="Arial" w:eastAsia="MS Gothic" w:hAnsi="Arial" w:cs="Arial"/>
          <w:b w:val="0"/>
          <w:i w:val="0"/>
          <w:szCs w:val="24"/>
          <w:lang w:val="az-Latn-AZ"/>
        </w:rPr>
        <w:t>ə</w:t>
      </w:r>
      <w:r w:rsidR="00364159" w:rsidRPr="00EC4015">
        <w:rPr>
          <w:rFonts w:ascii="Arial" w:hAnsi="Arial" w:cs="Arial"/>
          <w:b w:val="0"/>
          <w:i w:val="0"/>
          <w:szCs w:val="24"/>
          <w:lang w:val="az-Latn-AZ"/>
        </w:rPr>
        <w:t xml:space="preserve">ni </w:t>
      </w:r>
      <w:r w:rsidR="00491CAD" w:rsidRPr="00EC4015">
        <w:rPr>
          <w:rFonts w:ascii="Arial" w:hAnsi="Arial" w:cs="Arial"/>
          <w:b w:val="0"/>
          <w:i w:val="0"/>
          <w:szCs w:val="24"/>
          <w:lang w:val="az-Latn-AZ"/>
        </w:rPr>
        <w:t>a</w:t>
      </w:r>
      <w:r w:rsidR="00491CAD" w:rsidRPr="00EC4015">
        <w:rPr>
          <w:rFonts w:ascii="Arial" w:eastAsia="MS Gothic" w:hAnsi="Arial" w:cs="Arial"/>
          <w:b w:val="0"/>
          <w:i w:val="0"/>
          <w:szCs w:val="24"/>
          <w:lang w:val="az-Latn-AZ"/>
        </w:rPr>
        <w:t>ş</w:t>
      </w:r>
      <w:r w:rsidR="00491CAD" w:rsidRPr="00EC4015">
        <w:rPr>
          <w:rFonts w:ascii="Arial" w:hAnsi="Arial" w:cs="Arial"/>
          <w:b w:val="0"/>
          <w:i w:val="0"/>
          <w:szCs w:val="24"/>
          <w:lang w:val="az-Latn-AZ"/>
        </w:rPr>
        <w:t>a</w:t>
      </w:r>
      <w:r w:rsidR="00491CAD" w:rsidRPr="00EC4015">
        <w:rPr>
          <w:rFonts w:ascii="Arial" w:eastAsia="MS Gothic" w:hAnsi="Arial" w:cs="Arial"/>
          <w:b w:val="0"/>
          <w:i w:val="0"/>
          <w:szCs w:val="24"/>
          <w:lang w:val="az-Latn-AZ"/>
        </w:rPr>
        <w:t>ğ</w:t>
      </w:r>
      <w:r w:rsidR="00491CAD" w:rsidRPr="00EC4015">
        <w:rPr>
          <w:rFonts w:ascii="Arial" w:eastAsia="Malgun Gothic" w:hAnsi="Arial" w:cs="Arial"/>
          <w:b w:val="0"/>
          <w:i w:val="0"/>
          <w:szCs w:val="24"/>
          <w:lang w:val="az-Latn-AZ"/>
        </w:rPr>
        <w:t>ı</w:t>
      </w:r>
      <w:r w:rsidR="00491CAD" w:rsidRPr="00EC4015">
        <w:rPr>
          <w:rFonts w:ascii="Arial" w:hAnsi="Arial" w:cs="Arial"/>
          <w:b w:val="0"/>
          <w:i w:val="0"/>
          <w:szCs w:val="24"/>
          <w:lang w:val="az-Latn-AZ"/>
        </w:rPr>
        <w:t>dak</w:t>
      </w:r>
      <w:r w:rsidR="00491CAD" w:rsidRPr="00EC4015">
        <w:rPr>
          <w:rFonts w:ascii="Arial" w:eastAsia="Malgun Gothic" w:hAnsi="Arial" w:cs="Arial"/>
          <w:b w:val="0"/>
          <w:i w:val="0"/>
          <w:szCs w:val="24"/>
          <w:lang w:val="az-Latn-AZ"/>
        </w:rPr>
        <w:t>ı</w:t>
      </w:r>
      <w:r w:rsidR="00491CAD" w:rsidRPr="00EC4015">
        <w:rPr>
          <w:rFonts w:ascii="Arial" w:hAnsi="Arial" w:cs="Arial"/>
          <w:b w:val="0"/>
          <w:i w:val="0"/>
          <w:szCs w:val="24"/>
          <w:lang w:val="az-Latn-AZ"/>
        </w:rPr>
        <w:t xml:space="preserve"> </w:t>
      </w:r>
      <w:r w:rsidR="00491CAD" w:rsidRPr="00EC4015">
        <w:rPr>
          <w:rFonts w:ascii="Arial" w:eastAsia="MS Gothic" w:hAnsi="Arial" w:cs="Arial"/>
          <w:b w:val="0"/>
          <w:i w:val="0"/>
          <w:szCs w:val="24"/>
          <w:lang w:val="az-Latn-AZ"/>
        </w:rPr>
        <w:t>şə</w:t>
      </w:r>
      <w:r w:rsidR="00491CAD" w:rsidRPr="00EC4015">
        <w:rPr>
          <w:rFonts w:ascii="Arial" w:hAnsi="Arial" w:cs="Arial"/>
          <w:b w:val="0"/>
          <w:i w:val="0"/>
          <w:szCs w:val="24"/>
          <w:lang w:val="az-Latn-AZ"/>
        </w:rPr>
        <w:t>rtl</w:t>
      </w:r>
      <w:r w:rsidR="00491CAD" w:rsidRPr="00EC4015">
        <w:rPr>
          <w:rFonts w:ascii="Arial" w:eastAsia="MS Gothic" w:hAnsi="Arial" w:cs="Arial"/>
          <w:b w:val="0"/>
          <w:i w:val="0"/>
          <w:szCs w:val="24"/>
          <w:lang w:val="az-Latn-AZ"/>
        </w:rPr>
        <w:t>ə</w:t>
      </w:r>
      <w:r w:rsidR="00491CAD" w:rsidRPr="00EC4015">
        <w:rPr>
          <w:rFonts w:ascii="Arial" w:hAnsi="Arial" w:cs="Arial"/>
          <w:b w:val="0"/>
          <w:i w:val="0"/>
          <w:szCs w:val="24"/>
          <w:lang w:val="az-Latn-AZ"/>
        </w:rPr>
        <w:t>rl</w:t>
      </w:r>
      <w:r w:rsidR="00491CAD" w:rsidRPr="00EC4015">
        <w:rPr>
          <w:rFonts w:ascii="Arial" w:eastAsia="MS Gothic" w:hAnsi="Arial" w:cs="Arial"/>
          <w:b w:val="0"/>
          <w:i w:val="0"/>
          <w:szCs w:val="24"/>
          <w:lang w:val="az-Latn-AZ"/>
        </w:rPr>
        <w:t>ə</w:t>
      </w:r>
      <w:r w:rsidR="00491CAD" w:rsidRPr="00EC4015">
        <w:rPr>
          <w:rFonts w:ascii="Arial" w:hAnsi="Arial" w:cs="Arial"/>
          <w:b w:val="0"/>
          <w:i w:val="0"/>
          <w:szCs w:val="24"/>
          <w:lang w:val="az-Latn-AZ"/>
        </w:rPr>
        <w:t xml:space="preserve"> </w:t>
      </w:r>
      <w:r w:rsidR="00364159" w:rsidRPr="00EC4015">
        <w:rPr>
          <w:rFonts w:ascii="Arial" w:hAnsi="Arial" w:cs="Arial"/>
          <w:b w:val="0"/>
          <w:i w:val="0"/>
          <w:szCs w:val="24"/>
          <w:lang w:val="az-Latn-AZ"/>
        </w:rPr>
        <w:t>ba</w:t>
      </w:r>
      <w:r w:rsidR="00364159" w:rsidRPr="00EC4015">
        <w:rPr>
          <w:rFonts w:ascii="Arial" w:eastAsia="MS Gothic" w:hAnsi="Arial" w:cs="Arial"/>
          <w:b w:val="0"/>
          <w:i w:val="0"/>
          <w:szCs w:val="24"/>
          <w:lang w:val="az-Latn-AZ"/>
        </w:rPr>
        <w:t>ğ</w:t>
      </w:r>
      <w:r w:rsidR="00364159" w:rsidRPr="00EC4015">
        <w:rPr>
          <w:rFonts w:ascii="Arial" w:hAnsi="Arial" w:cs="Arial"/>
          <w:b w:val="0"/>
          <w:i w:val="0"/>
          <w:szCs w:val="24"/>
          <w:lang w:val="az-Latn-AZ"/>
        </w:rPr>
        <w:t>lay</w:t>
      </w:r>
      <w:r w:rsidR="00364159" w:rsidRPr="00EC4015">
        <w:rPr>
          <w:rFonts w:ascii="Arial" w:eastAsia="Malgun Gothic" w:hAnsi="Arial" w:cs="Arial"/>
          <w:b w:val="0"/>
          <w:i w:val="0"/>
          <w:szCs w:val="24"/>
          <w:lang w:val="az-Latn-AZ"/>
        </w:rPr>
        <w:t>ı</w:t>
      </w:r>
      <w:r w:rsidR="00364159" w:rsidRPr="00EC4015">
        <w:rPr>
          <w:rFonts w:ascii="Arial" w:hAnsi="Arial" w:cs="Arial"/>
          <w:b w:val="0"/>
          <w:i w:val="0"/>
          <w:szCs w:val="24"/>
          <w:lang w:val="az-Latn-AZ"/>
        </w:rPr>
        <w:t>rlar.</w:t>
      </w:r>
      <w:r w:rsidR="003775AD" w:rsidRPr="00EC4015">
        <w:rPr>
          <w:rFonts w:ascii="Arial" w:hAnsi="Arial" w:cs="Arial"/>
          <w:b w:val="0"/>
          <w:bCs/>
          <w:i w:val="0"/>
          <w:iCs/>
          <w:szCs w:val="24"/>
          <w:lang w:val="az-Latn-AZ"/>
        </w:rPr>
        <w:t xml:space="preserve"> Sifarişçi və İcraçı bundan sonra birlikdə “Tərəflər”, ayrılıqda isə “Tərəf” adlandırılacaq.</w:t>
      </w:r>
    </w:p>
    <w:p w14:paraId="61897CB2" w14:textId="77777777" w:rsidR="00E63DDB" w:rsidRPr="00EC4015" w:rsidRDefault="00E63DDB" w:rsidP="00444115">
      <w:pPr>
        <w:rPr>
          <w:rFonts w:ascii="Arial" w:hAnsi="Arial" w:cs="Arial"/>
          <w:lang w:val="az-Latn-AZ"/>
        </w:rPr>
      </w:pPr>
    </w:p>
    <w:p w14:paraId="3D265EF5" w14:textId="327B91A7" w:rsidR="00364159" w:rsidRPr="00EC4015" w:rsidRDefault="00364159" w:rsidP="00EC4015">
      <w:pPr>
        <w:pStyle w:val="ListParagraph"/>
        <w:numPr>
          <w:ilvl w:val="0"/>
          <w:numId w:val="12"/>
        </w:numPr>
        <w:jc w:val="center"/>
        <w:rPr>
          <w:rFonts w:ascii="Arial" w:hAnsi="Arial" w:cs="Arial"/>
          <w:b/>
          <w:sz w:val="24"/>
          <w:szCs w:val="24"/>
          <w:lang w:val="az-Latn-AZ"/>
        </w:rPr>
      </w:pPr>
      <w:r w:rsidRPr="00EC4015">
        <w:rPr>
          <w:rFonts w:ascii="Arial" w:hAnsi="Arial" w:cs="Arial"/>
          <w:b/>
          <w:sz w:val="24"/>
          <w:szCs w:val="24"/>
          <w:lang w:val="az-Latn-AZ"/>
        </w:rPr>
        <w:t>Müqavilənin</w:t>
      </w:r>
      <w:r w:rsidR="00AF7670" w:rsidRPr="00EC4015">
        <w:rPr>
          <w:rFonts w:ascii="Arial" w:hAnsi="Arial" w:cs="Arial"/>
          <w:b/>
          <w:sz w:val="24"/>
          <w:szCs w:val="24"/>
          <w:lang w:val="az-Latn-AZ"/>
        </w:rPr>
        <w:t xml:space="preserve"> predmeti</w:t>
      </w:r>
    </w:p>
    <w:p w14:paraId="0415AF21" w14:textId="5EBFE296" w:rsidR="00F320E7" w:rsidRPr="00EC4015" w:rsidRDefault="00491CAD" w:rsidP="00B30C64">
      <w:pPr>
        <w:ind w:firstLine="270"/>
        <w:jc w:val="both"/>
        <w:rPr>
          <w:rFonts w:ascii="Arial" w:hAnsi="Arial" w:cs="Arial"/>
          <w:sz w:val="24"/>
          <w:szCs w:val="24"/>
          <w:lang w:val="az-Latn-AZ"/>
        </w:rPr>
      </w:pPr>
      <w:r w:rsidRPr="00EC4015">
        <w:rPr>
          <w:rFonts w:ascii="Arial" w:hAnsi="Arial" w:cs="Arial"/>
          <w:sz w:val="24"/>
          <w:szCs w:val="24"/>
          <w:lang w:val="az-Latn-AZ"/>
        </w:rPr>
        <w:t xml:space="preserve">Bu Müqaviləyə əsasən İcraçı </w:t>
      </w:r>
      <w:r w:rsidR="00593455" w:rsidRPr="00EC4015">
        <w:rPr>
          <w:rFonts w:ascii="Arial" w:hAnsi="Arial" w:cs="Arial"/>
          <w:sz w:val="24"/>
          <w:szCs w:val="24"/>
          <w:lang w:val="az-Latn-AZ"/>
        </w:rPr>
        <w:t xml:space="preserve">Sifarişçi </w:t>
      </w:r>
      <w:r w:rsidR="00F3531E" w:rsidRPr="00EC4015">
        <w:rPr>
          <w:rFonts w:ascii="Arial" w:hAnsi="Arial" w:cs="Arial"/>
          <w:sz w:val="24"/>
          <w:szCs w:val="24"/>
          <w:lang w:val="az-Latn-AZ"/>
        </w:rPr>
        <w:t>tərəfindən keçiril</w:t>
      </w:r>
      <w:r w:rsidRPr="00EC4015">
        <w:rPr>
          <w:rFonts w:ascii="Arial" w:hAnsi="Arial" w:cs="Arial"/>
          <w:sz w:val="24"/>
          <w:szCs w:val="24"/>
          <w:lang w:val="az-Latn-AZ"/>
        </w:rPr>
        <w:t>ə</w:t>
      </w:r>
      <w:r w:rsidR="003775AD" w:rsidRPr="00EC4015">
        <w:rPr>
          <w:rFonts w:ascii="Arial" w:hAnsi="Arial" w:cs="Arial"/>
          <w:sz w:val="24"/>
          <w:szCs w:val="24"/>
          <w:lang w:val="az-Latn-AZ"/>
        </w:rPr>
        <w:t>n</w:t>
      </w:r>
      <w:r w:rsidRPr="00EC4015">
        <w:rPr>
          <w:rFonts w:ascii="Arial" w:hAnsi="Arial" w:cs="Arial"/>
          <w:sz w:val="24"/>
          <w:szCs w:val="24"/>
          <w:lang w:val="az-Latn-AZ"/>
        </w:rPr>
        <w:t xml:space="preserve"> </w:t>
      </w:r>
      <w:r w:rsidR="00E63DDB" w:rsidRPr="00EC4015">
        <w:rPr>
          <w:rFonts w:ascii="Arial" w:hAnsi="Arial" w:cs="Arial"/>
          <w:sz w:val="24"/>
          <w:szCs w:val="24"/>
          <w:lang w:val="az-Latn-AZ"/>
        </w:rPr>
        <w:t xml:space="preserve">qabiliyyət </w:t>
      </w:r>
      <w:r w:rsidR="00145FD4" w:rsidRPr="00EC4015">
        <w:rPr>
          <w:rFonts w:ascii="Arial" w:hAnsi="Arial" w:cs="Arial"/>
          <w:sz w:val="24"/>
          <w:szCs w:val="24"/>
          <w:lang w:val="az-Latn-AZ"/>
        </w:rPr>
        <w:t>imtahan</w:t>
      </w:r>
      <w:r w:rsidR="006174EE" w:rsidRPr="00EC4015">
        <w:rPr>
          <w:rFonts w:ascii="Arial" w:hAnsi="Arial" w:cs="Arial"/>
          <w:sz w:val="24"/>
          <w:szCs w:val="24"/>
          <w:lang w:val="az-Latn-AZ"/>
        </w:rPr>
        <w:t>lar</w:t>
      </w:r>
      <w:r w:rsidR="00E63DDB" w:rsidRPr="00EC4015">
        <w:rPr>
          <w:rFonts w:ascii="Arial" w:hAnsi="Arial" w:cs="Arial"/>
          <w:sz w:val="24"/>
          <w:szCs w:val="24"/>
          <w:lang w:val="az-Latn-AZ"/>
        </w:rPr>
        <w:t>ın</w:t>
      </w:r>
      <w:r w:rsidR="006174EE" w:rsidRPr="00EC4015">
        <w:rPr>
          <w:rFonts w:ascii="Arial" w:hAnsi="Arial" w:cs="Arial"/>
          <w:sz w:val="24"/>
          <w:szCs w:val="24"/>
          <w:lang w:val="az-Latn-AZ"/>
        </w:rPr>
        <w:t>d</w:t>
      </w:r>
      <w:r w:rsidR="00A350AD" w:rsidRPr="00EC4015">
        <w:rPr>
          <w:rFonts w:ascii="Arial" w:hAnsi="Arial" w:cs="Arial"/>
          <w:sz w:val="24"/>
          <w:szCs w:val="24"/>
          <w:lang w:val="az-Latn-AZ"/>
        </w:rPr>
        <w:t>a</w:t>
      </w:r>
      <w:r w:rsidR="00145FD4" w:rsidRPr="00EC4015">
        <w:rPr>
          <w:rFonts w:ascii="Arial" w:hAnsi="Arial" w:cs="Arial"/>
          <w:sz w:val="24"/>
          <w:szCs w:val="24"/>
          <w:lang w:val="az-Latn-AZ"/>
        </w:rPr>
        <w:t xml:space="preserve"> </w:t>
      </w:r>
      <w:r w:rsidR="00DC20F3" w:rsidRPr="00EC4015">
        <w:rPr>
          <w:rFonts w:ascii="Arial" w:hAnsi="Arial" w:cs="Arial"/>
          <w:sz w:val="24"/>
          <w:szCs w:val="24"/>
          <w:lang w:val="az-Latn-AZ"/>
        </w:rPr>
        <w:t>təyin olunduğu</w:t>
      </w:r>
      <w:r w:rsidR="002C57DF" w:rsidRPr="00EC4015">
        <w:rPr>
          <w:rFonts w:ascii="Arial" w:hAnsi="Arial" w:cs="Arial"/>
          <w:sz w:val="24"/>
          <w:szCs w:val="24"/>
          <w:lang w:val="az-Latn-AZ"/>
        </w:rPr>
        <w:t xml:space="preserve"> imtahan </w:t>
      </w:r>
      <w:r w:rsidR="00A547F2" w:rsidRPr="00EC4015">
        <w:rPr>
          <w:rFonts w:ascii="Arial" w:hAnsi="Arial" w:cs="Arial"/>
          <w:sz w:val="24"/>
          <w:szCs w:val="24"/>
          <w:lang w:val="az-Latn-AZ"/>
        </w:rPr>
        <w:t>binasında</w:t>
      </w:r>
      <w:r w:rsidR="002C57DF" w:rsidRPr="00EC4015">
        <w:rPr>
          <w:rFonts w:ascii="Arial" w:hAnsi="Arial" w:cs="Arial"/>
          <w:sz w:val="24"/>
          <w:szCs w:val="24"/>
          <w:lang w:val="az-Latn-AZ"/>
        </w:rPr>
        <w:t xml:space="preserve"> </w:t>
      </w:r>
      <w:r w:rsidR="000C1298" w:rsidRPr="00EC4015">
        <w:rPr>
          <w:rFonts w:ascii="Arial" w:hAnsi="Arial" w:cs="Arial"/>
          <w:sz w:val="24"/>
          <w:szCs w:val="24"/>
          <w:lang w:val="az-Latn-AZ"/>
        </w:rPr>
        <w:t>müvafiq işləri</w:t>
      </w:r>
      <w:r w:rsidRPr="00EC4015">
        <w:rPr>
          <w:rFonts w:ascii="Arial" w:hAnsi="Arial" w:cs="Arial"/>
          <w:sz w:val="24"/>
          <w:szCs w:val="24"/>
          <w:lang w:val="az-Latn-AZ"/>
        </w:rPr>
        <w:t xml:space="preserve"> görür, Sifarişçi isə </w:t>
      </w:r>
      <w:r w:rsidR="003775AD" w:rsidRPr="00EC4015">
        <w:rPr>
          <w:rFonts w:ascii="Arial" w:hAnsi="Arial" w:cs="Arial"/>
          <w:sz w:val="24"/>
          <w:szCs w:val="24"/>
          <w:lang w:val="az-Latn-AZ"/>
        </w:rPr>
        <w:t xml:space="preserve">normativlə müəyyən edilmiş </w:t>
      </w:r>
      <w:r w:rsidRPr="00EC4015">
        <w:rPr>
          <w:rFonts w:ascii="Arial" w:hAnsi="Arial" w:cs="Arial"/>
          <w:sz w:val="24"/>
          <w:szCs w:val="24"/>
          <w:lang w:val="az-Latn-AZ"/>
        </w:rPr>
        <w:t>xidmət haqqını İcraçıya ödəməyi öhdəsinə götürür.</w:t>
      </w:r>
    </w:p>
    <w:p w14:paraId="57B1F9BA" w14:textId="76C24038" w:rsidR="00364159" w:rsidRPr="00EC4015" w:rsidRDefault="00F320E7" w:rsidP="001F1A02">
      <w:pPr>
        <w:ind w:firstLine="397"/>
        <w:rPr>
          <w:rFonts w:ascii="Arial" w:hAnsi="Arial" w:cs="Arial"/>
          <w:b/>
          <w:sz w:val="24"/>
          <w:szCs w:val="24"/>
          <w:lang w:val="az-Latn-AZ"/>
        </w:rPr>
      </w:pPr>
      <w:r w:rsidRPr="00EC4015">
        <w:rPr>
          <w:rFonts w:ascii="Arial" w:hAnsi="Arial" w:cs="Arial"/>
          <w:sz w:val="24"/>
          <w:szCs w:val="24"/>
          <w:lang w:val="az-Latn-AZ"/>
        </w:rPr>
        <w:t xml:space="preserve">                                                        </w:t>
      </w:r>
      <w:r w:rsidR="008E16B1" w:rsidRPr="00EC4015">
        <w:rPr>
          <w:rFonts w:ascii="Arial" w:hAnsi="Arial" w:cs="Arial"/>
          <w:sz w:val="24"/>
          <w:szCs w:val="24"/>
          <w:lang w:val="az-Latn-AZ"/>
        </w:rPr>
        <w:t xml:space="preserve"> </w:t>
      </w:r>
      <w:r w:rsidR="00364159" w:rsidRPr="00EC4015">
        <w:rPr>
          <w:rFonts w:ascii="Arial" w:hAnsi="Arial" w:cs="Arial"/>
          <w:b/>
          <w:sz w:val="24"/>
          <w:szCs w:val="24"/>
          <w:lang w:val="az-Latn-AZ"/>
        </w:rPr>
        <w:t>2. Tərəflərin öhdəlikləri</w:t>
      </w:r>
    </w:p>
    <w:p w14:paraId="2E0C271A" w14:textId="77777777" w:rsidR="00A547F2" w:rsidRPr="00EC4015" w:rsidRDefault="00A547F2" w:rsidP="00E63DDB">
      <w:pPr>
        <w:ind w:firstLine="284"/>
        <w:rPr>
          <w:rFonts w:ascii="Arial" w:hAnsi="Arial" w:cs="Arial"/>
          <w:b/>
          <w:sz w:val="24"/>
          <w:szCs w:val="24"/>
          <w:lang w:val="az-Latn-AZ"/>
        </w:rPr>
      </w:pPr>
      <w:r w:rsidRPr="00EC4015">
        <w:rPr>
          <w:rFonts w:ascii="Arial" w:hAnsi="Arial" w:cs="Arial"/>
          <w:b/>
          <w:sz w:val="24"/>
          <w:szCs w:val="24"/>
          <w:lang w:val="az-Latn-AZ"/>
        </w:rPr>
        <w:t>2.1.İcraçının öhdəlikləri:</w:t>
      </w:r>
    </w:p>
    <w:p w14:paraId="2344DE86" w14:textId="5F83987B" w:rsidR="00A547F2" w:rsidRPr="00EC4015" w:rsidRDefault="00A547F2" w:rsidP="00E63DDB">
      <w:pPr>
        <w:ind w:firstLine="284"/>
        <w:jc w:val="both"/>
        <w:rPr>
          <w:rFonts w:ascii="Arial" w:hAnsi="Arial" w:cs="Arial"/>
          <w:sz w:val="24"/>
          <w:szCs w:val="24"/>
          <w:lang w:val="az-Latn-AZ"/>
        </w:rPr>
      </w:pPr>
      <w:r w:rsidRPr="00EC4015">
        <w:rPr>
          <w:rFonts w:ascii="Arial" w:hAnsi="Arial" w:cs="Arial"/>
          <w:sz w:val="24"/>
          <w:szCs w:val="24"/>
          <w:lang w:val="az-Latn-AZ"/>
        </w:rPr>
        <w:t xml:space="preserve">2.1.1. İmtahan binasında </w:t>
      </w:r>
      <w:r w:rsidR="00BE6AF8" w:rsidRPr="00EC4015">
        <w:rPr>
          <w:rFonts w:ascii="Arial" w:hAnsi="Arial" w:cs="Arial"/>
          <w:sz w:val="24"/>
          <w:szCs w:val="24"/>
          <w:lang w:val="az-Latn-AZ"/>
        </w:rPr>
        <w:t>avadanlıqların daşınması və yerləşdirilməsi</w:t>
      </w:r>
      <w:r w:rsidRPr="00EC4015">
        <w:rPr>
          <w:rFonts w:ascii="Arial" w:hAnsi="Arial" w:cs="Arial"/>
          <w:sz w:val="24"/>
          <w:szCs w:val="24"/>
          <w:lang w:val="az-Latn-AZ"/>
        </w:rPr>
        <w:t xml:space="preserve"> işlərini həyata keçirmək;</w:t>
      </w:r>
    </w:p>
    <w:p w14:paraId="2419787F" w14:textId="1AB03AA6" w:rsidR="00A547F2" w:rsidRPr="00EC4015" w:rsidRDefault="00A547F2" w:rsidP="00E63DDB">
      <w:pPr>
        <w:ind w:firstLine="284"/>
        <w:jc w:val="both"/>
        <w:rPr>
          <w:rFonts w:ascii="Arial" w:hAnsi="Arial" w:cs="Arial"/>
          <w:sz w:val="24"/>
          <w:szCs w:val="24"/>
          <w:lang w:val="az-Latn-AZ"/>
        </w:rPr>
      </w:pPr>
      <w:r w:rsidRPr="00EC4015">
        <w:rPr>
          <w:rFonts w:ascii="Arial" w:hAnsi="Arial" w:cs="Arial"/>
          <w:sz w:val="24"/>
          <w:szCs w:val="24"/>
          <w:lang w:val="az-Latn-AZ"/>
        </w:rPr>
        <w:t>2.1.2. Bu Müqavilə ilə müəyyən edilmiş öhdəlikləri Sifarişçinin göstərişlərinə uyğun olaraq vaxtında və tam keyfiyyətlə yerinə yetirmək;</w:t>
      </w:r>
    </w:p>
    <w:p w14:paraId="607C7F35" w14:textId="1513C210" w:rsidR="00BE6AF8" w:rsidRPr="00EC4015" w:rsidRDefault="00BE6AF8" w:rsidP="00E63DDB">
      <w:pPr>
        <w:ind w:firstLine="284"/>
        <w:jc w:val="both"/>
        <w:rPr>
          <w:rFonts w:ascii="Arial" w:hAnsi="Arial" w:cs="Arial"/>
          <w:b/>
          <w:sz w:val="24"/>
          <w:szCs w:val="24"/>
          <w:lang w:val="az-Latn-AZ"/>
        </w:rPr>
      </w:pPr>
      <w:r w:rsidRPr="00EC4015">
        <w:rPr>
          <w:rFonts w:ascii="Arial" w:hAnsi="Arial" w:cs="Arial"/>
          <w:sz w:val="24"/>
          <w:szCs w:val="24"/>
          <w:lang w:val="az-Latn-AZ"/>
        </w:rPr>
        <w:t>2.1.3.Bu Müqaviləyə uyğun olaraq görülmüş işlərin icrası ilə əlaqədar digər şəxslərin hüquqlarını və qanunla qorunan mənafelərini pozmamaq;</w:t>
      </w:r>
    </w:p>
    <w:p w14:paraId="2328F630" w14:textId="5A8A99E3"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2.1.4.Xidmətlərin göstərilməsi ilə əlaqədar yaranan çətinliklər barədə Sifarişçiyə və ya onun müəyyən etdiyi səlahiyyətli nümayəndəsinə dərhal məlumat vermək;</w:t>
      </w:r>
    </w:p>
    <w:p w14:paraId="33ED9DCE" w14:textId="1D5B2DAC"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2.1.5.Bu Müqaviləyə uyğun olaraq göstərdiyi xidmət nəticəsində əldə etdiyi və ya ona məlum olmuş məlumatların konfidensiallığını təmin etmək, həmin məlumatlardan üçüncü şəxslərin xeyrinə, şəxsi və ya digər məqsədlər üçün istifadə etməmək</w:t>
      </w:r>
      <w:r w:rsidR="00E63DDB" w:rsidRPr="00EC4015">
        <w:rPr>
          <w:rFonts w:ascii="Arial" w:hAnsi="Arial" w:cs="Arial"/>
          <w:sz w:val="24"/>
          <w:szCs w:val="24"/>
          <w:lang w:val="az-Latn-AZ"/>
        </w:rPr>
        <w:t>.</w:t>
      </w:r>
    </w:p>
    <w:p w14:paraId="06C10A9A" w14:textId="77777777" w:rsidR="00BE6AF8" w:rsidRPr="00EC4015" w:rsidRDefault="00BE6AF8" w:rsidP="00E63DDB">
      <w:pPr>
        <w:ind w:firstLine="284"/>
        <w:jc w:val="both"/>
        <w:rPr>
          <w:rFonts w:ascii="Arial" w:hAnsi="Arial" w:cs="Arial"/>
          <w:b/>
          <w:sz w:val="24"/>
          <w:szCs w:val="24"/>
          <w:lang w:val="az-Latn-AZ"/>
        </w:rPr>
      </w:pPr>
      <w:r w:rsidRPr="00EC4015">
        <w:rPr>
          <w:rFonts w:ascii="Arial" w:hAnsi="Arial" w:cs="Arial"/>
          <w:b/>
          <w:sz w:val="24"/>
          <w:szCs w:val="24"/>
          <w:lang w:val="az-Latn-AZ"/>
        </w:rPr>
        <w:t>2.2. Sifarişçinin öhdəlikləri:</w:t>
      </w:r>
    </w:p>
    <w:p w14:paraId="34219120" w14:textId="63BFC014" w:rsidR="00E56D5C" w:rsidRPr="00EC4015" w:rsidRDefault="00E56D5C" w:rsidP="00E63DDB">
      <w:pPr>
        <w:ind w:firstLine="284"/>
        <w:jc w:val="both"/>
        <w:rPr>
          <w:rFonts w:ascii="Arial" w:hAnsi="Arial" w:cs="Arial"/>
          <w:sz w:val="24"/>
          <w:szCs w:val="24"/>
          <w:lang w:val="az-Latn-AZ"/>
        </w:rPr>
      </w:pPr>
      <w:r w:rsidRPr="00EC4015">
        <w:rPr>
          <w:rFonts w:ascii="Arial" w:hAnsi="Arial" w:cs="Arial"/>
          <w:sz w:val="24"/>
          <w:szCs w:val="24"/>
          <w:lang w:val="az-Latn-AZ"/>
        </w:rPr>
        <w:t>2.2.1. İcraçının bu Müqavilədə nəzərdə tutulmuş öhdəliklərini keyfiyyətlə yerinə yetirməsi üçün müvafiq şərait yaratmaq;</w:t>
      </w:r>
    </w:p>
    <w:p w14:paraId="0DF54D48" w14:textId="1DDFB9D1" w:rsidR="00BE6AF8" w:rsidRPr="00EC4015" w:rsidRDefault="00BE6AF8" w:rsidP="00E63DDB">
      <w:pPr>
        <w:ind w:firstLine="284"/>
        <w:jc w:val="both"/>
        <w:rPr>
          <w:rFonts w:ascii="Arial" w:hAnsi="Arial" w:cs="Arial"/>
          <w:sz w:val="24"/>
          <w:szCs w:val="24"/>
          <w:lang w:val="az-Latn-AZ"/>
        </w:rPr>
      </w:pPr>
      <w:r w:rsidRPr="00EC4015">
        <w:rPr>
          <w:rFonts w:ascii="Arial" w:hAnsi="Arial" w:cs="Arial"/>
          <w:sz w:val="24"/>
          <w:szCs w:val="24"/>
          <w:lang w:val="az-Latn-AZ"/>
        </w:rPr>
        <w:t>2.2.</w:t>
      </w:r>
      <w:r w:rsidR="00E56D5C" w:rsidRPr="00EC4015">
        <w:rPr>
          <w:rFonts w:ascii="Arial" w:hAnsi="Arial" w:cs="Arial"/>
          <w:sz w:val="24"/>
          <w:szCs w:val="24"/>
          <w:lang w:val="az-Latn-AZ"/>
        </w:rPr>
        <w:t>2</w:t>
      </w:r>
      <w:r w:rsidRPr="00EC4015">
        <w:rPr>
          <w:rFonts w:ascii="Arial" w:hAnsi="Arial" w:cs="Arial"/>
          <w:sz w:val="24"/>
          <w:szCs w:val="24"/>
          <w:lang w:val="az-Latn-AZ"/>
        </w:rPr>
        <w:t>. İcraçıya görülən işlərə görə aşağıdakı normativə uyğun xidmət haqqını müvafiq işlərin görülməsindən sonra ən geci 30 (otuz) gün ərzində ödəmək;</w:t>
      </w:r>
    </w:p>
    <w:tbl>
      <w:tblPr>
        <w:tblStyle w:val="TableGrid"/>
        <w:tblW w:w="10369" w:type="dxa"/>
        <w:tblInd w:w="279" w:type="dxa"/>
        <w:tblLook w:val="04A0" w:firstRow="1" w:lastRow="0" w:firstColumn="1" w:lastColumn="0" w:noHBand="0" w:noVBand="1"/>
      </w:tblPr>
      <w:tblGrid>
        <w:gridCol w:w="8691"/>
        <w:gridCol w:w="1678"/>
      </w:tblGrid>
      <w:tr w:rsidR="00BE6AF8" w:rsidRPr="00FF188A" w14:paraId="4F8BF879" w14:textId="77777777" w:rsidTr="00653CB1">
        <w:tc>
          <w:tcPr>
            <w:tcW w:w="8691" w:type="dxa"/>
          </w:tcPr>
          <w:p w14:paraId="16A27AE8" w14:textId="77777777" w:rsidR="00BE6AF8" w:rsidRPr="00EC4015" w:rsidRDefault="00BE6AF8">
            <w:pPr>
              <w:jc w:val="center"/>
              <w:rPr>
                <w:rFonts w:ascii="Arial" w:hAnsi="Arial" w:cs="Arial"/>
                <w:b/>
                <w:bCs/>
                <w:sz w:val="24"/>
                <w:szCs w:val="24"/>
                <w:lang w:val="az-Latn-AZ"/>
              </w:rPr>
            </w:pPr>
          </w:p>
          <w:p w14:paraId="7251CF26" w14:textId="203F7752" w:rsidR="00BE6AF8" w:rsidRPr="00EC4015" w:rsidRDefault="00BE6AF8" w:rsidP="00E63DDB">
            <w:pPr>
              <w:jc w:val="center"/>
              <w:rPr>
                <w:rFonts w:ascii="Arial" w:hAnsi="Arial" w:cs="Arial"/>
                <w:b/>
                <w:bCs/>
                <w:sz w:val="24"/>
                <w:szCs w:val="24"/>
                <w:lang w:val="az-Latn-AZ"/>
              </w:rPr>
            </w:pPr>
            <w:r w:rsidRPr="00EC4015">
              <w:rPr>
                <w:rFonts w:ascii="Arial" w:hAnsi="Arial" w:cs="Arial"/>
                <w:b/>
                <w:bCs/>
                <w:sz w:val="24"/>
                <w:szCs w:val="24"/>
                <w:lang w:val="az-Latn-AZ"/>
              </w:rPr>
              <w:t>Görülən işlərin növ</w:t>
            </w:r>
            <w:r w:rsidR="00E63DDB" w:rsidRPr="00EC4015">
              <w:rPr>
                <w:rFonts w:ascii="Arial" w:hAnsi="Arial" w:cs="Arial"/>
                <w:b/>
                <w:bCs/>
                <w:sz w:val="24"/>
                <w:szCs w:val="24"/>
                <w:lang w:val="az-Latn-AZ"/>
              </w:rPr>
              <w:t>ü</w:t>
            </w:r>
          </w:p>
        </w:tc>
        <w:tc>
          <w:tcPr>
            <w:tcW w:w="1678" w:type="dxa"/>
          </w:tcPr>
          <w:p w14:paraId="4784DFD6" w14:textId="77777777" w:rsidR="00BE6AF8" w:rsidRPr="00EC4015" w:rsidRDefault="00BE6AF8">
            <w:pPr>
              <w:jc w:val="center"/>
              <w:rPr>
                <w:rFonts w:ascii="Arial" w:hAnsi="Arial" w:cs="Arial"/>
                <w:b/>
                <w:bCs/>
                <w:sz w:val="24"/>
                <w:szCs w:val="24"/>
                <w:lang w:val="az-Latn-AZ"/>
              </w:rPr>
            </w:pPr>
            <w:r w:rsidRPr="00EC4015">
              <w:rPr>
                <w:rFonts w:ascii="Arial" w:hAnsi="Arial" w:cs="Arial"/>
                <w:b/>
                <w:bCs/>
                <w:sz w:val="24"/>
                <w:szCs w:val="24"/>
                <w:lang w:val="az-Latn-AZ"/>
              </w:rPr>
              <w:t>Normativ (azn-lə)</w:t>
            </w:r>
          </w:p>
        </w:tc>
      </w:tr>
      <w:tr w:rsidR="00BE6AF8" w:rsidRPr="00FF188A" w14:paraId="0A75A747" w14:textId="77777777" w:rsidTr="00EC4015">
        <w:tc>
          <w:tcPr>
            <w:tcW w:w="8691" w:type="dxa"/>
            <w:vAlign w:val="bottom"/>
          </w:tcPr>
          <w:p w14:paraId="47C80ABB" w14:textId="235C0158" w:rsidR="00BE6AF8" w:rsidRPr="00EC4015" w:rsidRDefault="00BE6AF8">
            <w:pPr>
              <w:jc w:val="both"/>
              <w:rPr>
                <w:rFonts w:ascii="Arial" w:hAnsi="Arial" w:cs="Arial"/>
                <w:sz w:val="24"/>
                <w:szCs w:val="24"/>
                <w:lang w:val="az-Latn-AZ"/>
              </w:rPr>
            </w:pPr>
            <w:r w:rsidRPr="00EC4015">
              <w:rPr>
                <w:rFonts w:ascii="Arial" w:hAnsi="Arial" w:cs="Arial"/>
                <w:color w:val="000000"/>
                <w:sz w:val="24"/>
                <w:szCs w:val="24"/>
              </w:rPr>
              <w:t>Qabiliyyət imtahanı keçirilən binalarda avadanlıqların daşınması</w:t>
            </w:r>
            <w:r w:rsidR="00DE680D" w:rsidRPr="00EC4015">
              <w:rPr>
                <w:rFonts w:ascii="Arial" w:hAnsi="Arial" w:cs="Arial"/>
                <w:color w:val="000000"/>
                <w:sz w:val="24"/>
                <w:szCs w:val="24"/>
                <w:lang w:val="az-Latn-AZ"/>
              </w:rPr>
              <w:t>nda</w:t>
            </w:r>
            <w:r w:rsidR="00444115" w:rsidRPr="00EC4015">
              <w:rPr>
                <w:rFonts w:ascii="Arial" w:hAnsi="Arial" w:cs="Arial"/>
                <w:color w:val="000000"/>
                <w:sz w:val="24"/>
                <w:szCs w:val="24"/>
                <w:lang w:val="az-Latn-AZ"/>
              </w:rPr>
              <w:t xml:space="preserve"> və yerləşdirilməsində</w:t>
            </w:r>
            <w:r w:rsidRPr="00EC4015">
              <w:rPr>
                <w:rFonts w:ascii="Arial" w:hAnsi="Arial" w:cs="Arial"/>
                <w:color w:val="000000"/>
                <w:sz w:val="24"/>
                <w:szCs w:val="24"/>
              </w:rPr>
              <w:t xml:space="preserve"> iştirak edən şəxsə (fəhləyə) hər imtahan günü üçün ödənilən haqq</w:t>
            </w:r>
          </w:p>
        </w:tc>
        <w:tc>
          <w:tcPr>
            <w:tcW w:w="1678" w:type="dxa"/>
            <w:vAlign w:val="center"/>
          </w:tcPr>
          <w:p w14:paraId="60507A6E" w14:textId="3B99D184" w:rsidR="00BE6AF8" w:rsidRPr="00D96049" w:rsidRDefault="00D96049" w:rsidP="00EC4015">
            <w:pPr>
              <w:jc w:val="center"/>
              <w:rPr>
                <w:rFonts w:ascii="Arial" w:hAnsi="Arial" w:cs="Arial"/>
                <w:b/>
                <w:sz w:val="24"/>
                <w:szCs w:val="24"/>
                <w:lang w:val="az-Latn-AZ"/>
              </w:rPr>
            </w:pPr>
            <w:r w:rsidRPr="00D96049">
              <w:rPr>
                <w:rFonts w:ascii="Arial" w:hAnsi="Arial" w:cs="Arial"/>
                <w:b/>
                <w:color w:val="000000"/>
                <w:sz w:val="24"/>
                <w:szCs w:val="24"/>
                <w:lang w:val="en-US" w:eastAsia="en-US"/>
              </w:rPr>
              <w:t>49.8</w:t>
            </w:r>
          </w:p>
        </w:tc>
      </w:tr>
    </w:tbl>
    <w:p w14:paraId="1DA284A5" w14:textId="02A30263" w:rsidR="00F3531E" w:rsidRPr="00EC4015" w:rsidRDefault="00364159" w:rsidP="00F3531E">
      <w:pPr>
        <w:ind w:firstLine="270"/>
        <w:jc w:val="both"/>
        <w:rPr>
          <w:rFonts w:ascii="Arial" w:hAnsi="Arial" w:cs="Arial"/>
          <w:b/>
          <w:sz w:val="24"/>
          <w:szCs w:val="24"/>
          <w:lang w:val="az-Latn-AZ"/>
        </w:rPr>
      </w:pPr>
      <w:r w:rsidRPr="00EC4015">
        <w:rPr>
          <w:rFonts w:ascii="Arial" w:hAnsi="Arial" w:cs="Arial"/>
          <w:sz w:val="24"/>
          <w:szCs w:val="24"/>
          <w:lang w:val="az-Latn-AZ"/>
        </w:rPr>
        <w:t>2.</w:t>
      </w:r>
      <w:r w:rsidR="005C51BA" w:rsidRPr="00EC4015">
        <w:rPr>
          <w:rFonts w:ascii="Arial" w:hAnsi="Arial" w:cs="Arial"/>
          <w:sz w:val="24"/>
          <w:szCs w:val="24"/>
          <w:lang w:val="az-Latn-AZ"/>
        </w:rPr>
        <w:t>2</w:t>
      </w:r>
      <w:r w:rsidR="00407E78" w:rsidRPr="00EC4015">
        <w:rPr>
          <w:rFonts w:ascii="Arial" w:hAnsi="Arial" w:cs="Arial"/>
          <w:sz w:val="24"/>
          <w:szCs w:val="24"/>
          <w:lang w:val="az-Latn-AZ"/>
        </w:rPr>
        <w:t>.</w:t>
      </w:r>
      <w:r w:rsidR="00E56D5C" w:rsidRPr="00EC4015">
        <w:rPr>
          <w:rFonts w:ascii="Arial" w:hAnsi="Arial" w:cs="Arial"/>
          <w:sz w:val="24"/>
          <w:szCs w:val="24"/>
          <w:lang w:val="az-Latn-AZ"/>
        </w:rPr>
        <w:t>3</w:t>
      </w:r>
      <w:r w:rsidR="00407E78" w:rsidRPr="00EC4015">
        <w:rPr>
          <w:rFonts w:ascii="Arial" w:hAnsi="Arial" w:cs="Arial"/>
          <w:sz w:val="24"/>
          <w:szCs w:val="24"/>
          <w:lang w:val="az-Latn-AZ"/>
        </w:rPr>
        <w:t xml:space="preserve"> Azərbaycan Respublikasının</w:t>
      </w:r>
      <w:r w:rsidR="00491CAD" w:rsidRPr="00EC4015">
        <w:rPr>
          <w:rFonts w:ascii="Arial" w:hAnsi="Arial" w:cs="Arial"/>
          <w:sz w:val="24"/>
          <w:szCs w:val="24"/>
          <w:lang w:val="az-Latn-AZ"/>
        </w:rPr>
        <w:t xml:space="preserve"> </w:t>
      </w:r>
      <w:r w:rsidR="00407E78" w:rsidRPr="00EC4015">
        <w:rPr>
          <w:rFonts w:ascii="Arial" w:hAnsi="Arial" w:cs="Arial"/>
          <w:sz w:val="24"/>
          <w:szCs w:val="24"/>
          <w:lang w:val="az-Latn-AZ"/>
        </w:rPr>
        <w:t xml:space="preserve">qanunvericiliyində nəzərdə tutulmuş qaydada </w:t>
      </w:r>
      <w:r w:rsidR="00A87993" w:rsidRPr="00EC4015">
        <w:rPr>
          <w:rFonts w:ascii="Arial" w:hAnsi="Arial" w:cs="Arial"/>
          <w:sz w:val="24"/>
          <w:szCs w:val="24"/>
          <w:lang w:val="az-Latn-AZ"/>
        </w:rPr>
        <w:t>müvafiq</w:t>
      </w:r>
      <w:r w:rsidR="003C4D07" w:rsidRPr="00EC4015">
        <w:rPr>
          <w:rFonts w:ascii="Arial" w:hAnsi="Arial" w:cs="Arial"/>
          <w:sz w:val="24"/>
          <w:szCs w:val="24"/>
          <w:lang w:val="az-Latn-AZ"/>
        </w:rPr>
        <w:t xml:space="preserve"> </w:t>
      </w:r>
      <w:r w:rsidR="00407E78" w:rsidRPr="00EC4015">
        <w:rPr>
          <w:rFonts w:ascii="Arial" w:hAnsi="Arial" w:cs="Arial"/>
          <w:sz w:val="24"/>
          <w:szCs w:val="24"/>
          <w:lang w:val="az-Latn-AZ"/>
        </w:rPr>
        <w:t xml:space="preserve">ödəmələrin hesablanıb dövlət büdcəsinə ödənilməsini təmin </w:t>
      </w:r>
      <w:r w:rsidR="00A87993" w:rsidRPr="00EC4015">
        <w:rPr>
          <w:rFonts w:ascii="Arial" w:hAnsi="Arial" w:cs="Arial"/>
          <w:sz w:val="24"/>
          <w:szCs w:val="24"/>
          <w:lang w:val="az-Latn-AZ"/>
        </w:rPr>
        <w:t>etmək;</w:t>
      </w:r>
      <w:r w:rsidR="007421ED" w:rsidRPr="00EC4015">
        <w:rPr>
          <w:rFonts w:ascii="Arial" w:hAnsi="Arial" w:cs="Arial"/>
          <w:sz w:val="24"/>
          <w:szCs w:val="24"/>
          <w:lang w:val="az-Latn-AZ"/>
        </w:rPr>
        <w:t xml:space="preserve"> </w:t>
      </w:r>
    </w:p>
    <w:p w14:paraId="049476CC" w14:textId="429F3475" w:rsidR="001F1A02" w:rsidRPr="00EC4015" w:rsidRDefault="00A87993" w:rsidP="001F1A02">
      <w:pPr>
        <w:ind w:firstLine="270"/>
        <w:jc w:val="both"/>
        <w:rPr>
          <w:rFonts w:ascii="Arial" w:hAnsi="Arial" w:cs="Arial"/>
          <w:b/>
          <w:sz w:val="24"/>
          <w:szCs w:val="24"/>
          <w:lang w:val="az-Latn-AZ"/>
        </w:rPr>
      </w:pPr>
      <w:r w:rsidRPr="00EC4015">
        <w:rPr>
          <w:rFonts w:ascii="Arial" w:hAnsi="Arial" w:cs="Arial"/>
          <w:sz w:val="24"/>
          <w:szCs w:val="24"/>
          <w:lang w:val="az-Latn-AZ"/>
        </w:rPr>
        <w:t>2.2.</w:t>
      </w:r>
      <w:r w:rsidR="00E56D5C" w:rsidRPr="00EC4015">
        <w:rPr>
          <w:rFonts w:ascii="Arial" w:hAnsi="Arial" w:cs="Arial"/>
          <w:sz w:val="24"/>
          <w:szCs w:val="24"/>
          <w:lang w:val="az-Latn-AZ"/>
        </w:rPr>
        <w:t>4</w:t>
      </w:r>
      <w:r w:rsidRPr="00EC4015">
        <w:rPr>
          <w:rFonts w:ascii="Arial" w:hAnsi="Arial" w:cs="Arial"/>
          <w:sz w:val="24"/>
          <w:szCs w:val="24"/>
          <w:lang w:val="az-Latn-AZ"/>
        </w:rPr>
        <w:t>. Bu Müqavilədən və qanunvericilikdən irəli gələn digər öhdəlikləri həyata keçirmək.</w:t>
      </w:r>
    </w:p>
    <w:p w14:paraId="67531313" w14:textId="70AC3196" w:rsidR="00364159" w:rsidRPr="00EC4015" w:rsidRDefault="001F1A02" w:rsidP="001F1A02">
      <w:pPr>
        <w:ind w:firstLine="270"/>
        <w:jc w:val="both"/>
        <w:rPr>
          <w:rFonts w:ascii="Arial" w:hAnsi="Arial" w:cs="Arial"/>
          <w:sz w:val="24"/>
          <w:szCs w:val="24"/>
          <w:lang w:val="az-Latn-AZ"/>
        </w:rPr>
      </w:pPr>
      <w:r w:rsidRPr="00EC4015">
        <w:rPr>
          <w:rFonts w:ascii="Arial" w:hAnsi="Arial" w:cs="Arial"/>
          <w:sz w:val="24"/>
          <w:szCs w:val="24"/>
          <w:lang w:val="az-Latn-AZ"/>
        </w:rPr>
        <w:t>2.3. İcraçı VÖEN-ə malik olduğu halda, qanunvericiliklə nəzərdə tutulan vergi və sosial öhdəliklərin icrası  İcraçının üzərinə düşür.</w:t>
      </w:r>
    </w:p>
    <w:p w14:paraId="69734515" w14:textId="77777777" w:rsidR="006717BD" w:rsidRPr="00EC4015" w:rsidRDefault="006717BD" w:rsidP="001F1A02">
      <w:pPr>
        <w:ind w:firstLine="270"/>
        <w:jc w:val="both"/>
        <w:rPr>
          <w:rFonts w:ascii="Arial" w:hAnsi="Arial" w:cs="Arial"/>
          <w:sz w:val="24"/>
          <w:szCs w:val="24"/>
          <w:lang w:val="az-Latn-AZ"/>
        </w:rPr>
      </w:pPr>
    </w:p>
    <w:p w14:paraId="0CB582E0" w14:textId="77777777" w:rsidR="003775AD" w:rsidRPr="00EC4015" w:rsidRDefault="003775AD" w:rsidP="003775AD">
      <w:pPr>
        <w:pStyle w:val="ListParagraph"/>
        <w:numPr>
          <w:ilvl w:val="0"/>
          <w:numId w:val="11"/>
        </w:numPr>
        <w:tabs>
          <w:tab w:val="left" w:pos="426"/>
        </w:tabs>
        <w:spacing w:line="240" w:lineRule="auto"/>
        <w:jc w:val="center"/>
        <w:rPr>
          <w:rFonts w:ascii="Arial" w:hAnsi="Arial" w:cs="Arial"/>
          <w:b/>
          <w:sz w:val="24"/>
          <w:szCs w:val="24"/>
          <w:lang w:val="az-Latn-AZ"/>
        </w:rPr>
      </w:pPr>
      <w:r w:rsidRPr="00EC4015">
        <w:rPr>
          <w:rFonts w:ascii="Arial" w:hAnsi="Arial" w:cs="Arial"/>
          <w:b/>
          <w:sz w:val="24"/>
          <w:szCs w:val="24"/>
          <w:lang w:val="az-Latn-AZ"/>
        </w:rPr>
        <w:t>Tərəflərin məsuliyyəti</w:t>
      </w:r>
    </w:p>
    <w:p w14:paraId="2A6A8E23" w14:textId="77777777" w:rsidR="003775AD" w:rsidRPr="00EC4015" w:rsidRDefault="003775AD" w:rsidP="00C51E4D">
      <w:pPr>
        <w:tabs>
          <w:tab w:val="left" w:pos="567"/>
        </w:tabs>
        <w:ind w:firstLine="270"/>
        <w:jc w:val="both"/>
        <w:rPr>
          <w:rFonts w:ascii="Arial" w:hAnsi="Arial" w:cs="Arial"/>
          <w:sz w:val="24"/>
          <w:szCs w:val="24"/>
          <w:lang w:val="az-Latn-AZ"/>
        </w:rPr>
      </w:pPr>
      <w:r w:rsidRPr="00EC4015">
        <w:rPr>
          <w:rFonts w:ascii="Arial" w:eastAsia="Calibri" w:hAnsi="Arial" w:cs="Arial"/>
          <w:sz w:val="24"/>
          <w:szCs w:val="24"/>
          <w:lang w:val="az-Latn-AZ"/>
        </w:rPr>
        <w:t xml:space="preserve">3.1. Tərəflər </w:t>
      </w:r>
      <w:r w:rsidRPr="00EC4015">
        <w:rPr>
          <w:rFonts w:ascii="Arial" w:eastAsia="Calibri" w:hAnsi="Arial" w:cs="Arial"/>
          <w:sz w:val="24"/>
          <w:szCs w:val="24"/>
          <w:lang w:val="az-Latn-AZ" w:eastAsia="ja-JP"/>
        </w:rPr>
        <w:t>bu</w:t>
      </w:r>
      <w:r w:rsidRPr="00EC4015">
        <w:rPr>
          <w:rFonts w:ascii="Arial" w:eastAsia="Calibri" w:hAnsi="Arial" w:cs="Arial"/>
          <w:sz w:val="24"/>
          <w:szCs w:val="24"/>
          <w:lang w:val="az-Latn-AZ"/>
        </w:rPr>
        <w:t xml:space="preserve"> Müqavilə üzrə öhdəliklərinin icra edilməməsinə və ya lazımınca icra edilməməsinə görə Azərbaycan </w:t>
      </w:r>
      <w:r w:rsidRPr="00EC4015">
        <w:rPr>
          <w:rFonts w:ascii="Arial" w:eastAsia="Calibri" w:hAnsi="Arial" w:cs="Arial"/>
          <w:sz w:val="24"/>
          <w:szCs w:val="24"/>
          <w:lang w:val="az-Latn-AZ" w:eastAsia="ja-JP"/>
        </w:rPr>
        <w:t>Respublikasının qanunvericiliyinə</w:t>
      </w:r>
      <w:r w:rsidRPr="00EC4015">
        <w:rPr>
          <w:rFonts w:ascii="Arial" w:eastAsia="Calibri" w:hAnsi="Arial" w:cs="Arial"/>
          <w:sz w:val="24"/>
          <w:szCs w:val="24"/>
          <w:lang w:val="az-Latn-AZ"/>
        </w:rPr>
        <w:t xml:space="preserve"> uyğun olaraq məsuliyyət daşıyırlar.</w:t>
      </w:r>
    </w:p>
    <w:p w14:paraId="54DBA87C" w14:textId="77777777" w:rsidR="003775AD" w:rsidRPr="00EC4015" w:rsidRDefault="003775AD" w:rsidP="00C51E4D">
      <w:pPr>
        <w:ind w:firstLine="270"/>
        <w:jc w:val="both"/>
        <w:rPr>
          <w:rFonts w:ascii="Arial" w:hAnsi="Arial" w:cs="Arial"/>
          <w:sz w:val="24"/>
          <w:szCs w:val="24"/>
          <w:lang w:val="az-Latn-AZ"/>
        </w:rPr>
      </w:pPr>
      <w:r w:rsidRPr="00EC4015">
        <w:rPr>
          <w:rFonts w:ascii="Arial" w:eastAsia="Calibri" w:hAnsi="Arial" w:cs="Arial"/>
          <w:sz w:val="24"/>
          <w:szCs w:val="24"/>
          <w:lang w:val="az-Latn-AZ" w:eastAsia="en-US"/>
        </w:rPr>
        <w:t xml:space="preserve">3.2. Bu Müqaviləyə əsasən öhdəliklərinin icrası zamanı </w:t>
      </w:r>
      <w:r w:rsidRPr="00EC4015">
        <w:rPr>
          <w:rFonts w:ascii="Arial" w:hAnsi="Arial" w:cs="Arial"/>
          <w:sz w:val="24"/>
          <w:szCs w:val="24"/>
          <w:lang w:val="az-Latn-AZ"/>
        </w:rPr>
        <w:t xml:space="preserve">İcraçı Sifarişçinin qanuni mənafelərini qorumalı, onun işgüzar nüfuzuna xələl gətirə bilən hərəkət </w:t>
      </w:r>
      <w:r w:rsidRPr="00EC4015">
        <w:rPr>
          <w:rFonts w:ascii="Arial" w:eastAsia="Calibri" w:hAnsi="Arial" w:cs="Arial"/>
          <w:sz w:val="24"/>
          <w:szCs w:val="24"/>
          <w:lang w:val="az-Latn-AZ" w:eastAsia="en-US"/>
        </w:rPr>
        <w:t xml:space="preserve">və ya hərəkətsizliklərə </w:t>
      </w:r>
      <w:r w:rsidRPr="00EC4015">
        <w:rPr>
          <w:rFonts w:ascii="Arial" w:hAnsi="Arial" w:cs="Arial"/>
          <w:sz w:val="24"/>
          <w:szCs w:val="24"/>
          <w:lang w:val="az-Latn-AZ"/>
        </w:rPr>
        <w:t>yol verməməlidir.</w:t>
      </w:r>
    </w:p>
    <w:p w14:paraId="09DB79BD" w14:textId="77777777" w:rsidR="003775AD" w:rsidRPr="00EC4015" w:rsidRDefault="003775AD" w:rsidP="00C51E4D">
      <w:pPr>
        <w:ind w:firstLine="270"/>
        <w:jc w:val="both"/>
        <w:rPr>
          <w:rFonts w:ascii="Arial" w:hAnsi="Arial" w:cs="Arial"/>
          <w:sz w:val="24"/>
          <w:szCs w:val="24"/>
          <w:lang w:val="az-Latn-AZ"/>
        </w:rPr>
      </w:pPr>
      <w:r w:rsidRPr="00EC4015">
        <w:rPr>
          <w:rFonts w:ascii="Arial" w:hAnsi="Arial" w:cs="Arial"/>
          <w:sz w:val="24"/>
          <w:szCs w:val="24"/>
          <w:lang w:val="az-Latn-AZ"/>
        </w:rPr>
        <w:t>3.3. İcraçı Sifarişçinin əmlakının qəsdən və ehtiyatsızlıqdan məhv olması və ya zədələnməsi üçün məsuliyyət daşıyır.</w:t>
      </w:r>
    </w:p>
    <w:p w14:paraId="790FB5D6" w14:textId="5FA7D4CC" w:rsidR="003B50C5" w:rsidRPr="00EC4015" w:rsidRDefault="00942909" w:rsidP="003B50C5">
      <w:pPr>
        <w:spacing w:line="276" w:lineRule="auto"/>
        <w:jc w:val="center"/>
        <w:rPr>
          <w:rFonts w:ascii="Arial" w:hAnsi="Arial" w:cs="Arial"/>
          <w:b/>
          <w:sz w:val="24"/>
          <w:szCs w:val="24"/>
          <w:lang w:val="az-Latn-AZ"/>
        </w:rPr>
      </w:pPr>
      <w:r w:rsidRPr="00EC4015">
        <w:rPr>
          <w:rFonts w:ascii="Arial" w:hAnsi="Arial" w:cs="Arial"/>
          <w:b/>
          <w:sz w:val="24"/>
          <w:szCs w:val="24"/>
          <w:lang w:val="az-Latn-AZ"/>
        </w:rPr>
        <w:t>4</w:t>
      </w:r>
      <w:r w:rsidR="003B50C5" w:rsidRPr="00EC4015">
        <w:rPr>
          <w:rFonts w:ascii="Arial" w:hAnsi="Arial" w:cs="Arial"/>
          <w:b/>
          <w:sz w:val="24"/>
          <w:szCs w:val="24"/>
          <w:lang w:val="az-Latn-AZ"/>
        </w:rPr>
        <w:t>. Digər şərtlər</w:t>
      </w:r>
    </w:p>
    <w:p w14:paraId="6ABFCF32" w14:textId="61F0A48D" w:rsidR="003B50C5" w:rsidRPr="00EC4015" w:rsidRDefault="003775AD" w:rsidP="003775AD">
      <w:pPr>
        <w:ind w:left="426" w:hanging="66"/>
        <w:jc w:val="both"/>
        <w:rPr>
          <w:rFonts w:ascii="Arial" w:hAnsi="Arial" w:cs="Arial"/>
          <w:b/>
          <w:i/>
          <w:sz w:val="24"/>
          <w:szCs w:val="24"/>
          <w:lang w:val="az-Latn-AZ"/>
        </w:rPr>
      </w:pPr>
      <w:r w:rsidRPr="00EC4015">
        <w:rPr>
          <w:rFonts w:ascii="Arial" w:hAnsi="Arial" w:cs="Arial"/>
          <w:sz w:val="24"/>
          <w:szCs w:val="24"/>
          <w:lang w:val="az-Latn-AZ"/>
        </w:rPr>
        <w:t>4</w:t>
      </w:r>
      <w:r w:rsidR="003B50C5" w:rsidRPr="00EC4015">
        <w:rPr>
          <w:rFonts w:ascii="Arial" w:hAnsi="Arial" w:cs="Arial"/>
          <w:sz w:val="24"/>
          <w:szCs w:val="24"/>
          <w:lang w:val="az-Latn-AZ"/>
        </w:rPr>
        <w:t xml:space="preserve">.1.Bu Müqavilə </w:t>
      </w:r>
      <w:r w:rsidR="00F36C15" w:rsidRPr="00EC4015">
        <w:rPr>
          <w:rFonts w:ascii="Arial" w:hAnsi="Arial" w:cs="Arial"/>
          <w:sz w:val="24"/>
          <w:szCs w:val="24"/>
          <w:lang w:val="az-Latn-AZ"/>
        </w:rPr>
        <w:t xml:space="preserve">imzalandığı gündən qüvvəyə minir və </w:t>
      </w:r>
      <w:r w:rsidR="00E4340F" w:rsidRPr="00EC4015">
        <w:rPr>
          <w:rFonts w:ascii="Arial" w:hAnsi="Arial" w:cs="Arial"/>
          <w:sz w:val="24"/>
          <w:szCs w:val="24"/>
          <w:lang w:val="az-Latn-AZ"/>
        </w:rPr>
        <w:t>1</w:t>
      </w:r>
      <w:r w:rsidR="00F36C15" w:rsidRPr="00EC4015">
        <w:rPr>
          <w:rFonts w:ascii="Arial" w:hAnsi="Arial" w:cs="Arial"/>
          <w:sz w:val="24"/>
          <w:szCs w:val="24"/>
          <w:lang w:val="az-Latn-AZ"/>
        </w:rPr>
        <w:t>(b</w:t>
      </w:r>
      <w:r w:rsidR="00E4340F" w:rsidRPr="00EC4015">
        <w:rPr>
          <w:rFonts w:ascii="Arial" w:hAnsi="Arial" w:cs="Arial"/>
          <w:sz w:val="24"/>
          <w:szCs w:val="24"/>
          <w:lang w:val="az-Latn-AZ"/>
        </w:rPr>
        <w:t>ir</w:t>
      </w:r>
      <w:r w:rsidR="00F36C15" w:rsidRPr="00EC4015">
        <w:rPr>
          <w:rFonts w:ascii="Arial" w:hAnsi="Arial" w:cs="Arial"/>
          <w:sz w:val="24"/>
          <w:szCs w:val="24"/>
          <w:lang w:val="az-Latn-AZ"/>
        </w:rPr>
        <w:t>) il müddətində qüvvədədir</w:t>
      </w:r>
      <w:r w:rsidR="003B50C5" w:rsidRPr="00EC4015">
        <w:rPr>
          <w:rFonts w:ascii="Arial" w:hAnsi="Arial" w:cs="Arial"/>
          <w:sz w:val="24"/>
          <w:szCs w:val="24"/>
          <w:lang w:val="az-Latn-AZ"/>
        </w:rPr>
        <w:t>.</w:t>
      </w:r>
    </w:p>
    <w:p w14:paraId="499CDC25"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4.2. Müqavilənin müddətinin bitməsinə ən azı 30 (otuz) gün qalmış Tərəflərdən biri digərini Müqavilənin ləğv edilməsi, yaxud şərtlərinin dəyişdirilməsi barədə yazılı xəbərdar etmədikdə, bu Müqavilə eyni şərtlərlə və eyni müddətə uzadılmış hesab olunur.</w:t>
      </w:r>
    </w:p>
    <w:p w14:paraId="21B656AD"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lastRenderedPageBreak/>
        <w:t>4.3. Müqaviləyə xitam verilməsi Tərəfləri Müqavilə üzrə icra edilməmiş və ya lazımınca icra edilməmiş öhdəliklərinin icrasından azad etmir.</w:t>
      </w:r>
    </w:p>
    <w:p w14:paraId="06D8C45D"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4.4. Bu Müqaviləyə yalnız Tərəflərin qarşılıqlı razılığı ilə əlavə və dəyişikliklər edilə bilər. Tərəflərin imzaları ilə təsdiqləndikdən sonra əlavə və dəyişikliklər qüvvəyə minir və bu Müqavilənin ayrılmaz tərkib hissəsi hesab edilir.</w:t>
      </w:r>
    </w:p>
    <w:p w14:paraId="1A4B2C18"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 xml:space="preserve">4.5. Tərəflərin heç biri digər tərəfin qabaqcadan yazılı razılığı olmadan bu Müqavilə üzrə öhdəliklərinin tam və qismən icrasını üçüncü tərəfə həvalə edə bilməz. </w:t>
      </w:r>
    </w:p>
    <w:p w14:paraId="132338E1" w14:textId="77777777" w:rsidR="003775AD" w:rsidRPr="00EC4015" w:rsidRDefault="003775AD" w:rsidP="003775AD">
      <w:pPr>
        <w:ind w:firstLine="360"/>
        <w:jc w:val="both"/>
        <w:rPr>
          <w:rFonts w:ascii="Arial" w:hAnsi="Arial" w:cs="Arial"/>
          <w:sz w:val="24"/>
          <w:szCs w:val="24"/>
          <w:lang w:val="az-Latn-AZ"/>
        </w:rPr>
      </w:pPr>
      <w:r w:rsidRPr="00EC4015">
        <w:rPr>
          <w:rFonts w:ascii="Arial" w:hAnsi="Arial" w:cs="Arial"/>
          <w:sz w:val="24"/>
          <w:szCs w:val="24"/>
          <w:lang w:val="az-Latn-AZ"/>
        </w:rPr>
        <w:t>4.6. Tərəflər Müqavilə üzrə yaranmış mübahisələri və ya qeyri-müəyyənlikləri danışıqlar və qarşılıqlı güzəştlər yolu ilə həll edir. Tərəflər danışıqlar və qarşılıqlı razılaşma yolu ilə həll olunmayan mübahisələri Azərbaycan Respublikasının qanunvericiliyi ilə müəyyən olunmuş qaydada aidiyyəti məhkəmələrdə həll edirlər.</w:t>
      </w:r>
    </w:p>
    <w:p w14:paraId="33F12406" w14:textId="0A3A08BF" w:rsidR="003B50C5" w:rsidRPr="00EC4015" w:rsidRDefault="003775AD" w:rsidP="00F3531E">
      <w:pPr>
        <w:ind w:firstLine="360"/>
        <w:jc w:val="both"/>
        <w:rPr>
          <w:rFonts w:ascii="Arial" w:hAnsi="Arial" w:cs="Arial"/>
          <w:sz w:val="24"/>
          <w:szCs w:val="24"/>
          <w:lang w:val="az-Latn-AZ"/>
        </w:rPr>
      </w:pPr>
      <w:r w:rsidRPr="00EC4015">
        <w:rPr>
          <w:rFonts w:ascii="Arial" w:hAnsi="Arial" w:cs="Arial"/>
          <w:sz w:val="24"/>
          <w:szCs w:val="24"/>
          <w:lang w:val="az-Latn-AZ"/>
        </w:rPr>
        <w:t xml:space="preserve">4.7. </w:t>
      </w:r>
      <w:r w:rsidR="003B50C5" w:rsidRPr="00EC4015">
        <w:rPr>
          <w:rFonts w:ascii="Arial" w:hAnsi="Arial" w:cs="Arial"/>
          <w:sz w:val="24"/>
          <w:szCs w:val="24"/>
          <w:lang w:val="az-Latn-AZ"/>
        </w:rPr>
        <w:t>Müqavilə</w:t>
      </w:r>
      <w:r w:rsidRPr="00EC4015">
        <w:rPr>
          <w:rFonts w:ascii="Arial" w:hAnsi="Arial" w:cs="Arial"/>
          <w:sz w:val="24"/>
          <w:szCs w:val="24"/>
          <w:lang w:val="az-Latn-AZ"/>
        </w:rPr>
        <w:t xml:space="preserve"> Azərbaycan dilində eyni hüquqi qüvvəyə malik 2</w:t>
      </w:r>
      <w:r w:rsidR="003B50C5" w:rsidRPr="00EC4015">
        <w:rPr>
          <w:rFonts w:ascii="Arial" w:hAnsi="Arial" w:cs="Arial"/>
          <w:sz w:val="24"/>
          <w:szCs w:val="24"/>
          <w:lang w:val="az-Latn-AZ"/>
        </w:rPr>
        <w:t xml:space="preserve"> </w:t>
      </w:r>
      <w:r w:rsidRPr="00EC4015">
        <w:rPr>
          <w:rFonts w:ascii="Arial" w:hAnsi="Arial" w:cs="Arial"/>
          <w:sz w:val="24"/>
          <w:szCs w:val="24"/>
          <w:lang w:val="az-Latn-AZ"/>
        </w:rPr>
        <w:t>(</w:t>
      </w:r>
      <w:r w:rsidR="003B50C5" w:rsidRPr="00EC4015">
        <w:rPr>
          <w:rFonts w:ascii="Arial" w:hAnsi="Arial" w:cs="Arial"/>
          <w:sz w:val="24"/>
          <w:szCs w:val="24"/>
          <w:lang w:val="az-Latn-AZ"/>
        </w:rPr>
        <w:t>iki</w:t>
      </w:r>
      <w:r w:rsidRPr="00EC4015">
        <w:rPr>
          <w:rFonts w:ascii="Arial" w:hAnsi="Arial" w:cs="Arial"/>
          <w:sz w:val="24"/>
          <w:szCs w:val="24"/>
          <w:lang w:val="az-Latn-AZ"/>
        </w:rPr>
        <w:t>)</w:t>
      </w:r>
      <w:r w:rsidR="003B50C5" w:rsidRPr="00EC4015">
        <w:rPr>
          <w:rFonts w:ascii="Arial" w:hAnsi="Arial" w:cs="Arial"/>
          <w:sz w:val="24"/>
          <w:szCs w:val="24"/>
          <w:lang w:val="az-Latn-AZ"/>
        </w:rPr>
        <w:t xml:space="preserve"> nüsxədə tərtib olunur, tərəflərin imzası ilə təsdiq edilir və onun bir nüsxəsi </w:t>
      </w:r>
      <w:r w:rsidRPr="00EC4015">
        <w:rPr>
          <w:rFonts w:ascii="Arial" w:hAnsi="Arial" w:cs="Arial"/>
          <w:sz w:val="24"/>
          <w:szCs w:val="24"/>
          <w:lang w:val="az-Latn-AZ"/>
        </w:rPr>
        <w:t>İ</w:t>
      </w:r>
      <w:r w:rsidR="003B50C5" w:rsidRPr="00EC4015">
        <w:rPr>
          <w:rFonts w:ascii="Arial" w:hAnsi="Arial" w:cs="Arial"/>
          <w:sz w:val="24"/>
          <w:szCs w:val="24"/>
          <w:lang w:val="az-Latn-AZ"/>
        </w:rPr>
        <w:t xml:space="preserve">craçıda, digər nüsxə isə </w:t>
      </w:r>
      <w:r w:rsidRPr="00EC4015">
        <w:rPr>
          <w:rFonts w:ascii="Arial" w:hAnsi="Arial" w:cs="Arial"/>
          <w:sz w:val="24"/>
          <w:szCs w:val="24"/>
          <w:lang w:val="az-Latn-AZ"/>
        </w:rPr>
        <w:t>S</w:t>
      </w:r>
      <w:r w:rsidR="003B50C5" w:rsidRPr="00EC4015">
        <w:rPr>
          <w:rFonts w:ascii="Arial" w:hAnsi="Arial" w:cs="Arial"/>
          <w:sz w:val="24"/>
          <w:szCs w:val="24"/>
          <w:lang w:val="az-Latn-AZ"/>
        </w:rPr>
        <w:t>ifarişçidə saxlanılır.</w:t>
      </w:r>
    </w:p>
    <w:p w14:paraId="44FFBD17" w14:textId="7405B43F" w:rsidR="003B50C5" w:rsidRPr="00EC4015" w:rsidRDefault="003775AD" w:rsidP="00F3531E">
      <w:pPr>
        <w:ind w:firstLine="360"/>
        <w:jc w:val="both"/>
        <w:rPr>
          <w:rFonts w:ascii="Arial" w:hAnsi="Arial" w:cs="Arial"/>
          <w:sz w:val="24"/>
          <w:szCs w:val="24"/>
          <w:lang w:val="az-Latn-AZ"/>
        </w:rPr>
      </w:pPr>
      <w:r w:rsidRPr="00EC4015">
        <w:rPr>
          <w:rFonts w:ascii="Arial" w:hAnsi="Arial" w:cs="Arial"/>
          <w:sz w:val="24"/>
          <w:szCs w:val="24"/>
          <w:lang w:val="az-Latn-AZ"/>
        </w:rPr>
        <w:t xml:space="preserve">4.8. </w:t>
      </w:r>
      <w:r w:rsidR="003B50C5" w:rsidRPr="00EC4015">
        <w:rPr>
          <w:rFonts w:ascii="Arial" w:hAnsi="Arial" w:cs="Arial"/>
          <w:sz w:val="24"/>
          <w:szCs w:val="24"/>
          <w:lang w:val="az-Latn-AZ"/>
        </w:rPr>
        <w:t xml:space="preserve">Müqavilədə yerinə yetirilən işin dəyəri yalnız bu </w:t>
      </w:r>
      <w:r w:rsidRPr="00EC4015">
        <w:rPr>
          <w:rFonts w:ascii="Arial" w:hAnsi="Arial" w:cs="Arial"/>
          <w:sz w:val="24"/>
          <w:szCs w:val="24"/>
          <w:lang w:val="az-Latn-AZ"/>
        </w:rPr>
        <w:t>M</w:t>
      </w:r>
      <w:r w:rsidR="003B50C5" w:rsidRPr="00EC4015">
        <w:rPr>
          <w:rFonts w:ascii="Arial" w:hAnsi="Arial" w:cs="Arial"/>
          <w:sz w:val="24"/>
          <w:szCs w:val="24"/>
          <w:lang w:val="az-Latn-AZ"/>
        </w:rPr>
        <w:t xml:space="preserve">üqavilə üçün nəzərdə tutulur, gələcəkdə bağlanacaq eyni adlı ikinci müqaviləyə şamil edilmir və rəqabət üçün istifadə oluna bilməz. </w:t>
      </w:r>
    </w:p>
    <w:p w14:paraId="53D76FE2" w14:textId="4C9646F3" w:rsidR="009B2AD5" w:rsidRPr="00EC4015" w:rsidRDefault="009B2AD5" w:rsidP="00B93BC3">
      <w:pPr>
        <w:rPr>
          <w:rFonts w:ascii="Arial" w:hAnsi="Arial" w:cs="Arial"/>
          <w:sz w:val="24"/>
          <w:szCs w:val="24"/>
          <w:lang w:val="az-Latn-AZ"/>
        </w:rPr>
      </w:pPr>
    </w:p>
    <w:p w14:paraId="6BBA2C1E" w14:textId="3714A76A" w:rsidR="003775AD" w:rsidRPr="00EC4015" w:rsidRDefault="003775AD" w:rsidP="003775AD">
      <w:pPr>
        <w:ind w:left="360"/>
        <w:jc w:val="center"/>
        <w:rPr>
          <w:rFonts w:ascii="Arial" w:hAnsi="Arial" w:cs="Arial"/>
          <w:sz w:val="24"/>
          <w:szCs w:val="24"/>
          <w:lang w:val="az-Latn-AZ"/>
        </w:rPr>
      </w:pPr>
      <w:r w:rsidRPr="00EC4015">
        <w:rPr>
          <w:rFonts w:ascii="Arial" w:hAnsi="Arial" w:cs="Arial"/>
          <w:b/>
          <w:sz w:val="24"/>
          <w:szCs w:val="24"/>
          <w:lang w:val="az-Latn-AZ"/>
        </w:rPr>
        <w:t>5.Tərəflərin ünvanları və bank rekvizitləri</w:t>
      </w:r>
      <w:r w:rsidRPr="00EC4015">
        <w:rPr>
          <w:rFonts w:ascii="Arial" w:hAnsi="Arial" w:cs="Arial"/>
          <w:sz w:val="24"/>
          <w:szCs w:val="24"/>
          <w:lang w:val="az-Latn-AZ"/>
        </w:rPr>
        <w:t>.</w:t>
      </w:r>
    </w:p>
    <w:p w14:paraId="603B6871" w14:textId="77777777" w:rsidR="003775AD" w:rsidRPr="00EC4015" w:rsidRDefault="003775AD" w:rsidP="003775AD">
      <w:pPr>
        <w:rPr>
          <w:rFonts w:ascii="Arial" w:hAnsi="Arial" w:cs="Arial"/>
          <w:sz w:val="24"/>
          <w:szCs w:val="24"/>
          <w:lang w:val="az-Latn-AZ"/>
        </w:rPr>
      </w:pPr>
    </w:p>
    <w:tbl>
      <w:tblPr>
        <w:tblpPr w:leftFromText="180" w:rightFromText="180" w:vertAnchor="text"/>
        <w:tblW w:w="0" w:type="auto"/>
        <w:shd w:val="clear" w:color="auto" w:fill="FFFFFF"/>
        <w:tblCellMar>
          <w:left w:w="0" w:type="dxa"/>
          <w:right w:w="0" w:type="dxa"/>
        </w:tblCellMar>
        <w:tblLook w:val="04A0" w:firstRow="1" w:lastRow="0" w:firstColumn="1" w:lastColumn="0" w:noHBand="0" w:noVBand="1"/>
      </w:tblPr>
      <w:tblGrid>
        <w:gridCol w:w="4750"/>
      </w:tblGrid>
      <w:tr w:rsidR="003775AD" w:rsidRPr="00FF188A" w14:paraId="1AD22096" w14:textId="77777777" w:rsidTr="00EC4015">
        <w:trPr>
          <w:trHeight w:val="652"/>
        </w:trPr>
        <w:tc>
          <w:tcPr>
            <w:tcW w:w="4263" w:type="dxa"/>
            <w:shd w:val="clear" w:color="auto" w:fill="FFFFFF"/>
            <w:tcMar>
              <w:top w:w="0" w:type="dxa"/>
              <w:left w:w="180" w:type="dxa"/>
              <w:bottom w:w="0" w:type="dxa"/>
              <w:right w:w="180" w:type="dxa"/>
            </w:tcMar>
            <w:hideMark/>
          </w:tcPr>
          <w:p w14:paraId="6222A678" w14:textId="77777777" w:rsidR="003775AD" w:rsidRPr="00EC4015" w:rsidRDefault="003775AD" w:rsidP="00746FB1">
            <w:pPr>
              <w:jc w:val="center"/>
              <w:rPr>
                <w:rFonts w:ascii="Arial" w:eastAsia="Arial,Times New Roman" w:hAnsi="Arial" w:cs="Arial"/>
                <w:b/>
                <w:bCs/>
                <w:sz w:val="24"/>
                <w:szCs w:val="24"/>
                <w:lang w:val="az-Latn-AZ"/>
              </w:rPr>
            </w:pPr>
            <w:r w:rsidRPr="00EC4015">
              <w:rPr>
                <w:rFonts w:ascii="Arial" w:hAnsi="Arial" w:cs="Arial"/>
                <w:b/>
                <w:sz w:val="24"/>
                <w:szCs w:val="24"/>
                <w:lang w:val="az-Latn-AZ"/>
              </w:rPr>
              <w:t>Sifarişçi</w:t>
            </w:r>
          </w:p>
          <w:p w14:paraId="66592741" w14:textId="77777777" w:rsidR="003775AD" w:rsidRPr="00EC4015" w:rsidRDefault="003775AD" w:rsidP="00746FB1">
            <w:pPr>
              <w:jc w:val="center"/>
              <w:rPr>
                <w:rFonts w:ascii="Arial" w:eastAsia="Arial,Times New Roman" w:hAnsi="Arial" w:cs="Arial"/>
                <w:b/>
                <w:bCs/>
                <w:sz w:val="24"/>
                <w:szCs w:val="24"/>
                <w:lang w:val="az-Latn-AZ"/>
              </w:rPr>
            </w:pPr>
            <w:r w:rsidRPr="00EC4015">
              <w:rPr>
                <w:rFonts w:ascii="Arial" w:eastAsia="Arial,Times New Roman" w:hAnsi="Arial" w:cs="Arial"/>
                <w:b/>
                <w:bCs/>
                <w:sz w:val="24"/>
                <w:szCs w:val="24"/>
                <w:lang w:val="az-Latn-AZ"/>
              </w:rPr>
              <w:t>Dövlət İmtahan Mərkəzi</w:t>
            </w:r>
          </w:p>
          <w:p w14:paraId="0543C468" w14:textId="77777777" w:rsidR="003775AD" w:rsidRPr="00EC4015" w:rsidRDefault="003775AD" w:rsidP="00746FB1">
            <w:pPr>
              <w:jc w:val="both"/>
              <w:rPr>
                <w:rFonts w:ascii="Arial" w:eastAsia="Arial,Times New Roman" w:hAnsi="Arial" w:cs="Arial"/>
                <w:sz w:val="24"/>
                <w:szCs w:val="24"/>
                <w:lang w:val="az-Latn-AZ"/>
              </w:rPr>
            </w:pPr>
          </w:p>
          <w:p w14:paraId="13D26A74" w14:textId="77777777" w:rsidR="003775AD" w:rsidRPr="00EC4015" w:rsidRDefault="003775AD" w:rsidP="00746FB1">
            <w:pPr>
              <w:ind w:right="-306"/>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VÖEN: 1304673921</w:t>
            </w:r>
          </w:p>
          <w:p w14:paraId="0A4A9F1D" w14:textId="77777777" w:rsidR="003775AD" w:rsidRPr="00EC4015" w:rsidRDefault="003775AD" w:rsidP="00746FB1">
            <w:pPr>
              <w:ind w:right="-306"/>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H/h: AZ59IBAZ38060019445897807207</w:t>
            </w:r>
          </w:p>
          <w:p w14:paraId="6BC6CD23"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Bank: ABB Nəsimi Filialı  </w:t>
            </w:r>
          </w:p>
          <w:p w14:paraId="44B89AFF"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Kod: 805614</w:t>
            </w:r>
          </w:p>
          <w:p w14:paraId="791EF609"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M/H:AZ03NABZ01350100000000002944</w:t>
            </w:r>
          </w:p>
          <w:p w14:paraId="33D1A976" w14:textId="3C2CC8E5"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VÖEN: </w:t>
            </w:r>
            <w:r w:rsidR="00AD7452" w:rsidRPr="00EC4015">
              <w:rPr>
                <w:rFonts w:ascii="Arial" w:hAnsi="Arial" w:cs="Arial"/>
                <w:sz w:val="24"/>
                <w:szCs w:val="24"/>
                <w:lang w:val="az-Latn-AZ"/>
              </w:rPr>
              <w:t>9900001881</w:t>
            </w:r>
          </w:p>
          <w:p w14:paraId="0D5EE6D1"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SWIFT: İBAZAZ2X</w:t>
            </w:r>
          </w:p>
          <w:p w14:paraId="0CC99654" w14:textId="77777777" w:rsidR="003775AD" w:rsidRPr="00EC4015" w:rsidRDefault="003775AD" w:rsidP="00746FB1">
            <w:pPr>
              <w:rPr>
                <w:rFonts w:ascii="Arial" w:eastAsia="Arial,Times New Roman" w:hAnsi="Arial" w:cs="Arial"/>
                <w:sz w:val="24"/>
                <w:szCs w:val="24"/>
                <w:lang w:val="az-Latn-AZ"/>
              </w:rPr>
            </w:pPr>
            <w:r w:rsidRPr="00EC4015">
              <w:rPr>
                <w:rFonts w:ascii="Arial" w:eastAsia="Arial,Times New Roman" w:hAnsi="Arial" w:cs="Arial"/>
                <w:sz w:val="24"/>
                <w:szCs w:val="24"/>
                <w:lang w:val="az-Latn-AZ"/>
              </w:rPr>
              <w:t>Vəzifəsi: Aparat rəhbəri</w:t>
            </w:r>
          </w:p>
          <w:p w14:paraId="2C98C30C" w14:textId="77777777" w:rsidR="003775AD" w:rsidRPr="00EC4015" w:rsidRDefault="003775AD" w:rsidP="00746FB1">
            <w:pPr>
              <w:rPr>
                <w:rFonts w:ascii="Arial" w:eastAsia="Arial,Times New Roman" w:hAnsi="Arial" w:cs="Arial"/>
                <w:sz w:val="24"/>
                <w:szCs w:val="24"/>
                <w:lang w:val="az-Latn-AZ"/>
              </w:rPr>
            </w:pPr>
            <w:r w:rsidRPr="00EC4015">
              <w:rPr>
                <w:rFonts w:ascii="Arial" w:eastAsia="Arial,Times New Roman" w:hAnsi="Arial" w:cs="Arial"/>
                <w:sz w:val="24"/>
                <w:szCs w:val="24"/>
                <w:lang w:val="az-Latn-AZ"/>
              </w:rPr>
              <w:t xml:space="preserve">S.A.: Vəfadar Misirov   </w:t>
            </w:r>
          </w:p>
          <w:p w14:paraId="7B7F757A"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 </w:t>
            </w:r>
          </w:p>
          <w:p w14:paraId="63CACC85" w14:textId="77777777" w:rsidR="003775AD" w:rsidRPr="00EC4015" w:rsidRDefault="003775AD" w:rsidP="00746FB1">
            <w:pPr>
              <w:jc w:val="both"/>
              <w:rPr>
                <w:rFonts w:ascii="Arial" w:eastAsia="Arial,Times New Roman" w:hAnsi="Arial" w:cs="Arial"/>
                <w:sz w:val="24"/>
                <w:szCs w:val="24"/>
                <w:lang w:val="az-Latn-AZ"/>
              </w:rPr>
            </w:pPr>
            <w:r w:rsidRPr="00EC4015">
              <w:rPr>
                <w:rFonts w:ascii="Arial" w:eastAsia="Arial,Times New Roman" w:hAnsi="Arial" w:cs="Arial"/>
                <w:sz w:val="24"/>
                <w:szCs w:val="24"/>
                <w:lang w:val="az-Latn-AZ"/>
              </w:rPr>
              <w:t>______________________</w:t>
            </w:r>
          </w:p>
          <w:p w14:paraId="7614E640" w14:textId="5D9CAD5C" w:rsidR="003775AD" w:rsidRPr="00EC4015" w:rsidRDefault="00FA1938" w:rsidP="001F1A02">
            <w:pPr>
              <w:rPr>
                <w:rFonts w:ascii="Arial" w:eastAsia="Arial,Times New Roman" w:hAnsi="Arial" w:cs="Arial"/>
                <w:i/>
                <w:sz w:val="24"/>
                <w:szCs w:val="24"/>
                <w:lang w:val="az-Latn-AZ"/>
              </w:rPr>
            </w:pPr>
            <w:r w:rsidRPr="00EC4015">
              <w:rPr>
                <w:rFonts w:ascii="Arial" w:eastAsia="Arial,Times New Roman" w:hAnsi="Arial" w:cs="Arial"/>
                <w:i/>
                <w:sz w:val="24"/>
                <w:szCs w:val="24"/>
                <w:lang w:val="az-Latn-AZ"/>
              </w:rPr>
              <w:t xml:space="preserve">            </w:t>
            </w:r>
            <w:r w:rsidR="003775AD" w:rsidRPr="00EC4015">
              <w:rPr>
                <w:rFonts w:ascii="Arial" w:eastAsia="Arial,Times New Roman" w:hAnsi="Arial" w:cs="Arial"/>
                <w:i/>
                <w:sz w:val="24"/>
                <w:szCs w:val="24"/>
                <w:lang w:val="az-Latn-AZ"/>
              </w:rPr>
              <w:t>(imza)</w:t>
            </w:r>
          </w:p>
        </w:tc>
      </w:tr>
    </w:tbl>
    <w:tbl>
      <w:tblPr>
        <w:tblStyle w:val="TableGrid"/>
        <w:tblpPr w:leftFromText="180" w:rightFromText="180" w:vertAnchor="text" w:horzAnchor="margin" w:tblpXSpec="right" w:tblpY="-11"/>
        <w:tblW w:w="0" w:type="auto"/>
        <w:tblLayout w:type="fixed"/>
        <w:tblLook w:val="04A0" w:firstRow="1" w:lastRow="0" w:firstColumn="1" w:lastColumn="0" w:noHBand="0" w:noVBand="1"/>
      </w:tblPr>
      <w:tblGrid>
        <w:gridCol w:w="5954"/>
      </w:tblGrid>
      <w:tr w:rsidR="00FF188A" w:rsidRPr="00ED6919" w14:paraId="2CA6DBBF" w14:textId="77777777" w:rsidTr="00EC4015">
        <w:tc>
          <w:tcPr>
            <w:tcW w:w="5954" w:type="dxa"/>
            <w:tcBorders>
              <w:top w:val="nil"/>
              <w:left w:val="nil"/>
              <w:bottom w:val="nil"/>
              <w:right w:val="nil"/>
            </w:tcBorders>
            <w:vAlign w:val="center"/>
          </w:tcPr>
          <w:p w14:paraId="164693F5" w14:textId="77777777" w:rsidR="00FF188A" w:rsidRPr="00D833BB" w:rsidRDefault="00FF188A" w:rsidP="00FF188A">
            <w:pPr>
              <w:jc w:val="center"/>
              <w:rPr>
                <w:rFonts w:ascii="Arial" w:hAnsi="Arial" w:cs="Arial"/>
                <w:b/>
                <w:sz w:val="24"/>
                <w:szCs w:val="24"/>
                <w:lang w:val="az-Latn-AZ"/>
              </w:rPr>
            </w:pPr>
            <w:r w:rsidRPr="009F0620">
              <w:rPr>
                <w:rFonts w:ascii="Arial" w:hAnsi="Arial" w:cs="Arial"/>
                <w:b/>
                <w:sz w:val="24"/>
                <w:szCs w:val="24"/>
                <w:lang w:val="az-Latn-AZ"/>
              </w:rPr>
              <w:t>İcraçı</w:t>
            </w:r>
          </w:p>
        </w:tc>
      </w:tr>
      <w:tr w:rsidR="00FF188A" w:rsidRPr="00ED6919" w14:paraId="42EA8078" w14:textId="77777777" w:rsidTr="00EC4015">
        <w:tc>
          <w:tcPr>
            <w:tcW w:w="5954" w:type="dxa"/>
            <w:tcBorders>
              <w:top w:val="nil"/>
              <w:left w:val="nil"/>
              <w:bottom w:val="single" w:sz="4" w:space="0" w:color="auto"/>
              <w:right w:val="nil"/>
            </w:tcBorders>
          </w:tcPr>
          <w:p w14:paraId="1848FBA4" w14:textId="77777777" w:rsidR="00FF188A" w:rsidRPr="00ED6919" w:rsidRDefault="00FF188A" w:rsidP="00FF188A">
            <w:pPr>
              <w:jc w:val="both"/>
              <w:rPr>
                <w:rFonts w:ascii="Arial" w:hAnsi="Arial" w:cs="Arial"/>
                <w:sz w:val="24"/>
                <w:szCs w:val="24"/>
                <w:lang w:val="az-Latn-AZ"/>
              </w:rPr>
            </w:pPr>
          </w:p>
        </w:tc>
      </w:tr>
      <w:tr w:rsidR="00FF188A" w:rsidRPr="00ED6919" w14:paraId="33C112AB" w14:textId="77777777" w:rsidTr="00EC4015">
        <w:tc>
          <w:tcPr>
            <w:tcW w:w="5954" w:type="dxa"/>
            <w:tcBorders>
              <w:top w:val="single" w:sz="4" w:space="0" w:color="auto"/>
              <w:left w:val="nil"/>
              <w:bottom w:val="nil"/>
              <w:right w:val="nil"/>
            </w:tcBorders>
          </w:tcPr>
          <w:p w14:paraId="394F56C8" w14:textId="77777777" w:rsidR="00FF188A" w:rsidRPr="00ED6919" w:rsidRDefault="00FF188A" w:rsidP="00FF188A">
            <w:pPr>
              <w:jc w:val="center"/>
              <w:rPr>
                <w:rFonts w:ascii="Arial" w:hAnsi="Arial" w:cs="Arial"/>
                <w:sz w:val="24"/>
                <w:szCs w:val="24"/>
                <w:lang w:val="az-Latn-AZ"/>
              </w:rPr>
            </w:pPr>
            <w:r w:rsidRPr="0050595F">
              <w:rPr>
                <w:rFonts w:ascii="Arial" w:hAnsi="Arial" w:cs="Arial"/>
                <w:sz w:val="22"/>
                <w:szCs w:val="24"/>
                <w:lang w:val="az-Latn-AZ"/>
              </w:rPr>
              <w:t>adı, soyadı, atasının adı</w:t>
            </w:r>
          </w:p>
        </w:tc>
      </w:tr>
      <w:tr w:rsidR="00FF188A" w:rsidRPr="00ED6919" w14:paraId="4953426B" w14:textId="77777777" w:rsidTr="00EC4015">
        <w:tc>
          <w:tcPr>
            <w:tcW w:w="5954" w:type="dxa"/>
            <w:tcBorders>
              <w:top w:val="nil"/>
              <w:left w:val="nil"/>
              <w:bottom w:val="single" w:sz="4" w:space="0" w:color="auto"/>
              <w:right w:val="nil"/>
            </w:tcBorders>
          </w:tcPr>
          <w:p w14:paraId="10F60610" w14:textId="77777777" w:rsidR="00FF188A" w:rsidRPr="00ED6919" w:rsidRDefault="00FF188A" w:rsidP="00FF188A">
            <w:pPr>
              <w:jc w:val="both"/>
              <w:rPr>
                <w:rFonts w:ascii="Arial" w:hAnsi="Arial" w:cs="Arial"/>
                <w:sz w:val="24"/>
                <w:szCs w:val="24"/>
                <w:lang w:val="az-Latn-AZ"/>
              </w:rPr>
            </w:pPr>
          </w:p>
        </w:tc>
      </w:tr>
      <w:tr w:rsidR="00FF188A" w:rsidRPr="00ED6919" w14:paraId="062E4516" w14:textId="77777777" w:rsidTr="00EC4015">
        <w:tc>
          <w:tcPr>
            <w:tcW w:w="5954" w:type="dxa"/>
            <w:tcBorders>
              <w:left w:val="nil"/>
              <w:bottom w:val="nil"/>
              <w:right w:val="nil"/>
            </w:tcBorders>
          </w:tcPr>
          <w:p w14:paraId="1A27DBF7" w14:textId="77777777" w:rsidR="00FF188A" w:rsidRPr="0050595F" w:rsidRDefault="00FF188A" w:rsidP="00FF188A">
            <w:pPr>
              <w:jc w:val="center"/>
              <w:rPr>
                <w:rFonts w:ascii="Arial" w:hAnsi="Arial" w:cs="Arial"/>
                <w:sz w:val="22"/>
                <w:szCs w:val="24"/>
                <w:lang w:val="az-Latn-AZ"/>
              </w:rPr>
            </w:pPr>
            <w:r w:rsidRPr="0050595F">
              <w:rPr>
                <w:rFonts w:ascii="Arial" w:hAnsi="Arial" w:cs="Arial"/>
                <w:sz w:val="22"/>
                <w:szCs w:val="24"/>
                <w:lang w:val="az-Latn-AZ"/>
              </w:rPr>
              <w:t>şəxsiyyət vəsiqəsinin FİN kodu</w:t>
            </w:r>
          </w:p>
        </w:tc>
      </w:tr>
      <w:tr w:rsidR="00FF188A" w:rsidRPr="00ED6919" w14:paraId="4E699920" w14:textId="77777777" w:rsidTr="00EC4015">
        <w:tc>
          <w:tcPr>
            <w:tcW w:w="5954" w:type="dxa"/>
            <w:tcBorders>
              <w:top w:val="nil"/>
              <w:left w:val="nil"/>
              <w:bottom w:val="single" w:sz="4" w:space="0" w:color="auto"/>
              <w:right w:val="nil"/>
            </w:tcBorders>
          </w:tcPr>
          <w:p w14:paraId="381D12DE" w14:textId="77777777" w:rsidR="00FF188A" w:rsidRPr="0050595F" w:rsidRDefault="00FF188A" w:rsidP="00FF188A">
            <w:pPr>
              <w:rPr>
                <w:rFonts w:ascii="Arial" w:hAnsi="Arial" w:cs="Arial"/>
                <w:sz w:val="22"/>
                <w:szCs w:val="24"/>
                <w:lang w:val="az-Latn-AZ"/>
              </w:rPr>
            </w:pPr>
          </w:p>
        </w:tc>
      </w:tr>
      <w:tr w:rsidR="00FF188A" w:rsidRPr="00ED6919" w14:paraId="400E546F" w14:textId="77777777" w:rsidTr="00EC4015">
        <w:tc>
          <w:tcPr>
            <w:tcW w:w="5954" w:type="dxa"/>
            <w:tcBorders>
              <w:left w:val="nil"/>
              <w:bottom w:val="nil"/>
              <w:right w:val="nil"/>
            </w:tcBorders>
          </w:tcPr>
          <w:p w14:paraId="44244F98" w14:textId="77777777" w:rsidR="00FF188A" w:rsidRPr="0050595F" w:rsidRDefault="00FF188A" w:rsidP="00FF188A">
            <w:pPr>
              <w:jc w:val="center"/>
              <w:rPr>
                <w:rFonts w:ascii="Arial" w:hAnsi="Arial" w:cs="Arial"/>
                <w:sz w:val="22"/>
                <w:szCs w:val="24"/>
                <w:lang w:val="az-Latn-AZ"/>
              </w:rPr>
            </w:pPr>
            <w:r w:rsidRPr="0050595F">
              <w:rPr>
                <w:rFonts w:ascii="Arial" w:hAnsi="Arial" w:cs="Arial"/>
                <w:sz w:val="22"/>
                <w:szCs w:val="24"/>
                <w:lang w:val="az-Latn-AZ"/>
              </w:rPr>
              <w:t>Sosial sığorta nömrəsi (SSN)</w:t>
            </w:r>
          </w:p>
        </w:tc>
      </w:tr>
      <w:tr w:rsidR="00FF188A" w:rsidRPr="00ED6919" w14:paraId="5EB4B11A" w14:textId="77777777" w:rsidTr="00EC4015">
        <w:tc>
          <w:tcPr>
            <w:tcW w:w="5954" w:type="dxa"/>
            <w:tcBorders>
              <w:top w:val="nil"/>
              <w:left w:val="nil"/>
              <w:bottom w:val="single" w:sz="4" w:space="0" w:color="auto"/>
              <w:right w:val="nil"/>
            </w:tcBorders>
          </w:tcPr>
          <w:p w14:paraId="00C9F47B" w14:textId="77777777" w:rsidR="00FF188A" w:rsidRPr="0050595F" w:rsidRDefault="00FF188A" w:rsidP="00FF188A">
            <w:pPr>
              <w:rPr>
                <w:rFonts w:ascii="Arial" w:hAnsi="Arial" w:cs="Arial"/>
                <w:sz w:val="22"/>
                <w:szCs w:val="24"/>
                <w:lang w:val="az-Latn-AZ"/>
              </w:rPr>
            </w:pPr>
          </w:p>
        </w:tc>
      </w:tr>
      <w:tr w:rsidR="00FF188A" w:rsidRPr="00ED6919" w14:paraId="0D43E5A4" w14:textId="77777777" w:rsidTr="00EC4015">
        <w:tc>
          <w:tcPr>
            <w:tcW w:w="5954" w:type="dxa"/>
            <w:tcBorders>
              <w:left w:val="nil"/>
              <w:bottom w:val="nil"/>
              <w:right w:val="nil"/>
            </w:tcBorders>
          </w:tcPr>
          <w:p w14:paraId="54FB28E8" w14:textId="77777777" w:rsidR="00FF188A" w:rsidRPr="0050595F" w:rsidRDefault="00FF188A" w:rsidP="00FF188A">
            <w:pPr>
              <w:jc w:val="center"/>
              <w:rPr>
                <w:rFonts w:ascii="Arial" w:hAnsi="Arial" w:cs="Arial"/>
                <w:sz w:val="22"/>
                <w:szCs w:val="24"/>
                <w:lang w:val="az-Latn-AZ"/>
              </w:rPr>
            </w:pPr>
            <w:r w:rsidRPr="0050595F">
              <w:rPr>
                <w:rFonts w:ascii="Arial" w:hAnsi="Arial" w:cs="Arial"/>
                <w:sz w:val="22"/>
                <w:szCs w:val="24"/>
                <w:lang w:val="az-Latn-AZ"/>
              </w:rPr>
              <w:t>VÖEN (olduğu təqdirdə)</w:t>
            </w:r>
          </w:p>
          <w:p w14:paraId="425D3841" w14:textId="77777777" w:rsidR="00FF188A" w:rsidRPr="0050595F" w:rsidRDefault="00FF188A" w:rsidP="00FF188A">
            <w:pPr>
              <w:jc w:val="center"/>
              <w:rPr>
                <w:rFonts w:ascii="Arial" w:hAnsi="Arial" w:cs="Arial"/>
                <w:sz w:val="22"/>
                <w:szCs w:val="24"/>
                <w:lang w:val="az-Latn-AZ"/>
              </w:rPr>
            </w:pPr>
          </w:p>
        </w:tc>
      </w:tr>
      <w:tr w:rsidR="00FF188A" w:rsidRPr="00ED6919" w14:paraId="6E544E86" w14:textId="77777777" w:rsidTr="00EC4015">
        <w:tc>
          <w:tcPr>
            <w:tcW w:w="5954" w:type="dxa"/>
            <w:tcBorders>
              <w:top w:val="nil"/>
              <w:left w:val="nil"/>
              <w:bottom w:val="nil"/>
              <w:right w:val="nil"/>
            </w:tcBorders>
          </w:tcPr>
          <w:p w14:paraId="00CD77C2" w14:textId="77777777" w:rsidR="00FF188A" w:rsidRPr="00F34303" w:rsidRDefault="00FF188A" w:rsidP="00FF188A">
            <w:pPr>
              <w:jc w:val="center"/>
              <w:rPr>
                <w:rFonts w:ascii="Arial" w:hAnsi="Arial" w:cs="Arial"/>
                <w:b/>
                <w:bCs/>
                <w:sz w:val="22"/>
                <w:szCs w:val="24"/>
                <w:lang w:val="en-US"/>
              </w:rPr>
            </w:pPr>
            <w:r w:rsidRPr="00F34303">
              <w:rPr>
                <w:rFonts w:ascii="Arial" w:hAnsi="Arial" w:cs="Arial"/>
                <w:b/>
                <w:bCs/>
                <w:sz w:val="22"/>
                <w:szCs w:val="24"/>
                <w:lang w:val="az-Latn-AZ"/>
              </w:rPr>
              <w:t>Bank rekvizitləri</w:t>
            </w:r>
            <w:r w:rsidRPr="00F34303">
              <w:rPr>
                <w:rFonts w:ascii="Arial" w:hAnsi="Arial" w:cs="Arial"/>
                <w:b/>
                <w:bCs/>
                <w:sz w:val="22"/>
                <w:szCs w:val="24"/>
                <w:lang w:val="en-US"/>
              </w:rPr>
              <w:t xml:space="preserve">: </w:t>
            </w:r>
          </w:p>
          <w:p w14:paraId="65780346" w14:textId="28AF9636" w:rsidR="00FF188A" w:rsidRPr="00F34303" w:rsidRDefault="00FF188A" w:rsidP="00EC4015">
            <w:pPr>
              <w:pBdr>
                <w:bottom w:val="single" w:sz="4" w:space="1" w:color="auto"/>
              </w:pBdr>
              <w:jc w:val="center"/>
              <w:rPr>
                <w:rFonts w:ascii="Arial" w:hAnsi="Arial" w:cs="Arial"/>
                <w:sz w:val="22"/>
                <w:szCs w:val="24"/>
                <w:lang w:val="en-US"/>
              </w:rPr>
            </w:pPr>
          </w:p>
          <w:p w14:paraId="48227E4E" w14:textId="77777777" w:rsidR="00FF188A" w:rsidRPr="00F34303" w:rsidRDefault="00FF188A" w:rsidP="00FF188A">
            <w:pPr>
              <w:jc w:val="center"/>
              <w:rPr>
                <w:rFonts w:ascii="Arial" w:hAnsi="Arial" w:cs="Arial"/>
                <w:sz w:val="22"/>
                <w:szCs w:val="24"/>
                <w:lang w:val="az-Latn-AZ"/>
              </w:rPr>
            </w:pPr>
            <w:proofErr w:type="spellStart"/>
            <w:r w:rsidRPr="00F34303">
              <w:rPr>
                <w:rFonts w:ascii="Arial" w:hAnsi="Arial" w:cs="Arial"/>
                <w:sz w:val="22"/>
                <w:szCs w:val="24"/>
                <w:lang w:val="en-US"/>
              </w:rPr>
              <w:t>Bankın</w:t>
            </w:r>
            <w:proofErr w:type="spellEnd"/>
            <w:r w:rsidRPr="00F34303">
              <w:rPr>
                <w:rFonts w:ascii="Arial" w:hAnsi="Arial" w:cs="Arial"/>
                <w:sz w:val="22"/>
                <w:szCs w:val="24"/>
                <w:lang w:val="en-US"/>
              </w:rPr>
              <w:t xml:space="preserve"> ad</w:t>
            </w:r>
            <w:r w:rsidRPr="00F34303">
              <w:rPr>
                <w:rFonts w:ascii="Arial" w:hAnsi="Arial" w:cs="Arial"/>
                <w:sz w:val="22"/>
                <w:szCs w:val="24"/>
                <w:lang w:val="az-Latn-AZ"/>
              </w:rPr>
              <w:t>ı</w:t>
            </w:r>
          </w:p>
        </w:tc>
      </w:tr>
      <w:tr w:rsidR="00FF188A" w:rsidRPr="00ED6919" w14:paraId="6DBE9F9C" w14:textId="77777777" w:rsidTr="00EC4015">
        <w:tc>
          <w:tcPr>
            <w:tcW w:w="5954" w:type="dxa"/>
            <w:tcBorders>
              <w:top w:val="nil"/>
              <w:left w:val="nil"/>
              <w:bottom w:val="single" w:sz="4" w:space="0" w:color="auto"/>
              <w:right w:val="nil"/>
            </w:tcBorders>
          </w:tcPr>
          <w:p w14:paraId="335562DE" w14:textId="77777777" w:rsidR="00FF188A" w:rsidRPr="00F34303" w:rsidRDefault="00FF188A" w:rsidP="00FF188A">
            <w:pPr>
              <w:jc w:val="center"/>
              <w:rPr>
                <w:rFonts w:ascii="Arial" w:hAnsi="Arial" w:cs="Arial"/>
                <w:sz w:val="22"/>
                <w:szCs w:val="24"/>
                <w:lang w:val="az-Latn-AZ"/>
              </w:rPr>
            </w:pPr>
          </w:p>
        </w:tc>
      </w:tr>
      <w:tr w:rsidR="00FF188A" w:rsidRPr="00ED6919" w14:paraId="61B95C77" w14:textId="77777777" w:rsidTr="00EC4015">
        <w:tc>
          <w:tcPr>
            <w:tcW w:w="5954" w:type="dxa"/>
            <w:tcBorders>
              <w:left w:val="nil"/>
              <w:bottom w:val="nil"/>
              <w:right w:val="nil"/>
            </w:tcBorders>
          </w:tcPr>
          <w:p w14:paraId="44FE1005" w14:textId="77777777" w:rsidR="00FF188A" w:rsidRPr="00F34303" w:rsidRDefault="00FF188A" w:rsidP="00FF188A">
            <w:pPr>
              <w:jc w:val="center"/>
              <w:rPr>
                <w:rFonts w:ascii="Arial" w:hAnsi="Arial" w:cs="Arial"/>
                <w:sz w:val="22"/>
                <w:szCs w:val="24"/>
                <w:lang w:val="az-Latn-AZ"/>
              </w:rPr>
            </w:pPr>
            <w:r w:rsidRPr="00F34303">
              <w:rPr>
                <w:rFonts w:ascii="Arial" w:hAnsi="Arial" w:cs="Arial"/>
                <w:sz w:val="22"/>
                <w:szCs w:val="24"/>
                <w:lang w:val="az-Latn-AZ"/>
              </w:rPr>
              <w:t>Bankın Kodu</w:t>
            </w:r>
          </w:p>
        </w:tc>
      </w:tr>
      <w:tr w:rsidR="00FF188A" w:rsidRPr="00ED6919" w14:paraId="3F58BD06" w14:textId="77777777" w:rsidTr="00EC4015">
        <w:tc>
          <w:tcPr>
            <w:tcW w:w="5954" w:type="dxa"/>
            <w:tcBorders>
              <w:top w:val="nil"/>
              <w:left w:val="nil"/>
              <w:bottom w:val="single" w:sz="4" w:space="0" w:color="auto"/>
              <w:right w:val="nil"/>
            </w:tcBorders>
          </w:tcPr>
          <w:p w14:paraId="1F1D3A77" w14:textId="77777777" w:rsidR="00FF188A" w:rsidRPr="00F34303" w:rsidRDefault="00FF188A" w:rsidP="00FF188A">
            <w:pPr>
              <w:jc w:val="center"/>
              <w:rPr>
                <w:rFonts w:ascii="Arial" w:hAnsi="Arial" w:cs="Arial"/>
                <w:sz w:val="22"/>
                <w:szCs w:val="24"/>
                <w:lang w:val="az-Latn-AZ"/>
              </w:rPr>
            </w:pPr>
          </w:p>
        </w:tc>
      </w:tr>
      <w:tr w:rsidR="00FF188A" w:rsidRPr="00ED6919" w14:paraId="02CABE79" w14:textId="77777777" w:rsidTr="00EC4015">
        <w:tc>
          <w:tcPr>
            <w:tcW w:w="5954" w:type="dxa"/>
            <w:tcBorders>
              <w:left w:val="nil"/>
              <w:bottom w:val="single" w:sz="4" w:space="0" w:color="auto"/>
              <w:right w:val="nil"/>
            </w:tcBorders>
          </w:tcPr>
          <w:p w14:paraId="4A586832" w14:textId="77777777" w:rsidR="00FF188A" w:rsidRPr="00F34303" w:rsidRDefault="00FF188A" w:rsidP="00FF188A">
            <w:pPr>
              <w:jc w:val="center"/>
              <w:rPr>
                <w:rFonts w:ascii="Arial" w:hAnsi="Arial" w:cs="Arial"/>
                <w:sz w:val="22"/>
                <w:szCs w:val="24"/>
                <w:lang w:val="az-Latn-AZ"/>
              </w:rPr>
            </w:pPr>
            <w:r w:rsidRPr="00F34303">
              <w:rPr>
                <w:rFonts w:ascii="Arial" w:hAnsi="Arial" w:cs="Arial"/>
                <w:sz w:val="22"/>
                <w:szCs w:val="24"/>
                <w:lang w:val="az-Latn-AZ"/>
              </w:rPr>
              <w:t>Hesablaşma hesabı</w:t>
            </w:r>
          </w:p>
          <w:p w14:paraId="317C2601" w14:textId="26FE360A" w:rsidR="00FF188A" w:rsidRPr="00F34303" w:rsidRDefault="00FF188A" w:rsidP="00EC4015">
            <w:pPr>
              <w:ind w:left="-537" w:right="-536"/>
              <w:jc w:val="center"/>
              <w:rPr>
                <w:rFonts w:ascii="Arial" w:hAnsi="Arial" w:cs="Arial"/>
                <w:sz w:val="22"/>
                <w:szCs w:val="24"/>
                <w:lang w:val="az-Latn-AZ"/>
              </w:rPr>
            </w:pPr>
          </w:p>
        </w:tc>
      </w:tr>
      <w:tr w:rsidR="00F34303" w:rsidRPr="00ED6919" w14:paraId="207B2CE6" w14:textId="77777777" w:rsidTr="00EC4015">
        <w:tc>
          <w:tcPr>
            <w:tcW w:w="5954" w:type="dxa"/>
            <w:tcBorders>
              <w:left w:val="nil"/>
              <w:bottom w:val="nil"/>
              <w:right w:val="nil"/>
            </w:tcBorders>
          </w:tcPr>
          <w:p w14:paraId="7243720C" w14:textId="016BE412" w:rsidR="00F34303" w:rsidRPr="00F34303" w:rsidRDefault="00F34303" w:rsidP="00FF188A">
            <w:pPr>
              <w:jc w:val="center"/>
              <w:rPr>
                <w:rFonts w:ascii="Arial" w:hAnsi="Arial" w:cs="Arial"/>
                <w:sz w:val="22"/>
                <w:szCs w:val="24"/>
                <w:lang w:val="az-Latn-AZ"/>
              </w:rPr>
            </w:pPr>
            <w:r w:rsidRPr="009F0620">
              <w:rPr>
                <w:rFonts w:ascii="Arial" w:hAnsi="Arial" w:cs="Arial"/>
                <w:sz w:val="22"/>
                <w:szCs w:val="24"/>
                <w:lang w:val="az-Latn-AZ"/>
              </w:rPr>
              <w:t>Hesab nömrəsi</w:t>
            </w:r>
          </w:p>
        </w:tc>
      </w:tr>
      <w:tr w:rsidR="00FF188A" w:rsidRPr="00ED6919" w14:paraId="057E2F0B" w14:textId="77777777" w:rsidTr="00EC4015">
        <w:tc>
          <w:tcPr>
            <w:tcW w:w="5954" w:type="dxa"/>
            <w:tcBorders>
              <w:top w:val="nil"/>
              <w:left w:val="nil"/>
              <w:bottom w:val="single" w:sz="4" w:space="0" w:color="auto"/>
              <w:right w:val="nil"/>
            </w:tcBorders>
          </w:tcPr>
          <w:p w14:paraId="36F9CDB9" w14:textId="77777777" w:rsidR="00FF188A" w:rsidRPr="00F34303" w:rsidRDefault="00FF188A" w:rsidP="00FF188A">
            <w:pPr>
              <w:jc w:val="both"/>
              <w:rPr>
                <w:rFonts w:ascii="Arial" w:hAnsi="Arial" w:cs="Arial"/>
                <w:sz w:val="22"/>
                <w:szCs w:val="24"/>
                <w:lang w:val="az-Latn-AZ"/>
              </w:rPr>
            </w:pPr>
          </w:p>
          <w:p w14:paraId="2855FAAB" w14:textId="77777777" w:rsidR="00FF188A" w:rsidRPr="00F34303" w:rsidRDefault="00FF188A" w:rsidP="00FF188A">
            <w:pPr>
              <w:jc w:val="both"/>
              <w:rPr>
                <w:rFonts w:ascii="Arial" w:hAnsi="Arial" w:cs="Arial"/>
                <w:sz w:val="22"/>
                <w:szCs w:val="24"/>
                <w:lang w:val="az-Latn-AZ"/>
              </w:rPr>
            </w:pPr>
          </w:p>
        </w:tc>
      </w:tr>
      <w:tr w:rsidR="00FF188A" w:rsidRPr="00ED6919" w14:paraId="1871253B" w14:textId="77777777" w:rsidTr="00EC4015">
        <w:tc>
          <w:tcPr>
            <w:tcW w:w="5954" w:type="dxa"/>
            <w:tcBorders>
              <w:left w:val="nil"/>
              <w:bottom w:val="nil"/>
              <w:right w:val="nil"/>
            </w:tcBorders>
            <w:vAlign w:val="bottom"/>
          </w:tcPr>
          <w:p w14:paraId="54DF5FF5" w14:textId="77777777" w:rsidR="00FF188A" w:rsidRPr="00F34303" w:rsidRDefault="00FF188A" w:rsidP="00FF188A">
            <w:pPr>
              <w:jc w:val="center"/>
              <w:rPr>
                <w:rFonts w:ascii="Arial" w:hAnsi="Arial" w:cs="Arial"/>
                <w:sz w:val="22"/>
                <w:szCs w:val="24"/>
                <w:lang w:val="az-Latn-AZ"/>
              </w:rPr>
            </w:pPr>
            <w:r w:rsidRPr="00F34303">
              <w:rPr>
                <w:rFonts w:ascii="Arial" w:eastAsia="Arial,Times New Roman" w:hAnsi="Arial" w:cs="Arial"/>
                <w:i/>
                <w:sz w:val="22"/>
                <w:szCs w:val="24"/>
                <w:lang w:val="az-Latn-AZ"/>
              </w:rPr>
              <w:t>(imza)</w:t>
            </w:r>
          </w:p>
        </w:tc>
      </w:tr>
    </w:tbl>
    <w:p w14:paraId="0A38CD5F" w14:textId="67E58F96" w:rsidR="003775AD" w:rsidRPr="00EC4015" w:rsidRDefault="003775AD" w:rsidP="00EC4015">
      <w:pPr>
        <w:rPr>
          <w:rFonts w:ascii="Arial" w:hAnsi="Arial" w:cs="Arial"/>
          <w:b/>
          <w:sz w:val="24"/>
          <w:szCs w:val="24"/>
          <w:lang w:val="az-Latn-AZ"/>
        </w:rPr>
      </w:pPr>
    </w:p>
    <w:p w14:paraId="44402437" w14:textId="77777777" w:rsidR="003775AD" w:rsidRPr="00EC4015" w:rsidRDefault="003775AD" w:rsidP="00B93BC3">
      <w:pPr>
        <w:rPr>
          <w:rFonts w:ascii="Arial" w:hAnsi="Arial" w:cs="Arial"/>
          <w:b/>
          <w:sz w:val="24"/>
          <w:szCs w:val="24"/>
          <w:lang w:val="az-Latn-AZ"/>
        </w:rPr>
      </w:pPr>
    </w:p>
    <w:sectPr w:rsidR="003775AD" w:rsidRPr="00EC4015" w:rsidSect="001F1A02">
      <w:pgSz w:w="11906" w:h="16838"/>
      <w:pgMar w:top="567" w:right="567" w:bottom="567" w:left="56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zeri Times Lat">
    <w:altName w:val="Segoe UI"/>
    <w:charset w:val="00"/>
    <w:family w:val="swiss"/>
    <w:pitch w:val="variable"/>
    <w:sig w:usb0="00000201" w:usb1="00000000" w:usb2="00000000" w:usb3="00000000" w:csb0="00000005" w:csb1="00000000"/>
  </w:font>
  <w:font w:name="Azeri Arial Lat">
    <w:altName w:val="Segoe UI"/>
    <w:charset w:val="00"/>
    <w:family w:val="swiss"/>
    <w:pitch w:val="variable"/>
    <w:sig w:usb0="00000001" w:usb1="00000000" w:usb2="00000000" w:usb3="00000000" w:csb0="00000005"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Arial,Times New Roman">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B062C6"/>
    <w:multiLevelType w:val="multilevel"/>
    <w:tmpl w:val="53FEC900"/>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nsid w:val="0A5C17B4"/>
    <w:multiLevelType w:val="multilevel"/>
    <w:tmpl w:val="DE724754"/>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nsid w:val="16F31115"/>
    <w:multiLevelType w:val="hybridMultilevel"/>
    <w:tmpl w:val="53D6AD16"/>
    <w:lvl w:ilvl="0" w:tplc="A4444E34">
      <w:start w:val="3"/>
      <w:numFmt w:val="bullet"/>
      <w:lvlText w:val="-"/>
      <w:lvlJc w:val="left"/>
      <w:pPr>
        <w:ind w:left="928" w:hanging="360"/>
      </w:pPr>
      <w:rPr>
        <w:rFonts w:ascii="Times New Roman" w:eastAsia="Times New Roman" w:hAnsi="Times New Roman" w:cs="Times New Roman" w:hint="default"/>
        <w:color w:val="auto"/>
      </w:rPr>
    </w:lvl>
    <w:lvl w:ilvl="1" w:tplc="04190003">
      <w:start w:val="1"/>
      <w:numFmt w:val="bullet"/>
      <w:lvlText w:val="o"/>
      <w:lvlJc w:val="left"/>
      <w:pPr>
        <w:ind w:left="1648" w:hanging="360"/>
      </w:pPr>
      <w:rPr>
        <w:rFonts w:ascii="Courier New" w:hAnsi="Courier New" w:cs="Courier New" w:hint="default"/>
      </w:rPr>
    </w:lvl>
    <w:lvl w:ilvl="2" w:tplc="04190005" w:tentative="1">
      <w:start w:val="1"/>
      <w:numFmt w:val="bullet"/>
      <w:lvlText w:val=""/>
      <w:lvlJc w:val="left"/>
      <w:pPr>
        <w:ind w:left="2368" w:hanging="360"/>
      </w:pPr>
      <w:rPr>
        <w:rFonts w:ascii="Wingdings" w:hAnsi="Wingdings" w:hint="default"/>
      </w:rPr>
    </w:lvl>
    <w:lvl w:ilvl="3" w:tplc="04190001" w:tentative="1">
      <w:start w:val="1"/>
      <w:numFmt w:val="bullet"/>
      <w:lvlText w:val=""/>
      <w:lvlJc w:val="left"/>
      <w:pPr>
        <w:ind w:left="3088" w:hanging="360"/>
      </w:pPr>
      <w:rPr>
        <w:rFonts w:ascii="Symbol" w:hAnsi="Symbol" w:hint="default"/>
      </w:rPr>
    </w:lvl>
    <w:lvl w:ilvl="4" w:tplc="04190003" w:tentative="1">
      <w:start w:val="1"/>
      <w:numFmt w:val="bullet"/>
      <w:lvlText w:val="o"/>
      <w:lvlJc w:val="left"/>
      <w:pPr>
        <w:ind w:left="3808" w:hanging="360"/>
      </w:pPr>
      <w:rPr>
        <w:rFonts w:ascii="Courier New" w:hAnsi="Courier New" w:cs="Courier New" w:hint="default"/>
      </w:rPr>
    </w:lvl>
    <w:lvl w:ilvl="5" w:tplc="04190005" w:tentative="1">
      <w:start w:val="1"/>
      <w:numFmt w:val="bullet"/>
      <w:lvlText w:val=""/>
      <w:lvlJc w:val="left"/>
      <w:pPr>
        <w:ind w:left="4528" w:hanging="360"/>
      </w:pPr>
      <w:rPr>
        <w:rFonts w:ascii="Wingdings" w:hAnsi="Wingdings" w:hint="default"/>
      </w:rPr>
    </w:lvl>
    <w:lvl w:ilvl="6" w:tplc="04190001" w:tentative="1">
      <w:start w:val="1"/>
      <w:numFmt w:val="bullet"/>
      <w:lvlText w:val=""/>
      <w:lvlJc w:val="left"/>
      <w:pPr>
        <w:ind w:left="5248" w:hanging="360"/>
      </w:pPr>
      <w:rPr>
        <w:rFonts w:ascii="Symbol" w:hAnsi="Symbol" w:hint="default"/>
      </w:rPr>
    </w:lvl>
    <w:lvl w:ilvl="7" w:tplc="04190003" w:tentative="1">
      <w:start w:val="1"/>
      <w:numFmt w:val="bullet"/>
      <w:lvlText w:val="o"/>
      <w:lvlJc w:val="left"/>
      <w:pPr>
        <w:ind w:left="5968" w:hanging="360"/>
      </w:pPr>
      <w:rPr>
        <w:rFonts w:ascii="Courier New" w:hAnsi="Courier New" w:cs="Courier New" w:hint="default"/>
      </w:rPr>
    </w:lvl>
    <w:lvl w:ilvl="8" w:tplc="04190005" w:tentative="1">
      <w:start w:val="1"/>
      <w:numFmt w:val="bullet"/>
      <w:lvlText w:val=""/>
      <w:lvlJc w:val="left"/>
      <w:pPr>
        <w:ind w:left="6688" w:hanging="360"/>
      </w:pPr>
      <w:rPr>
        <w:rFonts w:ascii="Wingdings" w:hAnsi="Wingdings" w:hint="default"/>
      </w:rPr>
    </w:lvl>
  </w:abstractNum>
  <w:abstractNum w:abstractNumId="3">
    <w:nsid w:val="19615784"/>
    <w:multiLevelType w:val="multilevel"/>
    <w:tmpl w:val="3B3E413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381C45AE"/>
    <w:multiLevelType w:val="hybridMultilevel"/>
    <w:tmpl w:val="2E527DB6"/>
    <w:lvl w:ilvl="0" w:tplc="595469C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CB87D44"/>
    <w:multiLevelType w:val="hybridMultilevel"/>
    <w:tmpl w:val="E47020A0"/>
    <w:lvl w:ilvl="0" w:tplc="AADAFBFE">
      <w:start w:val="1"/>
      <w:numFmt w:val="decimal"/>
      <w:lvlText w:val="%1."/>
      <w:lvlJc w:val="left"/>
      <w:pPr>
        <w:ind w:left="757" w:hanging="360"/>
      </w:pPr>
      <w:rPr>
        <w:rFonts w:hint="default"/>
      </w:rPr>
    </w:lvl>
    <w:lvl w:ilvl="1" w:tplc="04190019" w:tentative="1">
      <w:start w:val="1"/>
      <w:numFmt w:val="lowerLetter"/>
      <w:lvlText w:val="%2."/>
      <w:lvlJc w:val="left"/>
      <w:pPr>
        <w:ind w:left="1477" w:hanging="360"/>
      </w:pPr>
    </w:lvl>
    <w:lvl w:ilvl="2" w:tplc="0419001B" w:tentative="1">
      <w:start w:val="1"/>
      <w:numFmt w:val="lowerRoman"/>
      <w:lvlText w:val="%3."/>
      <w:lvlJc w:val="right"/>
      <w:pPr>
        <w:ind w:left="2197" w:hanging="180"/>
      </w:pPr>
    </w:lvl>
    <w:lvl w:ilvl="3" w:tplc="0419000F" w:tentative="1">
      <w:start w:val="1"/>
      <w:numFmt w:val="decimal"/>
      <w:lvlText w:val="%4."/>
      <w:lvlJc w:val="left"/>
      <w:pPr>
        <w:ind w:left="2917" w:hanging="360"/>
      </w:pPr>
    </w:lvl>
    <w:lvl w:ilvl="4" w:tplc="04190019" w:tentative="1">
      <w:start w:val="1"/>
      <w:numFmt w:val="lowerLetter"/>
      <w:lvlText w:val="%5."/>
      <w:lvlJc w:val="left"/>
      <w:pPr>
        <w:ind w:left="3637" w:hanging="360"/>
      </w:pPr>
    </w:lvl>
    <w:lvl w:ilvl="5" w:tplc="0419001B" w:tentative="1">
      <w:start w:val="1"/>
      <w:numFmt w:val="lowerRoman"/>
      <w:lvlText w:val="%6."/>
      <w:lvlJc w:val="right"/>
      <w:pPr>
        <w:ind w:left="4357" w:hanging="180"/>
      </w:pPr>
    </w:lvl>
    <w:lvl w:ilvl="6" w:tplc="0419000F" w:tentative="1">
      <w:start w:val="1"/>
      <w:numFmt w:val="decimal"/>
      <w:lvlText w:val="%7."/>
      <w:lvlJc w:val="left"/>
      <w:pPr>
        <w:ind w:left="5077" w:hanging="360"/>
      </w:pPr>
    </w:lvl>
    <w:lvl w:ilvl="7" w:tplc="04190019" w:tentative="1">
      <w:start w:val="1"/>
      <w:numFmt w:val="lowerLetter"/>
      <w:lvlText w:val="%8."/>
      <w:lvlJc w:val="left"/>
      <w:pPr>
        <w:ind w:left="5797" w:hanging="360"/>
      </w:pPr>
    </w:lvl>
    <w:lvl w:ilvl="8" w:tplc="0419001B" w:tentative="1">
      <w:start w:val="1"/>
      <w:numFmt w:val="lowerRoman"/>
      <w:lvlText w:val="%9."/>
      <w:lvlJc w:val="right"/>
      <w:pPr>
        <w:ind w:left="6517" w:hanging="180"/>
      </w:pPr>
    </w:lvl>
  </w:abstractNum>
  <w:abstractNum w:abstractNumId="6">
    <w:nsid w:val="51514890"/>
    <w:multiLevelType w:val="hybridMultilevel"/>
    <w:tmpl w:val="D84C7E50"/>
    <w:lvl w:ilvl="0" w:tplc="43349C02">
      <w:start w:val="1"/>
      <w:numFmt w:val="lowerLetter"/>
      <w:lvlText w:val="%1)"/>
      <w:lvlJc w:val="left"/>
      <w:pPr>
        <w:tabs>
          <w:tab w:val="num" w:pos="735"/>
        </w:tabs>
        <w:ind w:left="735" w:hanging="375"/>
      </w:pPr>
      <w:rPr>
        <w:rFonts w:hint="default"/>
        <w:b w:val="0"/>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nsid w:val="52AA12AA"/>
    <w:multiLevelType w:val="singleLevel"/>
    <w:tmpl w:val="83A25A22"/>
    <w:lvl w:ilvl="0">
      <w:start w:val="1"/>
      <w:numFmt w:val="decimal"/>
      <w:lvlText w:val="%1."/>
      <w:legacy w:legacy="1" w:legacySpace="0" w:legacyIndent="283"/>
      <w:lvlJc w:val="left"/>
      <w:pPr>
        <w:ind w:left="425" w:hanging="283"/>
      </w:pPr>
    </w:lvl>
  </w:abstractNum>
  <w:abstractNum w:abstractNumId="8">
    <w:nsid w:val="558C2C34"/>
    <w:multiLevelType w:val="multilevel"/>
    <w:tmpl w:val="295E40A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nsid w:val="67186052"/>
    <w:multiLevelType w:val="hybridMultilevel"/>
    <w:tmpl w:val="D1AC43BC"/>
    <w:lvl w:ilvl="0" w:tplc="F79A57CA">
      <w:start w:val="1"/>
      <w:numFmt w:val="decimal"/>
      <w:lvlText w:val="%1."/>
      <w:lvlJc w:val="left"/>
      <w:pPr>
        <w:tabs>
          <w:tab w:val="num" w:pos="720"/>
        </w:tabs>
        <w:ind w:left="720" w:hanging="360"/>
      </w:pPr>
      <w:rPr>
        <w:rFonts w:ascii="Times New Roman" w:hAnsi="Times New Roman" w:cs="Times New Roman" w:hint="default"/>
        <w:i/>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nsid w:val="7084424C"/>
    <w:multiLevelType w:val="hybridMultilevel"/>
    <w:tmpl w:val="1DB06EEA"/>
    <w:lvl w:ilvl="0" w:tplc="F3D00102">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0"/>
  </w:num>
  <w:num w:numId="4">
    <w:abstractNumId w:val="6"/>
  </w:num>
  <w:num w:numId="5">
    <w:abstractNumId w:val="7"/>
  </w:num>
  <w:num w:numId="6">
    <w:abstractNumId w:val="7"/>
    <w:lvlOverride w:ilvl="0">
      <w:lvl w:ilvl="0">
        <w:start w:val="1"/>
        <w:numFmt w:val="decimal"/>
        <w:lvlText w:val="%1."/>
        <w:legacy w:legacy="1" w:legacySpace="0" w:legacyIndent="283"/>
        <w:lvlJc w:val="left"/>
        <w:pPr>
          <w:ind w:left="425" w:hanging="283"/>
        </w:pPr>
      </w:lvl>
    </w:lvlOverride>
  </w:num>
  <w:num w:numId="7">
    <w:abstractNumId w:val="0"/>
  </w:num>
  <w:num w:numId="8">
    <w:abstractNumId w:val="8"/>
  </w:num>
  <w:num w:numId="9">
    <w:abstractNumId w:val="3"/>
  </w:num>
  <w:num w:numId="10">
    <w:abstractNumId w:val="2"/>
  </w:num>
  <w:num w:numId="11">
    <w:abstractNumId w:val="1"/>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evenAndOddHeaders/>
  <w:drawingGridHorizontalSpacing w:val="100"/>
  <w:drawingGridVerticalSpacing w:val="136"/>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wsjQwN7GwMDYxMrRQ0lEKTi0uzszPAykwqQUAlZ+WFiwAAAA="/>
  </w:docVars>
  <w:rsids>
    <w:rsidRoot w:val="001401EE"/>
    <w:rsid w:val="000171A6"/>
    <w:rsid w:val="00025952"/>
    <w:rsid w:val="00026EE4"/>
    <w:rsid w:val="00033ED3"/>
    <w:rsid w:val="0004294E"/>
    <w:rsid w:val="00050C4A"/>
    <w:rsid w:val="000769A0"/>
    <w:rsid w:val="00090068"/>
    <w:rsid w:val="000B168D"/>
    <w:rsid w:val="000B372F"/>
    <w:rsid w:val="000B742E"/>
    <w:rsid w:val="000C1298"/>
    <w:rsid w:val="000C52C5"/>
    <w:rsid w:val="000D1401"/>
    <w:rsid w:val="000D3EAC"/>
    <w:rsid w:val="000D4669"/>
    <w:rsid w:val="000E08D4"/>
    <w:rsid w:val="000E79E8"/>
    <w:rsid w:val="00112BA5"/>
    <w:rsid w:val="001148D6"/>
    <w:rsid w:val="00114A11"/>
    <w:rsid w:val="00115487"/>
    <w:rsid w:val="001401EE"/>
    <w:rsid w:val="00145FD4"/>
    <w:rsid w:val="00160D4B"/>
    <w:rsid w:val="0016556A"/>
    <w:rsid w:val="0016616A"/>
    <w:rsid w:val="00166A61"/>
    <w:rsid w:val="00194F2B"/>
    <w:rsid w:val="001D23EA"/>
    <w:rsid w:val="001E390E"/>
    <w:rsid w:val="001F1A02"/>
    <w:rsid w:val="001F436B"/>
    <w:rsid w:val="001F4B7A"/>
    <w:rsid w:val="00206D17"/>
    <w:rsid w:val="00223698"/>
    <w:rsid w:val="00224010"/>
    <w:rsid w:val="00230CF6"/>
    <w:rsid w:val="00264AE4"/>
    <w:rsid w:val="0028479B"/>
    <w:rsid w:val="00285BAE"/>
    <w:rsid w:val="00286B1C"/>
    <w:rsid w:val="00294B21"/>
    <w:rsid w:val="002A4CC6"/>
    <w:rsid w:val="002C3736"/>
    <w:rsid w:val="002C57DF"/>
    <w:rsid w:val="002C678A"/>
    <w:rsid w:val="002D6EF1"/>
    <w:rsid w:val="002E0F1C"/>
    <w:rsid w:val="002E35CA"/>
    <w:rsid w:val="002E3EBF"/>
    <w:rsid w:val="002E3F04"/>
    <w:rsid w:val="003061BA"/>
    <w:rsid w:val="00322F37"/>
    <w:rsid w:val="00356405"/>
    <w:rsid w:val="00364159"/>
    <w:rsid w:val="0036474E"/>
    <w:rsid w:val="003667F5"/>
    <w:rsid w:val="003775AD"/>
    <w:rsid w:val="00380F36"/>
    <w:rsid w:val="003907A6"/>
    <w:rsid w:val="003A33B5"/>
    <w:rsid w:val="003A400A"/>
    <w:rsid w:val="003B50C5"/>
    <w:rsid w:val="003B67BE"/>
    <w:rsid w:val="003C0143"/>
    <w:rsid w:val="003C1669"/>
    <w:rsid w:val="003C4D07"/>
    <w:rsid w:val="003C65CA"/>
    <w:rsid w:val="003F26A7"/>
    <w:rsid w:val="00406673"/>
    <w:rsid w:val="00407E78"/>
    <w:rsid w:val="00411337"/>
    <w:rsid w:val="004231E1"/>
    <w:rsid w:val="00432866"/>
    <w:rsid w:val="00443E30"/>
    <w:rsid w:val="00444115"/>
    <w:rsid w:val="00465926"/>
    <w:rsid w:val="0046620A"/>
    <w:rsid w:val="00476CC9"/>
    <w:rsid w:val="00490D7B"/>
    <w:rsid w:val="004918FB"/>
    <w:rsid w:val="00491CAD"/>
    <w:rsid w:val="00493EFD"/>
    <w:rsid w:val="00495693"/>
    <w:rsid w:val="005039BC"/>
    <w:rsid w:val="00507E47"/>
    <w:rsid w:val="005117C2"/>
    <w:rsid w:val="00514B54"/>
    <w:rsid w:val="0052205B"/>
    <w:rsid w:val="00527BF9"/>
    <w:rsid w:val="00553255"/>
    <w:rsid w:val="00576E0C"/>
    <w:rsid w:val="005876E9"/>
    <w:rsid w:val="00593455"/>
    <w:rsid w:val="005B20AB"/>
    <w:rsid w:val="005B4FC4"/>
    <w:rsid w:val="005C51BA"/>
    <w:rsid w:val="005E12FF"/>
    <w:rsid w:val="005E4B20"/>
    <w:rsid w:val="005E7DE0"/>
    <w:rsid w:val="005F1BD4"/>
    <w:rsid w:val="005F5AF9"/>
    <w:rsid w:val="00602379"/>
    <w:rsid w:val="006174EE"/>
    <w:rsid w:val="006277DD"/>
    <w:rsid w:val="00642B07"/>
    <w:rsid w:val="006546AD"/>
    <w:rsid w:val="006708BF"/>
    <w:rsid w:val="006717BD"/>
    <w:rsid w:val="006944A9"/>
    <w:rsid w:val="006B4975"/>
    <w:rsid w:val="006B4B47"/>
    <w:rsid w:val="006B5293"/>
    <w:rsid w:val="006C2BCC"/>
    <w:rsid w:val="006D14C2"/>
    <w:rsid w:val="006E383E"/>
    <w:rsid w:val="006E70B4"/>
    <w:rsid w:val="006F1966"/>
    <w:rsid w:val="006F35E7"/>
    <w:rsid w:val="00713D9B"/>
    <w:rsid w:val="00741134"/>
    <w:rsid w:val="007421ED"/>
    <w:rsid w:val="0074368E"/>
    <w:rsid w:val="00756B08"/>
    <w:rsid w:val="00772D35"/>
    <w:rsid w:val="007762A3"/>
    <w:rsid w:val="00782EA4"/>
    <w:rsid w:val="00796243"/>
    <w:rsid w:val="007965CB"/>
    <w:rsid w:val="007A5124"/>
    <w:rsid w:val="007B0826"/>
    <w:rsid w:val="007C062A"/>
    <w:rsid w:val="007C7EC4"/>
    <w:rsid w:val="007D5CF3"/>
    <w:rsid w:val="007E7780"/>
    <w:rsid w:val="007F402C"/>
    <w:rsid w:val="007F5764"/>
    <w:rsid w:val="00804DCF"/>
    <w:rsid w:val="008149F7"/>
    <w:rsid w:val="00815975"/>
    <w:rsid w:val="008308AB"/>
    <w:rsid w:val="00834019"/>
    <w:rsid w:val="00851DBA"/>
    <w:rsid w:val="008672D1"/>
    <w:rsid w:val="00881838"/>
    <w:rsid w:val="008A1424"/>
    <w:rsid w:val="008A162A"/>
    <w:rsid w:val="008D4AEA"/>
    <w:rsid w:val="008D5DC9"/>
    <w:rsid w:val="008E16B1"/>
    <w:rsid w:val="008F3CB3"/>
    <w:rsid w:val="008F40F9"/>
    <w:rsid w:val="00904E9B"/>
    <w:rsid w:val="00912168"/>
    <w:rsid w:val="00916602"/>
    <w:rsid w:val="0093054A"/>
    <w:rsid w:val="009424BF"/>
    <w:rsid w:val="00942909"/>
    <w:rsid w:val="00947BDE"/>
    <w:rsid w:val="009643ED"/>
    <w:rsid w:val="00966455"/>
    <w:rsid w:val="009666B8"/>
    <w:rsid w:val="00970F78"/>
    <w:rsid w:val="0097212C"/>
    <w:rsid w:val="00972136"/>
    <w:rsid w:val="00975590"/>
    <w:rsid w:val="00992BD4"/>
    <w:rsid w:val="009B2AD5"/>
    <w:rsid w:val="009F281B"/>
    <w:rsid w:val="009F47C6"/>
    <w:rsid w:val="009F634E"/>
    <w:rsid w:val="00A0686B"/>
    <w:rsid w:val="00A20EE5"/>
    <w:rsid w:val="00A350AD"/>
    <w:rsid w:val="00A44AF2"/>
    <w:rsid w:val="00A547F2"/>
    <w:rsid w:val="00A65FB8"/>
    <w:rsid w:val="00A71BFC"/>
    <w:rsid w:val="00A770A2"/>
    <w:rsid w:val="00A824F8"/>
    <w:rsid w:val="00A851E5"/>
    <w:rsid w:val="00A87993"/>
    <w:rsid w:val="00A9220B"/>
    <w:rsid w:val="00A936A4"/>
    <w:rsid w:val="00AB07DF"/>
    <w:rsid w:val="00AC69FD"/>
    <w:rsid w:val="00AD18C2"/>
    <w:rsid w:val="00AD1AF9"/>
    <w:rsid w:val="00AD7452"/>
    <w:rsid w:val="00AE5115"/>
    <w:rsid w:val="00AF7670"/>
    <w:rsid w:val="00B00D78"/>
    <w:rsid w:val="00B130B2"/>
    <w:rsid w:val="00B1758D"/>
    <w:rsid w:val="00B2781B"/>
    <w:rsid w:val="00B30C64"/>
    <w:rsid w:val="00B353D6"/>
    <w:rsid w:val="00B403AF"/>
    <w:rsid w:val="00B50855"/>
    <w:rsid w:val="00B64DEB"/>
    <w:rsid w:val="00B93BC3"/>
    <w:rsid w:val="00BA4C14"/>
    <w:rsid w:val="00BB68E3"/>
    <w:rsid w:val="00BD5036"/>
    <w:rsid w:val="00BE0C1E"/>
    <w:rsid w:val="00BE6AF8"/>
    <w:rsid w:val="00BF7FF6"/>
    <w:rsid w:val="00C119B1"/>
    <w:rsid w:val="00C248D8"/>
    <w:rsid w:val="00C363CA"/>
    <w:rsid w:val="00C51E4D"/>
    <w:rsid w:val="00C5555D"/>
    <w:rsid w:val="00C6585C"/>
    <w:rsid w:val="00C7594B"/>
    <w:rsid w:val="00C80854"/>
    <w:rsid w:val="00C83B16"/>
    <w:rsid w:val="00C94455"/>
    <w:rsid w:val="00C95BE0"/>
    <w:rsid w:val="00CA181E"/>
    <w:rsid w:val="00CA2E97"/>
    <w:rsid w:val="00CB450B"/>
    <w:rsid w:val="00CD06C2"/>
    <w:rsid w:val="00CD2764"/>
    <w:rsid w:val="00CD5E4A"/>
    <w:rsid w:val="00CD7D7B"/>
    <w:rsid w:val="00D02374"/>
    <w:rsid w:val="00D150CD"/>
    <w:rsid w:val="00D2113D"/>
    <w:rsid w:val="00D23C92"/>
    <w:rsid w:val="00D273CA"/>
    <w:rsid w:val="00D36FD5"/>
    <w:rsid w:val="00D666A9"/>
    <w:rsid w:val="00D848A7"/>
    <w:rsid w:val="00D86494"/>
    <w:rsid w:val="00D95E29"/>
    <w:rsid w:val="00D96049"/>
    <w:rsid w:val="00DA2ADE"/>
    <w:rsid w:val="00DC20F3"/>
    <w:rsid w:val="00DC68DB"/>
    <w:rsid w:val="00DD3567"/>
    <w:rsid w:val="00DE680D"/>
    <w:rsid w:val="00DF5A04"/>
    <w:rsid w:val="00E008DA"/>
    <w:rsid w:val="00E01DD6"/>
    <w:rsid w:val="00E208F1"/>
    <w:rsid w:val="00E25A80"/>
    <w:rsid w:val="00E309D9"/>
    <w:rsid w:val="00E31471"/>
    <w:rsid w:val="00E40AA1"/>
    <w:rsid w:val="00E4340F"/>
    <w:rsid w:val="00E47417"/>
    <w:rsid w:val="00E56D5C"/>
    <w:rsid w:val="00E63927"/>
    <w:rsid w:val="00E63DDB"/>
    <w:rsid w:val="00E7676D"/>
    <w:rsid w:val="00EA5277"/>
    <w:rsid w:val="00EB3BE0"/>
    <w:rsid w:val="00EC4015"/>
    <w:rsid w:val="00ED4ECB"/>
    <w:rsid w:val="00EF7CC0"/>
    <w:rsid w:val="00F10D54"/>
    <w:rsid w:val="00F11129"/>
    <w:rsid w:val="00F228C2"/>
    <w:rsid w:val="00F24780"/>
    <w:rsid w:val="00F320E7"/>
    <w:rsid w:val="00F32924"/>
    <w:rsid w:val="00F34303"/>
    <w:rsid w:val="00F3531E"/>
    <w:rsid w:val="00F36C15"/>
    <w:rsid w:val="00F461E3"/>
    <w:rsid w:val="00F62F90"/>
    <w:rsid w:val="00F823FA"/>
    <w:rsid w:val="00FA0946"/>
    <w:rsid w:val="00FA1938"/>
    <w:rsid w:val="00FA7410"/>
    <w:rsid w:val="00FB08F8"/>
    <w:rsid w:val="00FC0701"/>
    <w:rsid w:val="00FD5B42"/>
    <w:rsid w:val="00FF188A"/>
    <w:rsid w:val="00FF2F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20459"/>
  <w15:docId w15:val="{B0FBBAF7-34E5-46AB-9DB0-0D9B8576A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4159"/>
  </w:style>
  <w:style w:type="paragraph" w:styleId="Heading1">
    <w:name w:val="heading 1"/>
    <w:basedOn w:val="Normal"/>
    <w:next w:val="Normal"/>
    <w:link w:val="Heading1Char"/>
    <w:qFormat/>
    <w:rsid w:val="00364159"/>
    <w:pPr>
      <w:keepNext/>
      <w:ind w:firstLine="720"/>
      <w:outlineLvl w:val="0"/>
    </w:pPr>
    <w:rPr>
      <w:rFonts w:ascii="Azeri Times Lat" w:hAnsi="Azeri Times Lat"/>
      <w:b/>
      <w:sz w:val="24"/>
    </w:rPr>
  </w:style>
  <w:style w:type="paragraph" w:styleId="Heading2">
    <w:name w:val="heading 2"/>
    <w:basedOn w:val="Normal"/>
    <w:next w:val="Normal"/>
    <w:qFormat/>
    <w:rsid w:val="00364159"/>
    <w:pPr>
      <w:keepNext/>
      <w:jc w:val="center"/>
      <w:outlineLvl w:val="1"/>
    </w:pPr>
    <w:rPr>
      <w:rFonts w:ascii="Azeri Times Lat" w:hAnsi="Azeri Times Lat"/>
      <w:b/>
      <w:sz w:val="24"/>
    </w:rPr>
  </w:style>
  <w:style w:type="paragraph" w:styleId="Heading3">
    <w:name w:val="heading 3"/>
    <w:basedOn w:val="Normal"/>
    <w:next w:val="Normal"/>
    <w:qFormat/>
    <w:rsid w:val="00364159"/>
    <w:pPr>
      <w:keepNext/>
      <w:jc w:val="center"/>
      <w:outlineLvl w:val="2"/>
    </w:pPr>
    <w:rPr>
      <w:rFonts w:ascii="Azeri Arial Lat" w:hAnsi="Azeri Arial Lat"/>
      <w:b/>
      <w:i/>
      <w:sz w:val="24"/>
    </w:rPr>
  </w:style>
  <w:style w:type="paragraph" w:styleId="Heading4">
    <w:name w:val="heading 4"/>
    <w:basedOn w:val="Normal"/>
    <w:next w:val="Normal"/>
    <w:qFormat/>
    <w:rsid w:val="00364159"/>
    <w:pPr>
      <w:keepNext/>
      <w:jc w:val="center"/>
      <w:outlineLvl w:val="3"/>
    </w:pPr>
    <w:rPr>
      <w:rFonts w:ascii="Azeri Arial Lat" w:hAnsi="Azeri Arial Lat"/>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CD2764"/>
    <w:rPr>
      <w:rFonts w:ascii="Tahoma" w:hAnsi="Tahoma" w:cs="Tahoma"/>
      <w:sz w:val="16"/>
      <w:szCs w:val="16"/>
    </w:rPr>
  </w:style>
  <w:style w:type="character" w:customStyle="1" w:styleId="Heading1Char">
    <w:name w:val="Heading 1 Char"/>
    <w:link w:val="Heading1"/>
    <w:rsid w:val="00AE5115"/>
    <w:rPr>
      <w:rFonts w:ascii="Azeri Times Lat" w:hAnsi="Azeri Times Lat"/>
      <w:b/>
      <w:sz w:val="24"/>
      <w:lang w:val="ru-RU" w:eastAsia="ru-RU"/>
    </w:rPr>
  </w:style>
  <w:style w:type="paragraph" w:styleId="ListParagraph">
    <w:name w:val="List Paragraph"/>
    <w:basedOn w:val="Normal"/>
    <w:uiPriority w:val="34"/>
    <w:qFormat/>
    <w:rsid w:val="003775AD"/>
    <w:pPr>
      <w:spacing w:after="200" w:line="276" w:lineRule="auto"/>
      <w:ind w:left="720"/>
      <w:contextualSpacing/>
    </w:pPr>
    <w:rPr>
      <w:rFonts w:ascii="Calibri" w:eastAsia="Calibri" w:hAnsi="Calibri"/>
      <w:sz w:val="22"/>
      <w:szCs w:val="22"/>
      <w:lang w:val="en-US" w:eastAsia="en-US"/>
    </w:rPr>
  </w:style>
  <w:style w:type="table" w:styleId="TableGrid">
    <w:name w:val="Table Grid"/>
    <w:basedOn w:val="TableNormal"/>
    <w:rsid w:val="003775A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Revision">
    <w:name w:val="Revision"/>
    <w:hidden/>
    <w:uiPriority w:val="99"/>
    <w:semiHidden/>
    <w:rsid w:val="007421ED"/>
  </w:style>
  <w:style w:type="character" w:styleId="CommentReference">
    <w:name w:val="annotation reference"/>
    <w:basedOn w:val="DefaultParagraphFont"/>
    <w:semiHidden/>
    <w:unhideWhenUsed/>
    <w:rsid w:val="00F62F90"/>
    <w:rPr>
      <w:sz w:val="16"/>
      <w:szCs w:val="16"/>
    </w:rPr>
  </w:style>
  <w:style w:type="paragraph" w:styleId="CommentText">
    <w:name w:val="annotation text"/>
    <w:basedOn w:val="Normal"/>
    <w:link w:val="CommentTextChar"/>
    <w:semiHidden/>
    <w:unhideWhenUsed/>
    <w:rsid w:val="00F62F90"/>
  </w:style>
  <w:style w:type="character" w:customStyle="1" w:styleId="CommentTextChar">
    <w:name w:val="Comment Text Char"/>
    <w:basedOn w:val="DefaultParagraphFont"/>
    <w:link w:val="CommentText"/>
    <w:semiHidden/>
    <w:rsid w:val="00F62F90"/>
  </w:style>
  <w:style w:type="paragraph" w:styleId="CommentSubject">
    <w:name w:val="annotation subject"/>
    <w:basedOn w:val="CommentText"/>
    <w:next w:val="CommentText"/>
    <w:link w:val="CommentSubjectChar"/>
    <w:semiHidden/>
    <w:unhideWhenUsed/>
    <w:rsid w:val="00F62F90"/>
    <w:rPr>
      <w:b/>
      <w:bCs/>
    </w:rPr>
  </w:style>
  <w:style w:type="character" w:customStyle="1" w:styleId="CommentSubjectChar">
    <w:name w:val="Comment Subject Char"/>
    <w:basedOn w:val="CommentTextChar"/>
    <w:link w:val="CommentSubject"/>
    <w:semiHidden/>
    <w:rsid w:val="00F62F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13972">
      <w:bodyDiv w:val="1"/>
      <w:marLeft w:val="0"/>
      <w:marRight w:val="0"/>
      <w:marTop w:val="0"/>
      <w:marBottom w:val="0"/>
      <w:divBdr>
        <w:top w:val="none" w:sz="0" w:space="0" w:color="auto"/>
        <w:left w:val="none" w:sz="0" w:space="0" w:color="auto"/>
        <w:bottom w:val="none" w:sz="0" w:space="0" w:color="auto"/>
        <w:right w:val="none" w:sz="0" w:space="0" w:color="auto"/>
      </w:divBdr>
    </w:div>
    <w:div w:id="597568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F1419-6420-4345-A570-ED5751A5E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Pages>
  <Words>782</Words>
  <Characters>4459</Characters>
  <Application>Microsoft Office Word</Application>
  <DocSecurity>0</DocSecurity>
  <Lines>37</Lines>
  <Paragraphs>10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MÜQAVİLƏ</vt:lpstr>
      <vt:lpstr>MÜQAVİLƏ</vt:lpstr>
    </vt:vector>
  </TitlesOfParts>
  <Company/>
  <LinksUpToDate>false</LinksUpToDate>
  <CharactersWithSpaces>5231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MÜQAVİLƏ</dc:title>
  <dc:creator>User</dc:creator>
  <cp:lastModifiedBy>Cavanshir Orucov</cp:lastModifiedBy>
  <cp:revision>9</cp:revision>
  <cp:lastPrinted>2023-06-17T11:37:00Z</cp:lastPrinted>
  <dcterms:created xsi:type="dcterms:W3CDTF">2023-06-17T06:59:00Z</dcterms:created>
  <dcterms:modified xsi:type="dcterms:W3CDTF">2025-05-21T12:53:00Z</dcterms:modified>
</cp:coreProperties>
</file>