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1F3EC63" w14:textId="3EE83C18" w:rsidR="003D79E9" w:rsidRPr="00AB257A" w:rsidRDefault="003D79E9" w:rsidP="003D79E9">
      <w:pPr>
        <w:pStyle w:val="Heading2"/>
        <w:spacing w:line="276" w:lineRule="auto"/>
        <w:rPr>
          <w:rFonts w:ascii="Arial" w:hAnsi="Arial" w:cs="Arial"/>
          <w:szCs w:val="24"/>
          <w:lang w:val="sq-AL"/>
        </w:rPr>
      </w:pPr>
      <w:bookmarkStart w:id="0" w:name="_GoBack"/>
      <w:bookmarkEnd w:id="0"/>
      <w:r w:rsidRPr="00AB257A">
        <w:rPr>
          <w:rFonts w:ascii="Arial" w:hAnsi="Arial" w:cs="Arial"/>
          <w:szCs w:val="24"/>
          <w:lang w:val="sq-AL"/>
        </w:rPr>
        <w:t xml:space="preserve">MÜQAVİLƏ № </w:t>
      </w:r>
    </w:p>
    <w:p w14:paraId="35C08A3A" w14:textId="77777777" w:rsidR="003D79E9" w:rsidRPr="00AB257A" w:rsidRDefault="003D79E9" w:rsidP="003D79E9">
      <w:pPr>
        <w:spacing w:line="276" w:lineRule="auto"/>
        <w:jc w:val="center"/>
        <w:rPr>
          <w:rFonts w:ascii="Arial" w:hAnsi="Arial" w:cs="Arial"/>
          <w:b/>
          <w:sz w:val="24"/>
          <w:szCs w:val="24"/>
          <w:lang w:val="sq-AL"/>
        </w:rPr>
      </w:pPr>
      <w:r w:rsidRPr="00AB257A">
        <w:rPr>
          <w:rFonts w:ascii="Arial" w:hAnsi="Arial" w:cs="Arial"/>
          <w:b/>
          <w:sz w:val="24"/>
          <w:szCs w:val="24"/>
          <w:lang w:val="sq-AL"/>
        </w:rPr>
        <w:t xml:space="preserve">İşlərin Görülməsi Haqqında </w:t>
      </w:r>
    </w:p>
    <w:p w14:paraId="36839B14" w14:textId="77777777" w:rsidR="003D79E9" w:rsidRPr="00AB257A" w:rsidRDefault="003D79E9" w:rsidP="003D79E9">
      <w:pPr>
        <w:spacing w:line="276" w:lineRule="auto"/>
        <w:jc w:val="center"/>
        <w:rPr>
          <w:rFonts w:ascii="Arial" w:hAnsi="Arial" w:cs="Arial"/>
          <w:b/>
          <w:sz w:val="24"/>
          <w:szCs w:val="24"/>
          <w:lang w:val="sq-AL"/>
        </w:rPr>
      </w:pPr>
      <w:r w:rsidRPr="00AB257A">
        <w:rPr>
          <w:rFonts w:ascii="Arial" w:hAnsi="Arial" w:cs="Arial"/>
          <w:b/>
          <w:sz w:val="24"/>
          <w:szCs w:val="24"/>
          <w:lang w:val="sq-AL"/>
        </w:rPr>
        <w:t>(konsertmeyster)</w:t>
      </w:r>
    </w:p>
    <w:p w14:paraId="71E11718" w14:textId="7C93F22A" w:rsidR="003D79E9" w:rsidRPr="00AB257A" w:rsidRDefault="003D79E9" w:rsidP="003D79E9">
      <w:pPr>
        <w:pStyle w:val="Heading4"/>
        <w:spacing w:line="276" w:lineRule="auto"/>
        <w:jc w:val="left"/>
        <w:rPr>
          <w:rFonts w:ascii="Arial" w:hAnsi="Arial" w:cs="Arial"/>
          <w:b/>
          <w:i w:val="0"/>
          <w:szCs w:val="24"/>
          <w:lang w:val="sq-AL"/>
        </w:rPr>
      </w:pPr>
      <w:r w:rsidRPr="00AB257A">
        <w:rPr>
          <w:rFonts w:ascii="Arial" w:hAnsi="Arial" w:cs="Arial"/>
          <w:szCs w:val="24"/>
          <w:lang w:val="sq-AL"/>
        </w:rPr>
        <w:t xml:space="preserve">    </w:t>
      </w:r>
      <w:r w:rsidRPr="00AB257A">
        <w:rPr>
          <w:rFonts w:ascii="Arial" w:hAnsi="Arial" w:cs="Arial"/>
          <w:i w:val="0"/>
          <w:szCs w:val="24"/>
          <w:lang w:val="sq-AL"/>
        </w:rPr>
        <w:t xml:space="preserve"> </w:t>
      </w:r>
      <w:r w:rsidRPr="00AB257A">
        <w:rPr>
          <w:rFonts w:ascii="Arial" w:hAnsi="Arial" w:cs="Arial"/>
          <w:b/>
          <w:i w:val="0"/>
          <w:szCs w:val="24"/>
          <w:lang w:val="sq-AL"/>
        </w:rPr>
        <w:t>Bakı</w:t>
      </w:r>
      <w:r w:rsidRPr="00AB257A">
        <w:rPr>
          <w:rFonts w:ascii="Arial" w:hAnsi="Arial" w:cs="Arial"/>
          <w:szCs w:val="24"/>
          <w:lang w:val="sq-AL"/>
        </w:rPr>
        <w:t xml:space="preserve"> </w:t>
      </w:r>
      <w:r w:rsidRPr="00AB257A">
        <w:rPr>
          <w:rFonts w:ascii="Arial" w:hAnsi="Arial" w:cs="Arial"/>
          <w:b/>
          <w:i w:val="0"/>
          <w:szCs w:val="24"/>
          <w:lang w:val="sq-AL"/>
        </w:rPr>
        <w:t xml:space="preserve">şəhəri    </w:t>
      </w:r>
      <w:r w:rsidRPr="00AB257A">
        <w:rPr>
          <w:rFonts w:ascii="Arial" w:hAnsi="Arial" w:cs="Arial"/>
          <w:b/>
          <w:i w:val="0"/>
          <w:szCs w:val="24"/>
          <w:lang w:val="sq-AL"/>
        </w:rPr>
        <w:tab/>
      </w:r>
      <w:r w:rsidRPr="00AB257A">
        <w:rPr>
          <w:rFonts w:ascii="Arial" w:hAnsi="Arial" w:cs="Arial"/>
          <w:b/>
          <w:i w:val="0"/>
          <w:szCs w:val="24"/>
          <w:lang w:val="sq-AL"/>
        </w:rPr>
        <w:tab/>
      </w:r>
      <w:r w:rsidRPr="00AB257A">
        <w:rPr>
          <w:rFonts w:ascii="Arial" w:hAnsi="Arial" w:cs="Arial"/>
          <w:i w:val="0"/>
          <w:szCs w:val="24"/>
          <w:lang w:val="sq-AL"/>
        </w:rPr>
        <w:tab/>
      </w:r>
      <w:r w:rsidRPr="00AB257A">
        <w:rPr>
          <w:rFonts w:ascii="Arial" w:hAnsi="Arial" w:cs="Arial"/>
          <w:i w:val="0"/>
          <w:szCs w:val="24"/>
          <w:lang w:val="sq-AL"/>
        </w:rPr>
        <w:tab/>
      </w:r>
      <w:r w:rsidRPr="00AB257A">
        <w:rPr>
          <w:rFonts w:ascii="Arial" w:hAnsi="Arial" w:cs="Arial"/>
          <w:i w:val="0"/>
          <w:szCs w:val="24"/>
          <w:lang w:val="sq-AL"/>
        </w:rPr>
        <w:tab/>
      </w:r>
      <w:r w:rsidRPr="00AB257A">
        <w:rPr>
          <w:rFonts w:ascii="Arial" w:hAnsi="Arial" w:cs="Arial"/>
          <w:i w:val="0"/>
          <w:szCs w:val="24"/>
          <w:lang w:val="sq-AL"/>
        </w:rPr>
        <w:tab/>
        <w:t xml:space="preserve">                                  </w:t>
      </w:r>
      <w:r w:rsidR="009E35C3">
        <w:rPr>
          <w:rFonts w:ascii="Arial" w:hAnsi="Arial" w:cs="Arial"/>
          <w:b/>
          <w:i w:val="0"/>
          <w:szCs w:val="24"/>
          <w:lang w:val="sq-AL"/>
        </w:rPr>
        <w:t>Tarix:</w:t>
      </w:r>
    </w:p>
    <w:p w14:paraId="633FE2D6" w14:textId="62B1A8AB" w:rsidR="003D79E9" w:rsidRPr="00AB257A" w:rsidRDefault="003D79E9" w:rsidP="003D79E9">
      <w:pPr>
        <w:pStyle w:val="Heading3"/>
        <w:ind w:firstLine="270"/>
        <w:jc w:val="both"/>
        <w:rPr>
          <w:rFonts w:ascii="Arial" w:hAnsi="Arial" w:cs="Arial"/>
          <w:b w:val="0"/>
          <w:bCs/>
          <w:i w:val="0"/>
          <w:iCs/>
          <w:szCs w:val="24"/>
          <w:lang w:val="sq-AL"/>
        </w:rPr>
      </w:pPr>
      <w:r w:rsidRPr="00AB257A">
        <w:rPr>
          <w:rFonts w:ascii="Arial" w:hAnsi="Arial" w:cs="Arial"/>
          <w:b w:val="0"/>
          <w:i w:val="0"/>
          <w:szCs w:val="24"/>
          <w:lang w:val="sq-AL"/>
        </w:rPr>
        <w:t>Bir tərəfdən Aparat rəhbəri Vəfadar Misirovun şəxsində təmsil olunan Azərbaycan Respublikasının Dövlət İmtahan Mərkəzi (bundan sonra “Sifari</w:t>
      </w:r>
      <w:r w:rsidRPr="00AB257A">
        <w:rPr>
          <w:rFonts w:ascii="Arial" w:eastAsia="MS Gothic" w:hAnsi="Arial" w:cs="Arial"/>
          <w:b w:val="0"/>
          <w:i w:val="0"/>
          <w:szCs w:val="24"/>
          <w:lang w:val="sq-AL"/>
        </w:rPr>
        <w:t>ş</w:t>
      </w:r>
      <w:r w:rsidRPr="00AB257A">
        <w:rPr>
          <w:rFonts w:ascii="Arial" w:eastAsia="Malgun Gothic" w:hAnsi="Arial" w:cs="Arial"/>
          <w:b w:val="0"/>
          <w:i w:val="0"/>
          <w:szCs w:val="24"/>
          <w:lang w:val="sq-AL"/>
        </w:rPr>
        <w:t>ç</w:t>
      </w:r>
      <w:r w:rsidRPr="00AB257A">
        <w:rPr>
          <w:rFonts w:ascii="Arial" w:hAnsi="Arial" w:cs="Arial"/>
          <w:b w:val="0"/>
          <w:i w:val="0"/>
          <w:szCs w:val="24"/>
          <w:lang w:val="sq-AL"/>
        </w:rPr>
        <w:t>i</w:t>
      </w:r>
      <w:r w:rsidRPr="00AB257A">
        <w:rPr>
          <w:rFonts w:ascii="Arial" w:eastAsia="Malgun Gothic" w:hAnsi="Arial" w:cs="Arial"/>
          <w:b w:val="0"/>
          <w:i w:val="0"/>
          <w:szCs w:val="24"/>
          <w:lang w:val="sq-AL"/>
        </w:rPr>
        <w:t>”</w:t>
      </w:r>
      <w:r w:rsidRPr="00AB257A">
        <w:rPr>
          <w:rFonts w:ascii="Arial" w:hAnsi="Arial" w:cs="Arial"/>
          <w:b w:val="0"/>
          <w:i w:val="0"/>
          <w:szCs w:val="24"/>
          <w:lang w:val="sq-AL"/>
        </w:rPr>
        <w:t>) v</w:t>
      </w:r>
      <w:r w:rsidRPr="00AB257A">
        <w:rPr>
          <w:rFonts w:ascii="Arial" w:eastAsia="MS Gothic" w:hAnsi="Arial" w:cs="Arial"/>
          <w:b w:val="0"/>
          <w:i w:val="0"/>
          <w:szCs w:val="24"/>
          <w:lang w:val="sq-AL"/>
        </w:rPr>
        <w:t>ə</w:t>
      </w:r>
      <w:r w:rsidRPr="00AB257A">
        <w:rPr>
          <w:rFonts w:ascii="Arial" w:hAnsi="Arial" w:cs="Arial"/>
          <w:b w:val="0"/>
          <w:i w:val="0"/>
          <w:szCs w:val="24"/>
          <w:lang w:val="sq-AL"/>
        </w:rPr>
        <w:t xml:space="preserve"> dig</w:t>
      </w:r>
      <w:r w:rsidRPr="00AB257A">
        <w:rPr>
          <w:rFonts w:ascii="Arial" w:eastAsia="MS Gothic" w:hAnsi="Arial" w:cs="Arial"/>
          <w:b w:val="0"/>
          <w:i w:val="0"/>
          <w:szCs w:val="24"/>
          <w:lang w:val="sq-AL"/>
        </w:rPr>
        <w:t>ə</w:t>
      </w:r>
      <w:r w:rsidRPr="00AB257A">
        <w:rPr>
          <w:rFonts w:ascii="Arial" w:hAnsi="Arial" w:cs="Arial"/>
          <w:b w:val="0"/>
          <w:i w:val="0"/>
          <w:szCs w:val="24"/>
          <w:lang w:val="sq-AL"/>
        </w:rPr>
        <w:t>r t</w:t>
      </w:r>
      <w:r w:rsidRPr="00AB257A">
        <w:rPr>
          <w:rFonts w:ascii="Arial" w:eastAsia="MS Gothic" w:hAnsi="Arial" w:cs="Arial"/>
          <w:b w:val="0"/>
          <w:i w:val="0"/>
          <w:szCs w:val="24"/>
          <w:lang w:val="sq-AL"/>
        </w:rPr>
        <w:t>ə</w:t>
      </w:r>
      <w:r w:rsidRPr="00AB257A">
        <w:rPr>
          <w:rFonts w:ascii="Arial" w:hAnsi="Arial" w:cs="Arial"/>
          <w:b w:val="0"/>
          <w:i w:val="0"/>
          <w:szCs w:val="24"/>
          <w:lang w:val="sq-AL"/>
        </w:rPr>
        <w:t>r</w:t>
      </w:r>
      <w:r w:rsidRPr="00AB257A">
        <w:rPr>
          <w:rFonts w:ascii="Arial" w:eastAsia="MS Gothic" w:hAnsi="Arial" w:cs="Arial"/>
          <w:b w:val="0"/>
          <w:i w:val="0"/>
          <w:szCs w:val="24"/>
          <w:lang w:val="sq-AL"/>
        </w:rPr>
        <w:t>ə</w:t>
      </w:r>
      <w:r w:rsidRPr="00AB257A">
        <w:rPr>
          <w:rFonts w:ascii="Arial" w:hAnsi="Arial" w:cs="Arial"/>
          <w:b w:val="0"/>
          <w:i w:val="0"/>
          <w:szCs w:val="24"/>
          <w:lang w:val="sq-AL"/>
        </w:rPr>
        <w:t>fd</w:t>
      </w:r>
      <w:r w:rsidRPr="00AB257A">
        <w:rPr>
          <w:rFonts w:ascii="Arial" w:eastAsia="MS Gothic" w:hAnsi="Arial" w:cs="Arial"/>
          <w:b w:val="0"/>
          <w:i w:val="0"/>
          <w:szCs w:val="24"/>
          <w:lang w:val="sq-AL"/>
        </w:rPr>
        <w:t>ə</w:t>
      </w:r>
      <w:r w:rsidRPr="00AB257A">
        <w:rPr>
          <w:rFonts w:ascii="Arial" w:hAnsi="Arial" w:cs="Arial"/>
          <w:b w:val="0"/>
          <w:i w:val="0"/>
          <w:szCs w:val="24"/>
          <w:lang w:val="sq-AL"/>
        </w:rPr>
        <w:t xml:space="preserve">n </w:t>
      </w:r>
      <w:r w:rsidR="00EE4483">
        <w:rPr>
          <w:rFonts w:ascii="Arial" w:hAnsi="Arial" w:cs="Arial"/>
          <w:b w:val="0"/>
          <w:i w:val="0"/>
          <w:lang w:val="sq-AL"/>
        </w:rPr>
        <w:t>konsertmeyster</w:t>
      </w:r>
      <w:r w:rsidRPr="00AB257A">
        <w:rPr>
          <w:rFonts w:ascii="Arial" w:hAnsi="Arial" w:cs="Arial"/>
          <w:b w:val="0"/>
          <w:i w:val="0"/>
          <w:lang w:val="sq-AL"/>
        </w:rPr>
        <w:t xml:space="preserve"> </w:t>
      </w:r>
      <w:r w:rsidRPr="00AB257A">
        <w:rPr>
          <w:rFonts w:ascii="Arial" w:hAnsi="Arial" w:cs="Arial"/>
          <w:b w:val="0"/>
          <w:i w:val="0"/>
          <w:szCs w:val="24"/>
          <w:lang w:val="sq-AL"/>
        </w:rPr>
        <w:t xml:space="preserve">fiziki şəxs </w:t>
      </w:r>
      <w:r w:rsidR="00B25BB2">
        <w:rPr>
          <w:rFonts w:ascii="Arial" w:hAnsi="Arial" w:cs="Arial"/>
          <w:b w:val="0"/>
          <w:i w:val="0"/>
          <w:szCs w:val="24"/>
          <w:lang w:val="sq-AL"/>
        </w:rPr>
        <w:t>___</w:t>
      </w:r>
      <w:r w:rsidR="009E35C3" w:rsidRPr="00AB257A">
        <w:rPr>
          <w:rFonts w:ascii="Arial" w:hAnsi="Arial" w:cs="Arial"/>
          <w:b w:val="0"/>
          <w:i w:val="0"/>
          <w:szCs w:val="24"/>
          <w:lang w:val="sq-AL"/>
        </w:rPr>
        <w:t xml:space="preserve"> </w:t>
      </w:r>
      <w:r w:rsidRPr="00AB257A">
        <w:rPr>
          <w:rFonts w:ascii="Arial" w:hAnsi="Arial" w:cs="Arial"/>
          <w:b w:val="0"/>
          <w:i w:val="0"/>
          <w:szCs w:val="24"/>
          <w:lang w:val="sq-AL"/>
        </w:rPr>
        <w:t>(bundan sonra “</w:t>
      </w:r>
      <w:r w:rsidRPr="00AB257A">
        <w:rPr>
          <w:rFonts w:ascii="Arial" w:eastAsia="MS Gothic" w:hAnsi="Arial" w:cs="Arial"/>
          <w:b w:val="0"/>
          <w:i w:val="0"/>
          <w:szCs w:val="24"/>
          <w:lang w:val="sq-AL"/>
        </w:rPr>
        <w:t>İcraçı</w:t>
      </w:r>
      <w:r w:rsidRPr="00AB257A">
        <w:rPr>
          <w:rFonts w:ascii="Arial" w:hAnsi="Arial" w:cs="Arial"/>
          <w:b w:val="0"/>
          <w:i w:val="0"/>
          <w:szCs w:val="24"/>
          <w:lang w:val="sq-AL"/>
        </w:rPr>
        <w:t>”) bu M</w:t>
      </w:r>
      <w:r w:rsidRPr="00AB257A">
        <w:rPr>
          <w:rFonts w:ascii="Arial" w:eastAsia="Malgun Gothic" w:hAnsi="Arial" w:cs="Arial"/>
          <w:b w:val="0"/>
          <w:i w:val="0"/>
          <w:szCs w:val="24"/>
          <w:lang w:val="sq-AL"/>
        </w:rPr>
        <w:t>ü</w:t>
      </w:r>
      <w:r w:rsidRPr="00AB257A">
        <w:rPr>
          <w:rFonts w:ascii="Arial" w:hAnsi="Arial" w:cs="Arial"/>
          <w:b w:val="0"/>
          <w:i w:val="0"/>
          <w:szCs w:val="24"/>
          <w:lang w:val="sq-AL"/>
        </w:rPr>
        <w:t>qavil</w:t>
      </w:r>
      <w:r w:rsidRPr="00AB257A">
        <w:rPr>
          <w:rFonts w:ascii="Arial" w:eastAsia="MS Gothic" w:hAnsi="Arial" w:cs="Arial"/>
          <w:b w:val="0"/>
          <w:i w:val="0"/>
          <w:szCs w:val="24"/>
          <w:lang w:val="sq-AL"/>
        </w:rPr>
        <w:t>ə</w:t>
      </w:r>
      <w:r w:rsidRPr="00AB257A">
        <w:rPr>
          <w:rFonts w:ascii="Arial" w:hAnsi="Arial" w:cs="Arial"/>
          <w:b w:val="0"/>
          <w:i w:val="0"/>
          <w:szCs w:val="24"/>
          <w:lang w:val="sq-AL"/>
        </w:rPr>
        <w:t>ni a</w:t>
      </w:r>
      <w:r w:rsidRPr="00AB257A">
        <w:rPr>
          <w:rFonts w:ascii="Arial" w:eastAsia="MS Gothic" w:hAnsi="Arial" w:cs="Arial"/>
          <w:b w:val="0"/>
          <w:i w:val="0"/>
          <w:szCs w:val="24"/>
          <w:lang w:val="sq-AL"/>
        </w:rPr>
        <w:t>ş</w:t>
      </w:r>
      <w:r w:rsidRPr="00AB257A">
        <w:rPr>
          <w:rFonts w:ascii="Arial" w:hAnsi="Arial" w:cs="Arial"/>
          <w:b w:val="0"/>
          <w:i w:val="0"/>
          <w:szCs w:val="24"/>
          <w:lang w:val="sq-AL"/>
        </w:rPr>
        <w:t>a</w:t>
      </w:r>
      <w:r w:rsidRPr="00AB257A">
        <w:rPr>
          <w:rFonts w:ascii="Arial" w:eastAsia="MS Gothic" w:hAnsi="Arial" w:cs="Arial"/>
          <w:b w:val="0"/>
          <w:i w:val="0"/>
          <w:szCs w:val="24"/>
          <w:lang w:val="sq-AL"/>
        </w:rPr>
        <w:t>ğ</w:t>
      </w:r>
      <w:r w:rsidRPr="00AB257A">
        <w:rPr>
          <w:rFonts w:ascii="Arial" w:eastAsia="Malgun Gothic" w:hAnsi="Arial" w:cs="Arial"/>
          <w:b w:val="0"/>
          <w:i w:val="0"/>
          <w:szCs w:val="24"/>
          <w:lang w:val="sq-AL"/>
        </w:rPr>
        <w:t>ı</w:t>
      </w:r>
      <w:r w:rsidRPr="00AB257A">
        <w:rPr>
          <w:rFonts w:ascii="Arial" w:hAnsi="Arial" w:cs="Arial"/>
          <w:b w:val="0"/>
          <w:i w:val="0"/>
          <w:szCs w:val="24"/>
          <w:lang w:val="sq-AL"/>
        </w:rPr>
        <w:t>dak</w:t>
      </w:r>
      <w:r w:rsidRPr="00AB257A">
        <w:rPr>
          <w:rFonts w:ascii="Arial" w:eastAsia="Malgun Gothic" w:hAnsi="Arial" w:cs="Arial"/>
          <w:b w:val="0"/>
          <w:i w:val="0"/>
          <w:szCs w:val="24"/>
          <w:lang w:val="sq-AL"/>
        </w:rPr>
        <w:t>ı</w:t>
      </w:r>
      <w:r w:rsidRPr="00AB257A">
        <w:rPr>
          <w:rFonts w:ascii="Arial" w:hAnsi="Arial" w:cs="Arial"/>
          <w:b w:val="0"/>
          <w:i w:val="0"/>
          <w:szCs w:val="24"/>
          <w:lang w:val="sq-AL"/>
        </w:rPr>
        <w:t xml:space="preserve"> </w:t>
      </w:r>
      <w:r w:rsidRPr="00AB257A">
        <w:rPr>
          <w:rFonts w:ascii="Arial" w:eastAsia="MS Gothic" w:hAnsi="Arial" w:cs="Arial"/>
          <w:b w:val="0"/>
          <w:i w:val="0"/>
          <w:szCs w:val="24"/>
          <w:lang w:val="sq-AL"/>
        </w:rPr>
        <w:t>şə</w:t>
      </w:r>
      <w:r w:rsidRPr="00AB257A">
        <w:rPr>
          <w:rFonts w:ascii="Arial" w:hAnsi="Arial" w:cs="Arial"/>
          <w:b w:val="0"/>
          <w:i w:val="0"/>
          <w:szCs w:val="24"/>
          <w:lang w:val="sq-AL"/>
        </w:rPr>
        <w:t>rtl</w:t>
      </w:r>
      <w:r w:rsidRPr="00AB257A">
        <w:rPr>
          <w:rFonts w:ascii="Arial" w:eastAsia="MS Gothic" w:hAnsi="Arial" w:cs="Arial"/>
          <w:b w:val="0"/>
          <w:i w:val="0"/>
          <w:szCs w:val="24"/>
          <w:lang w:val="sq-AL"/>
        </w:rPr>
        <w:t>ə</w:t>
      </w:r>
      <w:r w:rsidRPr="00AB257A">
        <w:rPr>
          <w:rFonts w:ascii="Arial" w:hAnsi="Arial" w:cs="Arial"/>
          <w:b w:val="0"/>
          <w:i w:val="0"/>
          <w:szCs w:val="24"/>
          <w:lang w:val="sq-AL"/>
        </w:rPr>
        <w:t>rl</w:t>
      </w:r>
      <w:r w:rsidRPr="00AB257A">
        <w:rPr>
          <w:rFonts w:ascii="Arial" w:eastAsia="MS Gothic" w:hAnsi="Arial" w:cs="Arial"/>
          <w:b w:val="0"/>
          <w:i w:val="0"/>
          <w:szCs w:val="24"/>
          <w:lang w:val="sq-AL"/>
        </w:rPr>
        <w:t>ə</w:t>
      </w:r>
      <w:r w:rsidRPr="00AB257A">
        <w:rPr>
          <w:rFonts w:ascii="Arial" w:hAnsi="Arial" w:cs="Arial"/>
          <w:b w:val="0"/>
          <w:i w:val="0"/>
          <w:szCs w:val="24"/>
          <w:lang w:val="sq-AL"/>
        </w:rPr>
        <w:t xml:space="preserve"> ba</w:t>
      </w:r>
      <w:r w:rsidRPr="00AB257A">
        <w:rPr>
          <w:rFonts w:ascii="Arial" w:eastAsia="MS Gothic" w:hAnsi="Arial" w:cs="Arial"/>
          <w:b w:val="0"/>
          <w:i w:val="0"/>
          <w:szCs w:val="24"/>
          <w:lang w:val="sq-AL"/>
        </w:rPr>
        <w:t>ğ</w:t>
      </w:r>
      <w:r w:rsidRPr="00AB257A">
        <w:rPr>
          <w:rFonts w:ascii="Arial" w:hAnsi="Arial" w:cs="Arial"/>
          <w:b w:val="0"/>
          <w:i w:val="0"/>
          <w:szCs w:val="24"/>
          <w:lang w:val="sq-AL"/>
        </w:rPr>
        <w:t>lay</w:t>
      </w:r>
      <w:r w:rsidRPr="00AB257A">
        <w:rPr>
          <w:rFonts w:ascii="Arial" w:eastAsia="Malgun Gothic" w:hAnsi="Arial" w:cs="Arial"/>
          <w:b w:val="0"/>
          <w:i w:val="0"/>
          <w:szCs w:val="24"/>
          <w:lang w:val="sq-AL"/>
        </w:rPr>
        <w:t>ı</w:t>
      </w:r>
      <w:r w:rsidRPr="00AB257A">
        <w:rPr>
          <w:rFonts w:ascii="Arial" w:hAnsi="Arial" w:cs="Arial"/>
          <w:b w:val="0"/>
          <w:i w:val="0"/>
          <w:szCs w:val="24"/>
          <w:lang w:val="sq-AL"/>
        </w:rPr>
        <w:t>rlar.</w:t>
      </w:r>
      <w:r w:rsidRPr="00AB257A">
        <w:rPr>
          <w:rFonts w:ascii="Arial" w:hAnsi="Arial" w:cs="Arial"/>
          <w:b w:val="0"/>
          <w:bCs/>
          <w:i w:val="0"/>
          <w:iCs/>
          <w:szCs w:val="24"/>
          <w:lang w:val="sq-AL"/>
        </w:rPr>
        <w:t xml:space="preserve"> Sifarişçi və İcraçı bundan sonra birlikdə “Tərəflər”, ayrılıqda isə “Tərəf” adlandırılacaq.</w:t>
      </w:r>
    </w:p>
    <w:p w14:paraId="24EE13F8" w14:textId="77777777" w:rsidR="003D79E9" w:rsidRPr="00AB257A" w:rsidRDefault="003D79E9" w:rsidP="003D79E9">
      <w:pPr>
        <w:rPr>
          <w:b/>
          <w:i/>
          <w:lang w:val="sq-AL"/>
        </w:rPr>
      </w:pPr>
    </w:p>
    <w:p w14:paraId="5C80DDF8" w14:textId="77777777" w:rsidR="003D79E9" w:rsidRPr="00AB257A" w:rsidRDefault="003D79E9" w:rsidP="003D79E9">
      <w:pPr>
        <w:spacing w:line="276" w:lineRule="auto"/>
        <w:ind w:firstLine="348"/>
        <w:jc w:val="center"/>
        <w:rPr>
          <w:rFonts w:ascii="Arial" w:hAnsi="Arial" w:cs="Arial"/>
          <w:b/>
          <w:sz w:val="24"/>
          <w:szCs w:val="24"/>
          <w:lang w:val="sq-AL"/>
        </w:rPr>
      </w:pPr>
      <w:r w:rsidRPr="00AB257A">
        <w:rPr>
          <w:rFonts w:ascii="Arial" w:hAnsi="Arial" w:cs="Arial"/>
          <w:b/>
          <w:sz w:val="24"/>
          <w:szCs w:val="24"/>
          <w:lang w:val="sq-AL"/>
        </w:rPr>
        <w:t>1. Müqavilənin predmeti</w:t>
      </w:r>
    </w:p>
    <w:p w14:paraId="56D05ADE" w14:textId="77777777" w:rsidR="003D79E9" w:rsidRPr="00AB257A" w:rsidRDefault="003D79E9" w:rsidP="003D79E9">
      <w:pPr>
        <w:ind w:firstLine="270"/>
        <w:jc w:val="both"/>
        <w:rPr>
          <w:rFonts w:ascii="Arial" w:hAnsi="Arial" w:cs="Arial"/>
          <w:sz w:val="24"/>
          <w:szCs w:val="24"/>
          <w:lang w:val="sq-AL"/>
        </w:rPr>
      </w:pPr>
      <w:r w:rsidRPr="00AB257A">
        <w:rPr>
          <w:rFonts w:ascii="Arial" w:hAnsi="Arial" w:cs="Arial"/>
          <w:sz w:val="24"/>
          <w:szCs w:val="24"/>
          <w:lang w:val="sq-AL"/>
        </w:rPr>
        <w:t>Bu Müqaviləyə əsasən İcraçı Sifarişçi tərəfindən keçirilən qabiliyyət imtahanlarında Musiqi sənəti istiqaməti üzrə qabiliyyət imtahanları zamanı abituriyentləri instrumental ifaçılıq, vokal sənəti, dirijorluq və populyar musiqi və caz ifaçılığı və s. ixtisasları üzrə imtahanlarda müşayiət ilə bağlı müvafiq işləri görür, Sifarişçi isə normativlərlə müəyyən edilmiş xidmət haqqını İcraçıya ödəməyi öhdəsinə götürür.</w:t>
      </w:r>
    </w:p>
    <w:p w14:paraId="123AE672" w14:textId="77777777" w:rsidR="003D79E9" w:rsidRPr="00AB257A" w:rsidRDefault="003D79E9" w:rsidP="003D79E9">
      <w:pPr>
        <w:ind w:firstLine="270"/>
        <w:jc w:val="both"/>
        <w:rPr>
          <w:rFonts w:ascii="Arial" w:hAnsi="Arial" w:cs="Arial"/>
          <w:sz w:val="24"/>
          <w:szCs w:val="24"/>
          <w:lang w:val="sq-AL"/>
        </w:rPr>
      </w:pPr>
    </w:p>
    <w:p w14:paraId="78A75730" w14:textId="77777777" w:rsidR="003D79E9" w:rsidRPr="00AB257A" w:rsidRDefault="003D79E9" w:rsidP="003D79E9">
      <w:pPr>
        <w:ind w:firstLine="397"/>
        <w:jc w:val="center"/>
        <w:rPr>
          <w:rFonts w:ascii="Arial" w:hAnsi="Arial" w:cs="Arial"/>
          <w:sz w:val="24"/>
          <w:szCs w:val="24"/>
          <w:lang w:val="sq-AL"/>
        </w:rPr>
      </w:pPr>
      <w:r w:rsidRPr="00AB257A">
        <w:rPr>
          <w:rFonts w:ascii="Arial" w:hAnsi="Arial" w:cs="Arial"/>
          <w:b/>
          <w:sz w:val="24"/>
          <w:szCs w:val="24"/>
          <w:lang w:val="sq-AL"/>
        </w:rPr>
        <w:t>2. Tərəflərin öhdəlikləri</w:t>
      </w:r>
    </w:p>
    <w:p w14:paraId="46C8B9FC" w14:textId="77777777" w:rsidR="003D79E9" w:rsidRPr="00AB257A" w:rsidRDefault="003D79E9" w:rsidP="003D79E9">
      <w:pPr>
        <w:ind w:firstLine="270"/>
        <w:rPr>
          <w:rFonts w:ascii="Arial" w:hAnsi="Arial" w:cs="Arial"/>
          <w:b/>
          <w:sz w:val="24"/>
          <w:szCs w:val="24"/>
          <w:lang w:val="sq-AL"/>
        </w:rPr>
      </w:pPr>
      <w:r w:rsidRPr="00AB257A">
        <w:rPr>
          <w:rFonts w:ascii="Arial" w:hAnsi="Arial" w:cs="Arial"/>
          <w:b/>
          <w:sz w:val="24"/>
          <w:szCs w:val="24"/>
          <w:lang w:val="sq-AL"/>
        </w:rPr>
        <w:t>2.1. İcraçının öhdəlikləri:</w:t>
      </w:r>
    </w:p>
    <w:p w14:paraId="1D93C19B" w14:textId="77777777" w:rsidR="003D79E9" w:rsidRPr="00AB257A" w:rsidRDefault="003D79E9" w:rsidP="003D79E9">
      <w:pPr>
        <w:ind w:firstLine="270"/>
        <w:jc w:val="both"/>
        <w:rPr>
          <w:rFonts w:ascii="Arial" w:hAnsi="Arial" w:cs="Arial"/>
          <w:sz w:val="22"/>
          <w:szCs w:val="22"/>
          <w:lang w:val="sq-AL"/>
        </w:rPr>
      </w:pPr>
      <w:r w:rsidRPr="00AB257A">
        <w:rPr>
          <w:rFonts w:ascii="Arial" w:hAnsi="Arial" w:cs="Arial"/>
          <w:sz w:val="24"/>
          <w:szCs w:val="24"/>
          <w:lang w:val="sq-AL"/>
        </w:rPr>
        <w:t>2.1.1. İcraçı  imtahan prosesində instrumental ifaçılıq, vokal sənəti, dirijorluq və populyar musiqi və caz ifaçılığı və s. ixtisasları üzrə imtahanlarda abituriyentlərin ifasını müşayiət edir</w:t>
      </w:r>
      <w:r w:rsidRPr="00AB257A">
        <w:rPr>
          <w:rFonts w:ascii="Arial" w:hAnsi="Arial" w:cs="Arial"/>
          <w:sz w:val="22"/>
          <w:szCs w:val="22"/>
          <w:lang w:val="sq-AL"/>
        </w:rPr>
        <w:t xml:space="preserve">; </w:t>
      </w:r>
    </w:p>
    <w:p w14:paraId="48770E9B"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2.1.2.Bu Müqaviləyə uyğun olaraq görülmüş işlərin icrası ilə əlaqədar digər şəxslərin hüquqlarını və qanunla qorunan mənafelərini pozmamaq;</w:t>
      </w:r>
    </w:p>
    <w:p w14:paraId="1A782C19"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2.1.3.Xidmətlərin göstərilməsi ilə əlaqədar yaranan çətinliklər barədə Sifarişçiyə və ya onun müəyyən etdiyi səlahiyyətli nümayəndəsinə dərhal məlumat vermək;</w:t>
      </w:r>
    </w:p>
    <w:p w14:paraId="0F40821E" w14:textId="77777777" w:rsidR="003D79E9" w:rsidRPr="00AB257A" w:rsidRDefault="003D79E9" w:rsidP="003D79E9">
      <w:pPr>
        <w:ind w:firstLine="270"/>
        <w:jc w:val="both"/>
        <w:rPr>
          <w:rFonts w:ascii="Arial" w:hAnsi="Arial" w:cs="Arial"/>
          <w:sz w:val="24"/>
          <w:szCs w:val="24"/>
          <w:lang w:val="sq-AL"/>
        </w:rPr>
      </w:pPr>
      <w:r w:rsidRPr="00AB257A">
        <w:rPr>
          <w:rFonts w:ascii="Arial" w:hAnsi="Arial" w:cs="Arial"/>
          <w:sz w:val="24"/>
          <w:szCs w:val="24"/>
          <w:lang w:val="sq-AL"/>
        </w:rPr>
        <w:t>2.1.4.Bu Müqaviləyə uyğun olaraq göstərdiyi xidmət nəticəsində əldə etdiyi və ya ona məlum olmuş məlumatların konfidensiallığını təmin etmək, həmin məlumatlardan üçüncü şəxslərin xeyrinə, şəxsi və ya digər məqsədlər üçün istifadə etməmək;</w:t>
      </w:r>
    </w:p>
    <w:p w14:paraId="38CC73DE"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2.1.5.Bu Müqavilə ilə müəyyən edilmiş öhdəlikləri və Təlimatda nəzərdə tutulmuş digər vəzifələri vaxtında və keyfiyyətlə yerinə yetirmək.</w:t>
      </w:r>
    </w:p>
    <w:p w14:paraId="1685E39E"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b/>
          <w:sz w:val="24"/>
          <w:szCs w:val="24"/>
          <w:lang w:val="sq-AL"/>
        </w:rPr>
        <w:t>2.2. Sifarişçinin öhdəlikləri:</w:t>
      </w:r>
    </w:p>
    <w:p w14:paraId="2979E151"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2.2.1. İcraçını bu Müqavilədə nəzərdə tutulmuş öhdəliklərini yerinə yetirməsi üçün Təlimatla təmin etmək;</w:t>
      </w:r>
    </w:p>
    <w:p w14:paraId="43C5ADC0" w14:textId="77777777" w:rsidR="003D79E9" w:rsidRPr="00AB257A" w:rsidRDefault="003D79E9" w:rsidP="003D79E9">
      <w:pPr>
        <w:ind w:firstLine="270"/>
        <w:jc w:val="both"/>
        <w:rPr>
          <w:rFonts w:ascii="Arial" w:hAnsi="Arial" w:cs="Arial"/>
          <w:sz w:val="24"/>
          <w:szCs w:val="24"/>
          <w:lang w:val="sq-AL"/>
        </w:rPr>
      </w:pPr>
      <w:r w:rsidRPr="00AB257A">
        <w:rPr>
          <w:rFonts w:ascii="Arial" w:hAnsi="Arial" w:cs="Arial"/>
          <w:sz w:val="24"/>
          <w:szCs w:val="24"/>
          <w:lang w:val="sq-AL"/>
        </w:rPr>
        <w:t>2.2.2. İcraçıya görülən işlərə görə aşağıdakı normativlərə uyğun xidmət haqqını müvafiq işlərin görülməsindən sonra ən geci 30 (otuz) gün ərzində ödəmək;</w:t>
      </w:r>
    </w:p>
    <w:p w14:paraId="11A789FA" w14:textId="77777777" w:rsidR="003D79E9" w:rsidRPr="00AB257A" w:rsidRDefault="003D79E9" w:rsidP="003D79E9">
      <w:pPr>
        <w:ind w:firstLine="270"/>
        <w:jc w:val="both"/>
        <w:rPr>
          <w:rFonts w:ascii="Arial" w:hAnsi="Arial" w:cs="Arial"/>
          <w:color w:val="333333"/>
          <w:sz w:val="24"/>
          <w:szCs w:val="24"/>
          <w:shd w:val="clear" w:color="auto" w:fill="FFFFFF"/>
          <w:lang w:val="sq-AL"/>
        </w:rPr>
      </w:pPr>
    </w:p>
    <w:tbl>
      <w:tblPr>
        <w:tblStyle w:val="TableGrid"/>
        <w:tblW w:w="10369" w:type="dxa"/>
        <w:tblInd w:w="279" w:type="dxa"/>
        <w:tblLook w:val="04A0" w:firstRow="1" w:lastRow="0" w:firstColumn="1" w:lastColumn="0" w:noHBand="0" w:noVBand="1"/>
      </w:tblPr>
      <w:tblGrid>
        <w:gridCol w:w="8691"/>
        <w:gridCol w:w="1678"/>
      </w:tblGrid>
      <w:tr w:rsidR="003D79E9" w:rsidRPr="00AB257A" w14:paraId="7A463D97" w14:textId="77777777" w:rsidTr="00FF533E">
        <w:tc>
          <w:tcPr>
            <w:tcW w:w="8691" w:type="dxa"/>
            <w:shd w:val="clear" w:color="auto" w:fill="auto"/>
            <w:vAlign w:val="center"/>
          </w:tcPr>
          <w:p w14:paraId="6364EC86" w14:textId="77777777" w:rsidR="003D79E9" w:rsidRPr="00AB257A" w:rsidRDefault="003D79E9" w:rsidP="00FF533E">
            <w:pPr>
              <w:jc w:val="center"/>
              <w:rPr>
                <w:rFonts w:ascii="Arial" w:hAnsi="Arial" w:cs="Arial"/>
                <w:b/>
                <w:bCs/>
                <w:sz w:val="24"/>
                <w:szCs w:val="24"/>
                <w:lang w:val="sq-AL"/>
              </w:rPr>
            </w:pPr>
            <w:r w:rsidRPr="00AB257A">
              <w:rPr>
                <w:rFonts w:ascii="Arial" w:hAnsi="Arial" w:cs="Arial"/>
                <w:b/>
                <w:bCs/>
                <w:sz w:val="24"/>
                <w:szCs w:val="24"/>
                <w:lang w:val="sq-AL"/>
              </w:rPr>
              <w:t>Görülən işlərin növləri</w:t>
            </w:r>
          </w:p>
        </w:tc>
        <w:tc>
          <w:tcPr>
            <w:tcW w:w="1678" w:type="dxa"/>
            <w:shd w:val="clear" w:color="auto" w:fill="auto"/>
          </w:tcPr>
          <w:p w14:paraId="31D2AD11" w14:textId="77777777" w:rsidR="003D79E9" w:rsidRPr="00AB257A" w:rsidRDefault="003D79E9" w:rsidP="00FF533E">
            <w:pPr>
              <w:jc w:val="center"/>
              <w:rPr>
                <w:rFonts w:ascii="Arial" w:hAnsi="Arial" w:cs="Arial"/>
                <w:b/>
                <w:bCs/>
                <w:sz w:val="24"/>
                <w:szCs w:val="24"/>
                <w:lang w:val="sq-AL"/>
              </w:rPr>
            </w:pPr>
            <w:r w:rsidRPr="00AB257A">
              <w:rPr>
                <w:rFonts w:ascii="Arial" w:hAnsi="Arial" w:cs="Arial"/>
                <w:b/>
                <w:bCs/>
                <w:sz w:val="24"/>
                <w:szCs w:val="24"/>
                <w:lang w:val="sq-AL"/>
              </w:rPr>
              <w:t>Normativ (azn-lə)</w:t>
            </w:r>
          </w:p>
        </w:tc>
      </w:tr>
      <w:tr w:rsidR="003D79E9" w:rsidRPr="00AB257A" w14:paraId="7C6C82C5" w14:textId="77777777" w:rsidTr="00FF533E">
        <w:tc>
          <w:tcPr>
            <w:tcW w:w="8691" w:type="dxa"/>
            <w:shd w:val="clear" w:color="auto" w:fill="auto"/>
            <w:vAlign w:val="bottom"/>
          </w:tcPr>
          <w:p w14:paraId="73B5B094" w14:textId="77777777" w:rsidR="003D79E9" w:rsidRPr="00AB257A" w:rsidRDefault="003D79E9" w:rsidP="00FF533E">
            <w:pPr>
              <w:ind w:firstLine="270"/>
              <w:jc w:val="both"/>
              <w:rPr>
                <w:rFonts w:ascii="Arial" w:hAnsi="Arial" w:cs="Arial"/>
                <w:sz w:val="24"/>
                <w:szCs w:val="24"/>
                <w:lang w:val="sq-AL"/>
              </w:rPr>
            </w:pPr>
            <w:r w:rsidRPr="00AB257A">
              <w:rPr>
                <w:rFonts w:ascii="Arial" w:hAnsi="Arial" w:cs="Arial"/>
                <w:sz w:val="24"/>
                <w:szCs w:val="24"/>
                <w:lang w:val="sq-AL"/>
              </w:rPr>
              <w:t>Qabiliyyət imtahanlarında iştirak edən konsertmeysterə bir növbəyə görə ödənilən haqq</w:t>
            </w:r>
          </w:p>
        </w:tc>
        <w:tc>
          <w:tcPr>
            <w:tcW w:w="1678" w:type="dxa"/>
            <w:shd w:val="clear" w:color="auto" w:fill="auto"/>
            <w:vAlign w:val="bottom"/>
          </w:tcPr>
          <w:p w14:paraId="1C441F2B" w14:textId="77777777" w:rsidR="003D79E9" w:rsidRPr="00AB257A" w:rsidRDefault="003D79E9" w:rsidP="00FF533E">
            <w:pPr>
              <w:jc w:val="center"/>
              <w:rPr>
                <w:rFonts w:ascii="Arial" w:hAnsi="Arial" w:cs="Arial"/>
                <w:color w:val="000000"/>
                <w:sz w:val="22"/>
                <w:szCs w:val="22"/>
                <w:lang w:val="sq-AL"/>
              </w:rPr>
            </w:pPr>
            <w:r w:rsidRPr="00AB257A">
              <w:rPr>
                <w:rFonts w:ascii="Arial" w:hAnsi="Arial" w:cs="Arial"/>
                <w:color w:val="000000"/>
                <w:sz w:val="22"/>
                <w:szCs w:val="22"/>
                <w:lang w:val="sq-AL"/>
              </w:rPr>
              <w:t>85.00</w:t>
            </w:r>
          </w:p>
        </w:tc>
      </w:tr>
    </w:tbl>
    <w:p w14:paraId="69E1AAB6" w14:textId="77777777" w:rsidR="003D79E9" w:rsidRPr="00AB257A" w:rsidRDefault="003D79E9" w:rsidP="003D79E9">
      <w:pPr>
        <w:ind w:firstLine="270"/>
        <w:jc w:val="both"/>
        <w:rPr>
          <w:rFonts w:ascii="Arial" w:hAnsi="Arial" w:cs="Arial"/>
          <w:sz w:val="24"/>
          <w:szCs w:val="24"/>
          <w:lang w:val="sq-AL"/>
        </w:rPr>
      </w:pPr>
    </w:p>
    <w:p w14:paraId="115EFEBB"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 xml:space="preserve">2.2.3. Azərbaycan Respublikasının qanunvericiliyində nəzərdə tutulmuş qaydada müvafiq ödəmələrin hesablanıb dövlət büdcəsinə ödənilməsini təmin etmək; </w:t>
      </w:r>
    </w:p>
    <w:p w14:paraId="045F1405"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2.2.4. Bu Müqavilədən və qanunvericilikdən irəli gələn digər öhdəlikləri həyata keçirmək.</w:t>
      </w:r>
    </w:p>
    <w:p w14:paraId="4E8FAD40" w14:textId="77777777" w:rsidR="003D79E9" w:rsidRPr="00AB257A" w:rsidRDefault="003D79E9" w:rsidP="003D79E9">
      <w:pPr>
        <w:ind w:firstLine="270"/>
        <w:jc w:val="both"/>
        <w:rPr>
          <w:rFonts w:ascii="Arial" w:hAnsi="Arial" w:cs="Arial"/>
          <w:sz w:val="24"/>
          <w:szCs w:val="24"/>
          <w:lang w:val="sq-AL"/>
        </w:rPr>
      </w:pPr>
      <w:r w:rsidRPr="00AB257A">
        <w:rPr>
          <w:rFonts w:ascii="Arial" w:hAnsi="Arial" w:cs="Arial"/>
          <w:sz w:val="24"/>
          <w:szCs w:val="24"/>
          <w:lang w:val="sq-AL"/>
        </w:rPr>
        <w:t>2.3. İcraçı VÖEN-ə malik olduğu halda, qanunvericiliklə nəzərdə tutulan vergi və sosial öhdəliklərin icrası  İcraçının üzərinə düşür.</w:t>
      </w:r>
    </w:p>
    <w:p w14:paraId="78F65B3F" w14:textId="77777777" w:rsidR="003D79E9" w:rsidRPr="00AB257A" w:rsidRDefault="003D79E9" w:rsidP="003D79E9">
      <w:pPr>
        <w:ind w:firstLine="270"/>
        <w:jc w:val="both"/>
        <w:rPr>
          <w:rFonts w:ascii="Arial" w:hAnsi="Arial" w:cs="Arial"/>
          <w:sz w:val="24"/>
          <w:szCs w:val="24"/>
          <w:lang w:val="sq-AL"/>
        </w:rPr>
      </w:pPr>
    </w:p>
    <w:p w14:paraId="1E17686A" w14:textId="45CF898B" w:rsidR="003D79E9" w:rsidRPr="002205AD" w:rsidRDefault="002205AD" w:rsidP="002205AD">
      <w:pPr>
        <w:tabs>
          <w:tab w:val="left" w:pos="426"/>
        </w:tabs>
        <w:ind w:left="360"/>
        <w:jc w:val="center"/>
        <w:rPr>
          <w:rFonts w:ascii="Arial" w:hAnsi="Arial" w:cs="Arial"/>
          <w:b/>
          <w:sz w:val="24"/>
          <w:szCs w:val="24"/>
          <w:lang w:val="sq-AL"/>
        </w:rPr>
      </w:pPr>
      <w:r>
        <w:rPr>
          <w:rFonts w:ascii="Arial" w:hAnsi="Arial" w:cs="Arial"/>
          <w:b/>
          <w:sz w:val="24"/>
          <w:szCs w:val="24"/>
          <w:lang w:val="sq-AL"/>
        </w:rPr>
        <w:t xml:space="preserve">3. </w:t>
      </w:r>
      <w:r w:rsidR="003D79E9" w:rsidRPr="002205AD">
        <w:rPr>
          <w:rFonts w:ascii="Arial" w:hAnsi="Arial" w:cs="Arial"/>
          <w:b/>
          <w:sz w:val="24"/>
          <w:szCs w:val="24"/>
          <w:lang w:val="sq-AL"/>
        </w:rPr>
        <w:t>Tərəflərin məsuliyyəti</w:t>
      </w:r>
    </w:p>
    <w:p w14:paraId="030D6CF9" w14:textId="77777777" w:rsidR="003D79E9" w:rsidRPr="00AB257A" w:rsidRDefault="003D79E9" w:rsidP="003D79E9">
      <w:pPr>
        <w:tabs>
          <w:tab w:val="left" w:pos="567"/>
        </w:tabs>
        <w:ind w:firstLine="270"/>
        <w:jc w:val="both"/>
        <w:rPr>
          <w:rFonts w:ascii="Arial" w:hAnsi="Arial" w:cs="Arial"/>
          <w:sz w:val="24"/>
          <w:szCs w:val="24"/>
          <w:lang w:val="sq-AL"/>
        </w:rPr>
      </w:pPr>
      <w:r w:rsidRPr="00AB257A">
        <w:rPr>
          <w:rFonts w:ascii="Arial" w:eastAsia="Calibri" w:hAnsi="Arial" w:cs="Arial"/>
          <w:sz w:val="24"/>
          <w:szCs w:val="24"/>
          <w:lang w:val="sq-AL"/>
        </w:rPr>
        <w:t xml:space="preserve">3.1. Tərəflər </w:t>
      </w:r>
      <w:r w:rsidRPr="00AB257A">
        <w:rPr>
          <w:rFonts w:ascii="Arial" w:eastAsia="Calibri" w:hAnsi="Arial" w:cs="Arial"/>
          <w:sz w:val="24"/>
          <w:szCs w:val="24"/>
          <w:lang w:val="sq-AL" w:eastAsia="ja-JP"/>
        </w:rPr>
        <w:t>bu</w:t>
      </w:r>
      <w:r w:rsidRPr="00AB257A">
        <w:rPr>
          <w:rFonts w:ascii="Arial" w:eastAsia="Calibri" w:hAnsi="Arial" w:cs="Arial"/>
          <w:sz w:val="24"/>
          <w:szCs w:val="24"/>
          <w:lang w:val="sq-AL"/>
        </w:rPr>
        <w:t xml:space="preserve"> Müqavilə üzrə öhdəliklərinin icra edilməməsinə və ya lazımınca icra edilməməsinə görə Azərbaycan </w:t>
      </w:r>
      <w:r w:rsidRPr="00AB257A">
        <w:rPr>
          <w:rFonts w:ascii="Arial" w:eastAsia="Calibri" w:hAnsi="Arial" w:cs="Arial"/>
          <w:sz w:val="24"/>
          <w:szCs w:val="24"/>
          <w:lang w:val="sq-AL" w:eastAsia="ja-JP"/>
        </w:rPr>
        <w:t>Respublikasının qanunvericiliyinə</w:t>
      </w:r>
      <w:r w:rsidRPr="00AB257A">
        <w:rPr>
          <w:rFonts w:ascii="Arial" w:eastAsia="Calibri" w:hAnsi="Arial" w:cs="Arial"/>
          <w:sz w:val="24"/>
          <w:szCs w:val="24"/>
          <w:lang w:val="sq-AL"/>
        </w:rPr>
        <w:t xml:space="preserve"> uyğun olaraq məsuliyyət daşıyırlar.</w:t>
      </w:r>
    </w:p>
    <w:p w14:paraId="351A445B" w14:textId="77777777" w:rsidR="003D79E9" w:rsidRPr="00AB257A" w:rsidRDefault="003D79E9" w:rsidP="003D79E9">
      <w:pPr>
        <w:ind w:firstLine="270"/>
        <w:jc w:val="both"/>
        <w:rPr>
          <w:rFonts w:ascii="Arial" w:hAnsi="Arial" w:cs="Arial"/>
          <w:sz w:val="24"/>
          <w:szCs w:val="24"/>
          <w:lang w:val="sq-AL"/>
        </w:rPr>
      </w:pPr>
      <w:r w:rsidRPr="00AB257A">
        <w:rPr>
          <w:rFonts w:ascii="Arial" w:eastAsia="Calibri" w:hAnsi="Arial" w:cs="Arial"/>
          <w:sz w:val="24"/>
          <w:szCs w:val="24"/>
          <w:lang w:val="sq-AL" w:eastAsia="en-US"/>
        </w:rPr>
        <w:t xml:space="preserve">3.2. Bu Müqaviləyə əsasən öhdəliklərinin icrası zamanı </w:t>
      </w:r>
      <w:r w:rsidRPr="00AB257A">
        <w:rPr>
          <w:rFonts w:ascii="Arial" w:hAnsi="Arial" w:cs="Arial"/>
          <w:sz w:val="24"/>
          <w:szCs w:val="24"/>
          <w:lang w:val="sq-AL"/>
        </w:rPr>
        <w:t xml:space="preserve">İcraçı Sifarişçinin qanuni mənafelərini qorumalı, onun işgüzar nüfuzuna xələl gətirə bilən hərəkət </w:t>
      </w:r>
      <w:r w:rsidRPr="00AB257A">
        <w:rPr>
          <w:rFonts w:ascii="Arial" w:eastAsia="Calibri" w:hAnsi="Arial" w:cs="Arial"/>
          <w:sz w:val="24"/>
          <w:szCs w:val="24"/>
          <w:lang w:val="sq-AL" w:eastAsia="en-US"/>
        </w:rPr>
        <w:t xml:space="preserve">və ya hərəkətsizliklərə </w:t>
      </w:r>
      <w:r w:rsidRPr="00AB257A">
        <w:rPr>
          <w:rFonts w:ascii="Arial" w:hAnsi="Arial" w:cs="Arial"/>
          <w:sz w:val="24"/>
          <w:szCs w:val="24"/>
          <w:lang w:val="sq-AL"/>
        </w:rPr>
        <w:t>yol verməməlidir.</w:t>
      </w:r>
    </w:p>
    <w:p w14:paraId="4BBD1DDE" w14:textId="77777777" w:rsidR="003D79E9" w:rsidRPr="00AB257A" w:rsidRDefault="003D79E9" w:rsidP="003D79E9">
      <w:pPr>
        <w:ind w:firstLine="270"/>
        <w:jc w:val="both"/>
        <w:rPr>
          <w:rFonts w:ascii="Arial" w:hAnsi="Arial" w:cs="Arial"/>
          <w:sz w:val="24"/>
          <w:szCs w:val="24"/>
          <w:lang w:val="sq-AL"/>
        </w:rPr>
      </w:pPr>
      <w:r w:rsidRPr="00AB257A">
        <w:rPr>
          <w:rFonts w:ascii="Arial" w:hAnsi="Arial" w:cs="Arial"/>
          <w:sz w:val="24"/>
          <w:szCs w:val="24"/>
          <w:lang w:val="sq-AL"/>
        </w:rPr>
        <w:t>3.3. İcraçı Sifarişçinin əmlakının qəsdən və ehtiyatsızlıqdan məhv olması və ya zədələnməsi üçün məsuliyyət daşıyır.</w:t>
      </w:r>
    </w:p>
    <w:p w14:paraId="312FB114" w14:textId="77777777" w:rsidR="003D79E9" w:rsidRPr="00AB257A" w:rsidRDefault="003D79E9" w:rsidP="003D79E9">
      <w:pPr>
        <w:spacing w:line="276" w:lineRule="auto"/>
        <w:jc w:val="center"/>
        <w:rPr>
          <w:rFonts w:ascii="Arial" w:hAnsi="Arial" w:cs="Arial"/>
          <w:b/>
          <w:sz w:val="24"/>
          <w:szCs w:val="24"/>
          <w:lang w:val="sq-AL"/>
        </w:rPr>
      </w:pPr>
    </w:p>
    <w:p w14:paraId="0DA92788" w14:textId="77777777" w:rsidR="003D79E9" w:rsidRPr="00AB257A" w:rsidRDefault="003D79E9" w:rsidP="003D79E9">
      <w:pPr>
        <w:spacing w:line="276" w:lineRule="auto"/>
        <w:jc w:val="center"/>
        <w:rPr>
          <w:rFonts w:ascii="Arial" w:hAnsi="Arial" w:cs="Arial"/>
          <w:b/>
          <w:sz w:val="24"/>
          <w:szCs w:val="24"/>
          <w:lang w:val="sq-AL"/>
        </w:rPr>
      </w:pPr>
    </w:p>
    <w:p w14:paraId="2D5E4906" w14:textId="77777777" w:rsidR="003D79E9" w:rsidRPr="00AB257A" w:rsidRDefault="003D79E9" w:rsidP="003D79E9">
      <w:pPr>
        <w:spacing w:line="276" w:lineRule="auto"/>
        <w:jc w:val="center"/>
        <w:rPr>
          <w:rFonts w:ascii="Arial" w:hAnsi="Arial" w:cs="Arial"/>
          <w:b/>
          <w:sz w:val="24"/>
          <w:szCs w:val="24"/>
          <w:lang w:val="sq-AL"/>
        </w:rPr>
      </w:pPr>
      <w:r w:rsidRPr="00AB257A">
        <w:rPr>
          <w:rFonts w:ascii="Arial" w:hAnsi="Arial" w:cs="Arial"/>
          <w:b/>
          <w:sz w:val="24"/>
          <w:szCs w:val="24"/>
          <w:lang w:val="sq-AL"/>
        </w:rPr>
        <w:t>4. Digər şərtlər</w:t>
      </w:r>
    </w:p>
    <w:p w14:paraId="15244300" w14:textId="77777777" w:rsidR="003D79E9" w:rsidRPr="00AB257A" w:rsidRDefault="003D79E9" w:rsidP="003D79E9">
      <w:pPr>
        <w:ind w:left="426" w:hanging="66"/>
        <w:jc w:val="both"/>
        <w:rPr>
          <w:rFonts w:ascii="Arial" w:hAnsi="Arial" w:cs="Arial"/>
          <w:b/>
          <w:i/>
          <w:sz w:val="24"/>
          <w:szCs w:val="24"/>
          <w:lang w:val="sq-AL"/>
        </w:rPr>
      </w:pPr>
      <w:r w:rsidRPr="00AB257A">
        <w:rPr>
          <w:rFonts w:ascii="Arial" w:hAnsi="Arial" w:cs="Arial"/>
          <w:sz w:val="24"/>
          <w:szCs w:val="24"/>
          <w:lang w:val="sq-AL"/>
        </w:rPr>
        <w:lastRenderedPageBreak/>
        <w:t>4.1.Bu Müqavilə imzalandığı gündən qüvvəyə minir və 1(bir) il müddətində qüvvədədir.</w:t>
      </w:r>
    </w:p>
    <w:p w14:paraId="2B2B05FB"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C9143C1"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4.3. Müqaviləyə xitam verilməsi Tərəfləri Müqavilə üzrə icra edilməmiş və ya lazımınca icra edilməmiş öhdəliklərinin icrasından azad etmir.</w:t>
      </w:r>
    </w:p>
    <w:p w14:paraId="5BE10739"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62DEF3D1"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 xml:space="preserve">4.5. Tərəflərin heç biri digər tərəfin qabaqcadan yazılı razılığı olmadan bu Müqavilə üzrə öhdəliklərinin tam və qismən icrasını üçüncü tərəfə həvalə edə bilməz. </w:t>
      </w:r>
    </w:p>
    <w:p w14:paraId="1E3C7829"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10DA9191"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4.7. Müqavilə Azərbaycan dilində eyni hüquqi qüvvəyə malik 2 (iki) nüsxədə tərtib olunur, tərəflərin imzası ilə təsdiq edilir və onun bir nüsxəsi İcraçıda, digər nüsxə isə Sifarişçidə saxlanılır.</w:t>
      </w:r>
    </w:p>
    <w:p w14:paraId="2C0F24E5"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 xml:space="preserve">4.8. Müqavilədə yerinə yetirilən işin dəyəri yalnız bu Müqavilə üçün nəzərdə tutulur, gələcəkdə bağlanacaq eyni adlı ikinci müqaviləyə şamil edilmir və rəqabət üçün istifadə oluna bilməz. </w:t>
      </w:r>
    </w:p>
    <w:p w14:paraId="5C072807" w14:textId="77777777" w:rsidR="003D79E9" w:rsidRPr="00AB257A" w:rsidRDefault="003D79E9" w:rsidP="003D79E9">
      <w:pPr>
        <w:rPr>
          <w:rFonts w:ascii="Arial" w:hAnsi="Arial" w:cs="Arial"/>
          <w:sz w:val="24"/>
          <w:szCs w:val="24"/>
          <w:lang w:val="sq-AL"/>
        </w:rPr>
      </w:pPr>
    </w:p>
    <w:p w14:paraId="19976F49" w14:textId="77777777" w:rsidR="003D79E9" w:rsidRPr="00AB257A" w:rsidRDefault="003D79E9" w:rsidP="003D79E9">
      <w:pPr>
        <w:rPr>
          <w:rFonts w:ascii="Arial" w:hAnsi="Arial" w:cs="Arial"/>
          <w:sz w:val="24"/>
          <w:szCs w:val="24"/>
          <w:lang w:val="sq-AL"/>
        </w:rPr>
      </w:pPr>
    </w:p>
    <w:p w14:paraId="6194F5B8" w14:textId="77777777" w:rsidR="003D79E9" w:rsidRPr="00AB257A" w:rsidRDefault="003D79E9" w:rsidP="003D79E9">
      <w:pPr>
        <w:ind w:left="360"/>
        <w:jc w:val="center"/>
        <w:rPr>
          <w:rFonts w:ascii="Arial" w:hAnsi="Arial" w:cs="Arial"/>
          <w:sz w:val="24"/>
          <w:szCs w:val="24"/>
          <w:lang w:val="sq-AL"/>
        </w:rPr>
      </w:pPr>
      <w:r w:rsidRPr="00AB257A">
        <w:rPr>
          <w:rFonts w:ascii="Arial" w:hAnsi="Arial" w:cs="Arial"/>
          <w:b/>
          <w:sz w:val="24"/>
          <w:szCs w:val="24"/>
          <w:lang w:val="sq-AL"/>
        </w:rPr>
        <w:t>5.Tərəflərin ünvanları və bank rekvizitləri</w:t>
      </w:r>
      <w:r w:rsidRPr="00AB257A">
        <w:rPr>
          <w:rFonts w:ascii="Arial" w:hAnsi="Arial" w:cs="Arial"/>
          <w:sz w:val="24"/>
          <w:szCs w:val="24"/>
          <w:lang w:val="sq-AL"/>
        </w:rPr>
        <w:t>.</w:t>
      </w:r>
    </w:p>
    <w:p w14:paraId="2AA38882" w14:textId="77777777" w:rsidR="003D79E9" w:rsidRPr="00AB257A" w:rsidRDefault="003D79E9" w:rsidP="003D79E9">
      <w:pPr>
        <w:rPr>
          <w:rFonts w:ascii="Arial" w:hAnsi="Arial" w:cs="Arial"/>
          <w:sz w:val="24"/>
          <w:szCs w:val="24"/>
          <w:lang w:val="sq-AL"/>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3D79E9" w:rsidRPr="00AB257A" w14:paraId="3F255921" w14:textId="77777777" w:rsidTr="006D10E7">
        <w:trPr>
          <w:trHeight w:val="652"/>
        </w:trPr>
        <w:tc>
          <w:tcPr>
            <w:tcW w:w="4750" w:type="dxa"/>
            <w:shd w:val="clear" w:color="auto" w:fill="FFFFFF"/>
            <w:tcMar>
              <w:top w:w="0" w:type="dxa"/>
              <w:left w:w="180" w:type="dxa"/>
              <w:bottom w:w="0" w:type="dxa"/>
              <w:right w:w="180" w:type="dxa"/>
            </w:tcMar>
            <w:hideMark/>
          </w:tcPr>
          <w:p w14:paraId="5EB8B5F2" w14:textId="77777777" w:rsidR="003D79E9" w:rsidRPr="00AB257A" w:rsidRDefault="003D79E9" w:rsidP="00FF533E">
            <w:pPr>
              <w:jc w:val="center"/>
              <w:rPr>
                <w:rFonts w:ascii="Arial" w:eastAsia="Arial,Times New Roman" w:hAnsi="Arial" w:cs="Arial"/>
                <w:b/>
                <w:bCs/>
                <w:sz w:val="24"/>
                <w:szCs w:val="24"/>
                <w:lang w:val="sq-AL"/>
              </w:rPr>
            </w:pPr>
            <w:r w:rsidRPr="00AB257A">
              <w:rPr>
                <w:rFonts w:ascii="Arial" w:hAnsi="Arial" w:cs="Arial"/>
                <w:b/>
                <w:sz w:val="24"/>
                <w:szCs w:val="24"/>
                <w:lang w:val="sq-AL"/>
              </w:rPr>
              <w:t>Sifarişçi</w:t>
            </w:r>
          </w:p>
          <w:p w14:paraId="6F28F322" w14:textId="77777777" w:rsidR="003D79E9" w:rsidRPr="00AB257A" w:rsidRDefault="003D79E9" w:rsidP="00FF533E">
            <w:pPr>
              <w:jc w:val="center"/>
              <w:rPr>
                <w:rFonts w:ascii="Arial" w:eastAsia="Arial,Times New Roman" w:hAnsi="Arial" w:cs="Arial"/>
                <w:b/>
                <w:bCs/>
                <w:sz w:val="24"/>
                <w:szCs w:val="24"/>
                <w:lang w:val="sq-AL"/>
              </w:rPr>
            </w:pPr>
            <w:r w:rsidRPr="00AB257A">
              <w:rPr>
                <w:rFonts w:ascii="Arial" w:eastAsia="Arial,Times New Roman" w:hAnsi="Arial" w:cs="Arial"/>
                <w:b/>
                <w:bCs/>
                <w:sz w:val="24"/>
                <w:szCs w:val="24"/>
                <w:lang w:val="sq-AL"/>
              </w:rPr>
              <w:t>Dövlət İmtahan Mərkəzi</w:t>
            </w:r>
          </w:p>
          <w:p w14:paraId="1104409D" w14:textId="77777777" w:rsidR="003D79E9" w:rsidRPr="00AB257A" w:rsidRDefault="003D79E9" w:rsidP="00FF533E">
            <w:pPr>
              <w:jc w:val="both"/>
              <w:rPr>
                <w:rFonts w:ascii="Arial" w:eastAsia="Arial,Times New Roman" w:hAnsi="Arial" w:cs="Arial"/>
                <w:sz w:val="24"/>
                <w:szCs w:val="24"/>
                <w:lang w:val="sq-AL"/>
              </w:rPr>
            </w:pPr>
          </w:p>
          <w:p w14:paraId="6B2F71D1" w14:textId="77777777" w:rsidR="003D79E9" w:rsidRPr="00AB257A" w:rsidRDefault="003D79E9" w:rsidP="00FF533E">
            <w:pPr>
              <w:ind w:right="-306"/>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VÖEN: 1304673921</w:t>
            </w:r>
          </w:p>
          <w:p w14:paraId="162E5444" w14:textId="77777777" w:rsidR="003D79E9" w:rsidRPr="00AB257A" w:rsidRDefault="003D79E9" w:rsidP="00FF533E">
            <w:pPr>
              <w:ind w:right="-306"/>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H/h: AZ59IBAZ38060019445897807207</w:t>
            </w:r>
          </w:p>
          <w:p w14:paraId="0A637991"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 xml:space="preserve">Bank: ABB Nəsimi Filialı  </w:t>
            </w:r>
          </w:p>
          <w:p w14:paraId="253B6062"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Kod: 805614</w:t>
            </w:r>
          </w:p>
          <w:p w14:paraId="71ED459F"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M/H:AZ03NABZ01350100000000002944</w:t>
            </w:r>
          </w:p>
          <w:p w14:paraId="3694E38B"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 xml:space="preserve">VÖEN: </w:t>
            </w:r>
            <w:r w:rsidRPr="00AB257A">
              <w:rPr>
                <w:rFonts w:ascii="Arial" w:hAnsi="Arial" w:cs="Arial"/>
                <w:sz w:val="24"/>
                <w:szCs w:val="24"/>
                <w:lang w:val="sq-AL"/>
              </w:rPr>
              <w:t>9900001881</w:t>
            </w:r>
          </w:p>
          <w:p w14:paraId="08EA0BDD"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SWIFT: İBAZAZ2X</w:t>
            </w:r>
          </w:p>
          <w:p w14:paraId="15D5D1E3" w14:textId="77777777" w:rsidR="003D79E9" w:rsidRPr="00AB257A" w:rsidRDefault="003D79E9" w:rsidP="00FF533E">
            <w:pPr>
              <w:rPr>
                <w:rFonts w:ascii="Arial" w:eastAsia="Arial,Times New Roman" w:hAnsi="Arial" w:cs="Arial"/>
                <w:sz w:val="24"/>
                <w:szCs w:val="24"/>
                <w:lang w:val="sq-AL"/>
              </w:rPr>
            </w:pPr>
            <w:r w:rsidRPr="00AB257A">
              <w:rPr>
                <w:rFonts w:ascii="Arial" w:eastAsia="Arial,Times New Roman" w:hAnsi="Arial" w:cs="Arial"/>
                <w:sz w:val="24"/>
                <w:szCs w:val="24"/>
                <w:lang w:val="sq-AL"/>
              </w:rPr>
              <w:t>Vəzifəsi: Aparat rəhbəri</w:t>
            </w:r>
          </w:p>
          <w:p w14:paraId="46E1B892" w14:textId="2E51B32B" w:rsidR="003D79E9" w:rsidRPr="00AB257A" w:rsidRDefault="00F10A6E" w:rsidP="00FF533E">
            <w:pPr>
              <w:rPr>
                <w:rFonts w:ascii="Arial" w:eastAsia="Arial,Times New Roman" w:hAnsi="Arial" w:cs="Arial"/>
                <w:sz w:val="24"/>
                <w:szCs w:val="24"/>
                <w:lang w:val="sq-AL"/>
              </w:rPr>
            </w:pPr>
            <w:r>
              <w:rPr>
                <w:rFonts w:ascii="Arial" w:eastAsia="Arial,Times New Roman" w:hAnsi="Arial" w:cs="Arial"/>
                <w:sz w:val="24"/>
                <w:szCs w:val="24"/>
                <w:lang w:val="sq-AL"/>
              </w:rPr>
              <w:t>A.S</w:t>
            </w:r>
            <w:r w:rsidR="003D79E9" w:rsidRPr="00AB257A">
              <w:rPr>
                <w:rFonts w:ascii="Arial" w:eastAsia="Arial,Times New Roman" w:hAnsi="Arial" w:cs="Arial"/>
                <w:sz w:val="24"/>
                <w:szCs w:val="24"/>
                <w:lang w:val="sq-AL"/>
              </w:rPr>
              <w:t xml:space="preserve">.: Vəfadar Misirov   </w:t>
            </w:r>
          </w:p>
          <w:p w14:paraId="5C72A156"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 </w:t>
            </w:r>
          </w:p>
          <w:p w14:paraId="34A45A74"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______________________</w:t>
            </w:r>
          </w:p>
          <w:p w14:paraId="202ED16F" w14:textId="77777777" w:rsidR="003D79E9" w:rsidRPr="00AB257A" w:rsidRDefault="003D79E9" w:rsidP="00FF533E">
            <w:pPr>
              <w:rPr>
                <w:rFonts w:ascii="Arial" w:eastAsia="Arial,Times New Roman" w:hAnsi="Arial" w:cs="Arial"/>
                <w:i/>
                <w:sz w:val="24"/>
                <w:szCs w:val="24"/>
                <w:lang w:val="sq-AL"/>
              </w:rPr>
            </w:pPr>
            <w:r w:rsidRPr="00AB257A">
              <w:rPr>
                <w:rFonts w:ascii="Arial" w:eastAsia="Arial,Times New Roman" w:hAnsi="Arial" w:cs="Arial"/>
                <w:i/>
                <w:sz w:val="24"/>
                <w:szCs w:val="24"/>
                <w:lang w:val="sq-AL"/>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6D10E7" w:rsidRPr="00ED6919" w14:paraId="2EE5F7D7" w14:textId="77777777" w:rsidTr="00285AD9">
        <w:tc>
          <w:tcPr>
            <w:tcW w:w="5954" w:type="dxa"/>
            <w:vAlign w:val="center"/>
          </w:tcPr>
          <w:p w14:paraId="7FEFD5B2" w14:textId="77777777" w:rsidR="006D10E7" w:rsidRPr="00D833BB" w:rsidRDefault="006D10E7" w:rsidP="00285AD9">
            <w:pPr>
              <w:jc w:val="center"/>
              <w:rPr>
                <w:rFonts w:ascii="Arial" w:hAnsi="Arial" w:cs="Arial"/>
                <w:b/>
                <w:sz w:val="24"/>
                <w:szCs w:val="24"/>
                <w:lang w:val="az-Latn-AZ"/>
              </w:rPr>
            </w:pPr>
            <w:r w:rsidRPr="009F0620">
              <w:rPr>
                <w:rFonts w:ascii="Arial" w:hAnsi="Arial" w:cs="Arial"/>
                <w:b/>
                <w:sz w:val="24"/>
                <w:szCs w:val="24"/>
                <w:lang w:val="az-Latn-AZ"/>
              </w:rPr>
              <w:t>İcraçı</w:t>
            </w:r>
          </w:p>
        </w:tc>
      </w:tr>
      <w:tr w:rsidR="006D10E7" w:rsidRPr="00ED6919" w14:paraId="0A799A33" w14:textId="77777777" w:rsidTr="00285AD9">
        <w:tc>
          <w:tcPr>
            <w:tcW w:w="5954" w:type="dxa"/>
          </w:tcPr>
          <w:p w14:paraId="4761B56B" w14:textId="77777777" w:rsidR="006D10E7" w:rsidRPr="00ED6919" w:rsidRDefault="006D10E7" w:rsidP="00285AD9">
            <w:pPr>
              <w:jc w:val="both"/>
              <w:rPr>
                <w:rFonts w:ascii="Arial" w:hAnsi="Arial" w:cs="Arial"/>
                <w:sz w:val="24"/>
                <w:szCs w:val="24"/>
                <w:lang w:val="az-Latn-AZ"/>
              </w:rPr>
            </w:pPr>
          </w:p>
        </w:tc>
      </w:tr>
      <w:tr w:rsidR="006D10E7" w:rsidRPr="00ED6919" w14:paraId="5B0EECA8" w14:textId="77777777" w:rsidTr="00285AD9">
        <w:tc>
          <w:tcPr>
            <w:tcW w:w="5954" w:type="dxa"/>
          </w:tcPr>
          <w:p w14:paraId="761D3F36" w14:textId="77777777" w:rsidR="006D10E7" w:rsidRPr="0043640F" w:rsidRDefault="006D10E7" w:rsidP="00285AD9">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6D10E7" w:rsidRPr="00ED6919" w14:paraId="367C182A" w14:textId="77777777" w:rsidTr="00285AD9">
        <w:tc>
          <w:tcPr>
            <w:tcW w:w="5954" w:type="dxa"/>
          </w:tcPr>
          <w:p w14:paraId="6699D48D" w14:textId="77777777" w:rsidR="006D10E7" w:rsidRPr="00ED6919" w:rsidRDefault="006D10E7" w:rsidP="00285AD9">
            <w:pPr>
              <w:rPr>
                <w:rFonts w:ascii="Arial" w:hAnsi="Arial" w:cs="Arial"/>
                <w:sz w:val="24"/>
                <w:szCs w:val="24"/>
                <w:lang w:val="az-Latn-AZ"/>
              </w:rPr>
            </w:pPr>
          </w:p>
        </w:tc>
      </w:tr>
      <w:tr w:rsidR="006D10E7" w:rsidRPr="00ED6919" w14:paraId="139331D0" w14:textId="77777777" w:rsidTr="00285AD9">
        <w:tc>
          <w:tcPr>
            <w:tcW w:w="5954" w:type="dxa"/>
          </w:tcPr>
          <w:p w14:paraId="51B7CF29" w14:textId="77777777" w:rsidR="006D10E7" w:rsidRPr="0050595F" w:rsidRDefault="006D10E7" w:rsidP="00285AD9">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6D10E7" w:rsidRPr="00ED6919" w14:paraId="15A8CF60" w14:textId="77777777" w:rsidTr="00285AD9">
        <w:tc>
          <w:tcPr>
            <w:tcW w:w="5954" w:type="dxa"/>
          </w:tcPr>
          <w:p w14:paraId="10EAAAD8" w14:textId="77777777" w:rsidR="006D10E7" w:rsidRPr="0050595F" w:rsidRDefault="006D10E7" w:rsidP="00285AD9">
            <w:pPr>
              <w:rPr>
                <w:rFonts w:ascii="Arial" w:hAnsi="Arial" w:cs="Arial"/>
                <w:sz w:val="22"/>
                <w:szCs w:val="24"/>
                <w:lang w:val="az-Latn-AZ"/>
              </w:rPr>
            </w:pPr>
          </w:p>
        </w:tc>
      </w:tr>
      <w:tr w:rsidR="006D10E7" w:rsidRPr="00ED6919" w14:paraId="10A3648E" w14:textId="77777777" w:rsidTr="00285AD9">
        <w:tc>
          <w:tcPr>
            <w:tcW w:w="5954" w:type="dxa"/>
          </w:tcPr>
          <w:p w14:paraId="0828647A" w14:textId="77777777" w:rsidR="006D10E7" w:rsidRPr="0050595F" w:rsidRDefault="006D10E7" w:rsidP="00285AD9">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6D10E7" w:rsidRPr="00ED6919" w14:paraId="4F5C63C2" w14:textId="77777777" w:rsidTr="00285AD9">
        <w:tc>
          <w:tcPr>
            <w:tcW w:w="5954" w:type="dxa"/>
          </w:tcPr>
          <w:p w14:paraId="675552F5" w14:textId="77777777" w:rsidR="006D10E7" w:rsidRPr="0050595F" w:rsidRDefault="006D10E7" w:rsidP="00285AD9">
            <w:pPr>
              <w:rPr>
                <w:rFonts w:ascii="Arial" w:hAnsi="Arial" w:cs="Arial"/>
                <w:sz w:val="22"/>
                <w:szCs w:val="24"/>
                <w:lang w:val="az-Latn-AZ"/>
              </w:rPr>
            </w:pPr>
          </w:p>
        </w:tc>
      </w:tr>
      <w:tr w:rsidR="006D10E7" w:rsidRPr="00ED6919" w14:paraId="127509F4" w14:textId="77777777" w:rsidTr="00285AD9">
        <w:tc>
          <w:tcPr>
            <w:tcW w:w="5954" w:type="dxa"/>
          </w:tcPr>
          <w:p w14:paraId="266BF2C1" w14:textId="77777777" w:rsidR="006D10E7" w:rsidRPr="0050595F" w:rsidRDefault="006D10E7" w:rsidP="00285AD9">
            <w:pPr>
              <w:rPr>
                <w:rFonts w:ascii="Arial" w:hAnsi="Arial" w:cs="Arial"/>
                <w:sz w:val="22"/>
                <w:szCs w:val="24"/>
                <w:lang w:val="az-Latn-AZ"/>
              </w:rPr>
            </w:pPr>
            <w:r w:rsidRPr="0050595F">
              <w:rPr>
                <w:rFonts w:ascii="Arial" w:hAnsi="Arial" w:cs="Arial"/>
                <w:sz w:val="22"/>
                <w:szCs w:val="24"/>
                <w:lang w:val="az-Latn-AZ"/>
              </w:rPr>
              <w:t>VÖEN (olduğu təqdirdə)</w:t>
            </w:r>
          </w:p>
          <w:p w14:paraId="164C9176" w14:textId="77777777" w:rsidR="006D10E7" w:rsidRPr="0050595F" w:rsidRDefault="006D10E7" w:rsidP="00285AD9">
            <w:pPr>
              <w:rPr>
                <w:rFonts w:ascii="Arial" w:hAnsi="Arial" w:cs="Arial"/>
                <w:sz w:val="22"/>
                <w:szCs w:val="24"/>
                <w:lang w:val="az-Latn-AZ"/>
              </w:rPr>
            </w:pPr>
          </w:p>
        </w:tc>
      </w:tr>
      <w:tr w:rsidR="006D10E7" w:rsidRPr="00ED6919" w14:paraId="7E84B9B7" w14:textId="77777777" w:rsidTr="00285AD9">
        <w:tc>
          <w:tcPr>
            <w:tcW w:w="5954" w:type="dxa"/>
          </w:tcPr>
          <w:p w14:paraId="2F0B7DF4" w14:textId="77777777" w:rsidR="006D10E7" w:rsidRDefault="006D10E7" w:rsidP="00285AD9">
            <w:pPr>
              <w:rPr>
                <w:rFonts w:ascii="Arial" w:hAnsi="Arial" w:cs="Arial"/>
                <w:sz w:val="22"/>
                <w:szCs w:val="24"/>
                <w:lang w:val="az-Latn-AZ"/>
              </w:rPr>
            </w:pPr>
            <w:r>
              <w:rPr>
                <w:rFonts w:ascii="Arial" w:hAnsi="Arial" w:cs="Arial"/>
                <w:sz w:val="22"/>
                <w:szCs w:val="24"/>
                <w:lang w:val="az-Latn-AZ"/>
              </w:rPr>
              <w:t>Bankın Adı</w:t>
            </w:r>
          </w:p>
          <w:p w14:paraId="66EBC8D6" w14:textId="77777777" w:rsidR="006D10E7" w:rsidRPr="009F0620" w:rsidRDefault="006D10E7" w:rsidP="00285AD9">
            <w:pPr>
              <w:rPr>
                <w:rFonts w:ascii="Arial" w:hAnsi="Arial" w:cs="Arial"/>
                <w:sz w:val="22"/>
                <w:szCs w:val="24"/>
                <w:lang w:val="az-Latn-AZ"/>
              </w:rPr>
            </w:pPr>
          </w:p>
        </w:tc>
      </w:tr>
      <w:tr w:rsidR="006D10E7" w:rsidRPr="00ED6919" w14:paraId="540CF849" w14:textId="77777777" w:rsidTr="00285AD9">
        <w:tc>
          <w:tcPr>
            <w:tcW w:w="5954" w:type="dxa"/>
          </w:tcPr>
          <w:p w14:paraId="44D5AAF9" w14:textId="77777777" w:rsidR="006D10E7" w:rsidRPr="009F0620" w:rsidRDefault="006D10E7" w:rsidP="00285AD9">
            <w:pPr>
              <w:rPr>
                <w:rFonts w:ascii="Arial" w:hAnsi="Arial" w:cs="Arial"/>
                <w:sz w:val="22"/>
                <w:szCs w:val="24"/>
                <w:lang w:val="az-Latn-AZ"/>
              </w:rPr>
            </w:pPr>
            <w:r w:rsidRPr="009F0620">
              <w:rPr>
                <w:rFonts w:ascii="Arial" w:hAnsi="Arial" w:cs="Arial"/>
                <w:sz w:val="22"/>
                <w:szCs w:val="24"/>
                <w:lang w:val="az-Latn-AZ"/>
              </w:rPr>
              <w:t>Bankın Kodu</w:t>
            </w:r>
          </w:p>
        </w:tc>
      </w:tr>
      <w:tr w:rsidR="006D10E7" w:rsidRPr="00ED6919" w14:paraId="13245F0E" w14:textId="77777777" w:rsidTr="00285AD9">
        <w:tc>
          <w:tcPr>
            <w:tcW w:w="5954" w:type="dxa"/>
          </w:tcPr>
          <w:p w14:paraId="109DDC98" w14:textId="77777777" w:rsidR="006D10E7" w:rsidRPr="009F0620" w:rsidRDefault="006D10E7" w:rsidP="00285AD9">
            <w:pPr>
              <w:rPr>
                <w:rFonts w:ascii="Arial" w:hAnsi="Arial" w:cs="Arial"/>
                <w:sz w:val="22"/>
                <w:szCs w:val="24"/>
                <w:lang w:val="az-Latn-AZ"/>
              </w:rPr>
            </w:pPr>
          </w:p>
        </w:tc>
      </w:tr>
      <w:tr w:rsidR="006D10E7" w:rsidRPr="00ED6919" w14:paraId="526C5878" w14:textId="77777777" w:rsidTr="00285AD9">
        <w:tc>
          <w:tcPr>
            <w:tcW w:w="5954" w:type="dxa"/>
          </w:tcPr>
          <w:p w14:paraId="755F5986" w14:textId="77777777" w:rsidR="006D10E7" w:rsidRPr="009F0620" w:rsidRDefault="006D10E7" w:rsidP="00285AD9">
            <w:pPr>
              <w:rPr>
                <w:rFonts w:ascii="Arial" w:hAnsi="Arial" w:cs="Arial"/>
                <w:sz w:val="22"/>
                <w:szCs w:val="24"/>
                <w:lang w:val="az-Latn-AZ"/>
              </w:rPr>
            </w:pPr>
            <w:r w:rsidRPr="009F0620">
              <w:rPr>
                <w:rFonts w:ascii="Arial" w:hAnsi="Arial" w:cs="Arial"/>
                <w:sz w:val="22"/>
                <w:szCs w:val="24"/>
                <w:lang w:val="az-Latn-AZ"/>
              </w:rPr>
              <w:t>Hesablaşma hesabı</w:t>
            </w:r>
          </w:p>
          <w:p w14:paraId="65FA67C8" w14:textId="77777777" w:rsidR="006D10E7" w:rsidRPr="009F0620" w:rsidRDefault="006D10E7" w:rsidP="00285AD9">
            <w:pPr>
              <w:ind w:left="-537" w:right="-536"/>
              <w:rPr>
                <w:rFonts w:ascii="Arial" w:hAnsi="Arial" w:cs="Arial"/>
                <w:sz w:val="22"/>
                <w:szCs w:val="24"/>
                <w:lang w:val="az-Latn-AZ"/>
              </w:rPr>
            </w:pPr>
          </w:p>
        </w:tc>
      </w:tr>
      <w:tr w:rsidR="006D10E7" w:rsidRPr="00ED6919" w14:paraId="65FD813A" w14:textId="77777777" w:rsidTr="00285AD9">
        <w:tc>
          <w:tcPr>
            <w:tcW w:w="5954" w:type="dxa"/>
          </w:tcPr>
          <w:p w14:paraId="218AD441" w14:textId="77777777" w:rsidR="006D10E7" w:rsidRPr="009F0620" w:rsidRDefault="006D10E7" w:rsidP="00285AD9">
            <w:pPr>
              <w:rPr>
                <w:rFonts w:ascii="Arial" w:hAnsi="Arial" w:cs="Arial"/>
                <w:sz w:val="22"/>
                <w:szCs w:val="24"/>
                <w:lang w:val="az-Latn-AZ"/>
              </w:rPr>
            </w:pPr>
            <w:r w:rsidRPr="009F0620">
              <w:rPr>
                <w:rFonts w:ascii="Arial" w:hAnsi="Arial" w:cs="Arial"/>
                <w:sz w:val="22"/>
                <w:szCs w:val="24"/>
                <w:lang w:val="az-Latn-AZ"/>
              </w:rPr>
              <w:t>Hesab nömrəsi</w:t>
            </w:r>
          </w:p>
        </w:tc>
      </w:tr>
      <w:tr w:rsidR="006D10E7" w:rsidRPr="00ED6919" w14:paraId="03DA3DE7" w14:textId="77777777" w:rsidTr="00285AD9">
        <w:tc>
          <w:tcPr>
            <w:tcW w:w="5954" w:type="dxa"/>
          </w:tcPr>
          <w:p w14:paraId="49537014" w14:textId="77777777" w:rsidR="006D10E7" w:rsidRPr="009F0620" w:rsidRDefault="006D10E7" w:rsidP="00285AD9">
            <w:pPr>
              <w:jc w:val="both"/>
              <w:rPr>
                <w:rFonts w:ascii="Arial" w:hAnsi="Arial" w:cs="Arial"/>
                <w:sz w:val="22"/>
                <w:szCs w:val="24"/>
                <w:lang w:val="az-Latn-AZ"/>
              </w:rPr>
            </w:pPr>
          </w:p>
          <w:p w14:paraId="20FF7939" w14:textId="77777777" w:rsidR="006D10E7" w:rsidRPr="009F0620" w:rsidRDefault="006D10E7" w:rsidP="00285AD9">
            <w:pPr>
              <w:jc w:val="center"/>
              <w:rPr>
                <w:rFonts w:ascii="Arial" w:hAnsi="Arial" w:cs="Arial"/>
                <w:sz w:val="22"/>
                <w:szCs w:val="24"/>
                <w:lang w:val="az-Latn-AZ"/>
              </w:rPr>
            </w:pPr>
            <w:r>
              <w:rPr>
                <w:rFonts w:ascii="Arial" w:hAnsi="Arial" w:cs="Arial"/>
                <w:sz w:val="22"/>
                <w:szCs w:val="24"/>
                <w:lang w:val="az-Latn-AZ"/>
              </w:rPr>
              <w:t>__________________</w:t>
            </w:r>
          </w:p>
        </w:tc>
      </w:tr>
      <w:tr w:rsidR="006D10E7" w:rsidRPr="00ED6919" w14:paraId="28569625" w14:textId="77777777" w:rsidTr="00285AD9">
        <w:tc>
          <w:tcPr>
            <w:tcW w:w="5954" w:type="dxa"/>
            <w:vAlign w:val="bottom"/>
          </w:tcPr>
          <w:p w14:paraId="66857140" w14:textId="77777777" w:rsidR="006D10E7" w:rsidRPr="009F0620" w:rsidRDefault="006D10E7" w:rsidP="00285AD9">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7BD68C65" w14:textId="77777777" w:rsidR="003D79E9" w:rsidRPr="00AB257A" w:rsidRDefault="003D79E9" w:rsidP="003D79E9">
      <w:pPr>
        <w:rPr>
          <w:rFonts w:ascii="Arial" w:hAnsi="Arial" w:cs="Arial"/>
          <w:sz w:val="24"/>
          <w:szCs w:val="24"/>
          <w:lang w:val="sq-AL"/>
        </w:rPr>
      </w:pPr>
    </w:p>
    <w:p w14:paraId="70D4F48D" w14:textId="77777777" w:rsidR="003D79E9" w:rsidRPr="00AB257A" w:rsidRDefault="003D79E9" w:rsidP="003D79E9">
      <w:pPr>
        <w:ind w:left="360"/>
        <w:jc w:val="center"/>
        <w:rPr>
          <w:rFonts w:ascii="Arial" w:hAnsi="Arial" w:cs="Arial"/>
          <w:szCs w:val="24"/>
          <w:lang w:val="sq-AL"/>
        </w:rPr>
      </w:pPr>
    </w:p>
    <w:p w14:paraId="34B6BAC9" w14:textId="77777777" w:rsidR="003D79E9" w:rsidRPr="00AB257A" w:rsidRDefault="003D79E9" w:rsidP="003D79E9">
      <w:pPr>
        <w:ind w:left="360"/>
        <w:jc w:val="center"/>
        <w:rPr>
          <w:rFonts w:ascii="Arial" w:hAnsi="Arial" w:cs="Arial"/>
          <w:b/>
          <w:sz w:val="24"/>
          <w:szCs w:val="24"/>
          <w:lang w:val="sq-AL"/>
        </w:rPr>
      </w:pPr>
    </w:p>
    <w:p w14:paraId="61288AB5" w14:textId="77777777" w:rsidR="003D79E9" w:rsidRPr="00AB257A" w:rsidRDefault="003D79E9" w:rsidP="003D79E9">
      <w:pPr>
        <w:rPr>
          <w:rFonts w:ascii="Arial" w:hAnsi="Arial" w:cs="Arial"/>
          <w:sz w:val="24"/>
          <w:szCs w:val="24"/>
          <w:lang w:val="sq-AL"/>
        </w:rPr>
      </w:pPr>
    </w:p>
    <w:p w14:paraId="6B5E2BDA" w14:textId="77777777" w:rsidR="003D79E9" w:rsidRPr="00AB257A" w:rsidRDefault="003D79E9" w:rsidP="003D79E9">
      <w:pPr>
        <w:rPr>
          <w:rFonts w:ascii="Arial" w:hAnsi="Arial" w:cs="Arial"/>
          <w:sz w:val="24"/>
          <w:szCs w:val="24"/>
          <w:lang w:val="sq-AL"/>
        </w:rPr>
      </w:pPr>
    </w:p>
    <w:p w14:paraId="16C52BD4" w14:textId="77777777" w:rsidR="003D79E9" w:rsidRPr="00AB257A" w:rsidRDefault="003D79E9" w:rsidP="003D79E9">
      <w:pPr>
        <w:rPr>
          <w:rFonts w:ascii="Arial" w:hAnsi="Arial" w:cs="Arial"/>
          <w:sz w:val="24"/>
          <w:szCs w:val="24"/>
          <w:lang w:val="sq-AL"/>
        </w:rPr>
      </w:pPr>
    </w:p>
    <w:p w14:paraId="252F3192" w14:textId="77777777" w:rsidR="003D79E9" w:rsidRPr="00AB257A" w:rsidRDefault="003D79E9" w:rsidP="003D79E9">
      <w:pPr>
        <w:rPr>
          <w:rFonts w:ascii="Arial" w:hAnsi="Arial" w:cs="Arial"/>
          <w:szCs w:val="24"/>
          <w:lang w:val="sq-AL"/>
        </w:rPr>
      </w:pPr>
    </w:p>
    <w:p w14:paraId="1E8D6171" w14:textId="77777777" w:rsidR="007E20E7" w:rsidRPr="00AB257A" w:rsidRDefault="007E20E7">
      <w:pPr>
        <w:rPr>
          <w:lang w:val="sq-AL"/>
        </w:rPr>
      </w:pPr>
    </w:p>
    <w:sectPr w:rsidR="007E20E7" w:rsidRPr="00AB257A"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zeri Times Lat">
    <w:altName w:val="Arial"/>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79E9"/>
    <w:rsid w:val="002205AD"/>
    <w:rsid w:val="003D79E9"/>
    <w:rsid w:val="00624754"/>
    <w:rsid w:val="006D10E7"/>
    <w:rsid w:val="007E20E7"/>
    <w:rsid w:val="009E35C3"/>
    <w:rsid w:val="00A95FB2"/>
    <w:rsid w:val="00AB257A"/>
    <w:rsid w:val="00B25BB2"/>
    <w:rsid w:val="00CA53DB"/>
    <w:rsid w:val="00EA0DB2"/>
    <w:rsid w:val="00EE4483"/>
    <w:rsid w:val="00F10A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1CDB9"/>
  <w15:chartTrackingRefBased/>
  <w15:docId w15:val="{8ADA05C9-E773-4E72-951F-D28D46EBF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79E9"/>
    <w:pPr>
      <w:spacing w:after="0" w:line="240" w:lineRule="auto"/>
    </w:pPr>
    <w:rPr>
      <w:rFonts w:ascii="Times New Roman" w:eastAsia="Times New Roman" w:hAnsi="Times New Roman" w:cs="Times New Roman"/>
      <w:sz w:val="20"/>
      <w:szCs w:val="20"/>
      <w:lang w:val="ru-RU" w:eastAsia="ru-RU"/>
    </w:rPr>
  </w:style>
  <w:style w:type="paragraph" w:styleId="Heading2">
    <w:name w:val="heading 2"/>
    <w:basedOn w:val="Normal"/>
    <w:next w:val="Normal"/>
    <w:link w:val="Heading2Char"/>
    <w:qFormat/>
    <w:rsid w:val="003D79E9"/>
    <w:pPr>
      <w:keepNext/>
      <w:jc w:val="center"/>
      <w:outlineLvl w:val="1"/>
    </w:pPr>
    <w:rPr>
      <w:rFonts w:ascii="Azeri Times Lat" w:hAnsi="Azeri Times Lat"/>
      <w:b/>
      <w:sz w:val="24"/>
    </w:rPr>
  </w:style>
  <w:style w:type="paragraph" w:styleId="Heading3">
    <w:name w:val="heading 3"/>
    <w:basedOn w:val="Normal"/>
    <w:next w:val="Normal"/>
    <w:link w:val="Heading3Char"/>
    <w:qFormat/>
    <w:rsid w:val="003D79E9"/>
    <w:pPr>
      <w:keepNext/>
      <w:jc w:val="center"/>
      <w:outlineLvl w:val="2"/>
    </w:pPr>
    <w:rPr>
      <w:rFonts w:ascii="Azeri Arial Lat" w:hAnsi="Azeri Arial Lat"/>
      <w:b/>
      <w:i/>
      <w:sz w:val="24"/>
    </w:rPr>
  </w:style>
  <w:style w:type="paragraph" w:styleId="Heading4">
    <w:name w:val="heading 4"/>
    <w:basedOn w:val="Normal"/>
    <w:next w:val="Normal"/>
    <w:link w:val="Heading4Char"/>
    <w:qFormat/>
    <w:rsid w:val="003D79E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3D79E9"/>
    <w:rPr>
      <w:rFonts w:ascii="Azeri Times Lat" w:eastAsia="Times New Roman" w:hAnsi="Azeri Times Lat" w:cs="Times New Roman"/>
      <w:b/>
      <w:sz w:val="24"/>
      <w:szCs w:val="20"/>
      <w:lang w:val="ru-RU" w:eastAsia="ru-RU"/>
    </w:rPr>
  </w:style>
  <w:style w:type="character" w:customStyle="1" w:styleId="Heading3Char">
    <w:name w:val="Heading 3 Char"/>
    <w:basedOn w:val="DefaultParagraphFont"/>
    <w:link w:val="Heading3"/>
    <w:rsid w:val="003D79E9"/>
    <w:rPr>
      <w:rFonts w:ascii="Azeri Arial Lat" w:eastAsia="Times New Roman" w:hAnsi="Azeri Arial Lat" w:cs="Times New Roman"/>
      <w:b/>
      <w:i/>
      <w:sz w:val="24"/>
      <w:szCs w:val="20"/>
      <w:lang w:val="ru-RU" w:eastAsia="ru-RU"/>
    </w:rPr>
  </w:style>
  <w:style w:type="character" w:customStyle="1" w:styleId="Heading4Char">
    <w:name w:val="Heading 4 Char"/>
    <w:basedOn w:val="DefaultParagraphFont"/>
    <w:link w:val="Heading4"/>
    <w:rsid w:val="003D79E9"/>
    <w:rPr>
      <w:rFonts w:ascii="Azeri Arial Lat" w:eastAsia="Times New Roman" w:hAnsi="Azeri Arial Lat" w:cs="Times New Roman"/>
      <w:i/>
      <w:sz w:val="24"/>
      <w:szCs w:val="20"/>
      <w:lang w:val="ru-RU" w:eastAsia="ru-RU"/>
    </w:rPr>
  </w:style>
  <w:style w:type="paragraph" w:styleId="ListParagraph">
    <w:name w:val="List Paragraph"/>
    <w:basedOn w:val="Normal"/>
    <w:uiPriority w:val="34"/>
    <w:qFormat/>
    <w:rsid w:val="003D79E9"/>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D79E9"/>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797</Words>
  <Characters>4546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Elmir Mamishov</dc:creator>
  <cp:keywords/>
  <dc:description/>
  <cp:lastModifiedBy>Hesen Imanov</cp:lastModifiedBy>
  <cp:revision>7</cp:revision>
  <dcterms:created xsi:type="dcterms:W3CDTF">2024-06-12T08:45:00Z</dcterms:created>
  <dcterms:modified xsi:type="dcterms:W3CDTF">2026-05-18T11:04:00Z</dcterms:modified>
</cp:coreProperties>
</file>