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:rsidRPr="007667E8" w:rsidR="00FE576D" w:rsidP="654BB7C3" w:rsidRDefault="08C4AA43" w14:paraId="714B4CFD" w14:textId="33CE539D">
      <w:pPr>
        <w:pStyle w:val="Date"/>
        <w:rPr>
          <w:lang w:val="en-GB" w:bidi="en-GB"/>
        </w:rPr>
      </w:pPr>
      <w:r w:rsidRPr="22117DA8" w:rsidR="3C546DBC">
        <w:rPr>
          <w:rStyle w:val="IntenseEmphasis"/>
          <w:lang w:val="en-GB"/>
        </w:rPr>
        <w:t>6</w:t>
      </w:r>
      <w:r w:rsidRPr="22117DA8" w:rsidR="08C4AA43">
        <w:rPr>
          <w:rStyle w:val="IntenseEmphasis"/>
          <w:vertAlign w:val="superscript"/>
          <w:lang w:val="en-GB"/>
        </w:rPr>
        <w:t>th</w:t>
      </w:r>
      <w:r w:rsidRPr="22117DA8" w:rsidR="00684306">
        <w:rPr>
          <w:rStyle w:val="IntenseEmphasis"/>
          <w:lang w:val="en-GB"/>
        </w:rPr>
        <w:t xml:space="preserve"> </w:t>
      </w:r>
      <w:r w:rsidRPr="22117DA8" w:rsidR="08C4AA43">
        <w:rPr>
          <w:rStyle w:val="IntenseEmphasis"/>
          <w:lang w:val="en-GB"/>
        </w:rPr>
        <w:t>March</w:t>
      </w:r>
      <w:r w:rsidRPr="22117DA8" w:rsidR="009F749B">
        <w:rPr>
          <w:rStyle w:val="IntenseEmphasis"/>
          <w:lang w:val="en-GB"/>
        </w:rPr>
        <w:t xml:space="preserve"> 2025</w:t>
      </w:r>
      <w:r w:rsidRPr="22117DA8" w:rsidR="08C4AA43">
        <w:rPr>
          <w:rStyle w:val="IntenseEmphasis"/>
          <w:lang w:val="en-GB"/>
        </w:rPr>
        <w:t xml:space="preserve"> | </w:t>
      </w:r>
      <w:r w:rsidRPr="22117DA8" w:rsidR="7702B8E6">
        <w:rPr>
          <w:rStyle w:val="IntenseEmphasis"/>
          <w:b w:val="1"/>
          <w:bCs w:val="1"/>
          <w:lang w:val="en-GB"/>
        </w:rPr>
        <w:t>11am</w:t>
      </w:r>
      <w:r w:rsidRPr="22117DA8" w:rsidR="08C4AA43">
        <w:rPr>
          <w:rStyle w:val="IntenseEmphasis"/>
          <w:b w:val="1"/>
          <w:bCs w:val="1"/>
          <w:lang w:val="en-GB"/>
        </w:rPr>
        <w:t>-</w:t>
      </w:r>
      <w:r w:rsidRPr="22117DA8" w:rsidR="41DF84B9">
        <w:rPr>
          <w:rStyle w:val="IntenseEmphasis"/>
          <w:b w:val="1"/>
          <w:bCs w:val="1"/>
          <w:lang w:val="en-GB"/>
        </w:rPr>
        <w:t>2</w:t>
      </w:r>
      <w:r w:rsidRPr="22117DA8" w:rsidR="08C4AA43">
        <w:rPr>
          <w:rStyle w:val="IntenseEmphasis"/>
          <w:b w:val="1"/>
          <w:bCs w:val="1"/>
          <w:lang w:val="en-GB"/>
        </w:rPr>
        <w:t>pm</w:t>
      </w:r>
      <w:r w:rsidRPr="22117DA8" w:rsidR="08C4AA43">
        <w:rPr>
          <w:rStyle w:val="IntenseEmphasis"/>
          <w:lang w:val="en-GB"/>
        </w:rPr>
        <w:t xml:space="preserve"> </w:t>
      </w:r>
      <w:r w:rsidRPr="22117DA8" w:rsidR="003B5FCE">
        <w:rPr>
          <w:lang w:val="en-GB" w:bidi="en-GB"/>
        </w:rPr>
        <w:t xml:space="preserve"> |</w:t>
      </w:r>
      <w:r w:rsidRPr="22117DA8" w:rsidR="003B5FCE">
        <w:rPr>
          <w:lang w:val="en-GB" w:bidi="en-GB"/>
        </w:rPr>
        <w:t xml:space="preserve"> </w:t>
      </w:r>
      <w:r w:rsidRPr="22117DA8" w:rsidR="00D25939">
        <w:rPr>
          <w:rStyle w:val="IntenseEmphasis"/>
          <w:lang w:val="en-GB"/>
        </w:rPr>
        <w:t>Meeting called by</w:t>
      </w:r>
      <w:r w:rsidRPr="22117DA8" w:rsidR="003B5FCE">
        <w:rPr>
          <w:lang w:val="en-GB" w:bidi="en-GB"/>
        </w:rPr>
        <w:t xml:space="preserve"> </w:t>
      </w:r>
      <w:r w:rsidRPr="22117DA8" w:rsidR="424F51C9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P="654BB7C3" w:rsidRDefault="00C54681" w14:paraId="48D1EBF0" w14:textId="47423FBF">
          <w:pPr>
            <w:pStyle w:val="Heading1"/>
            <w:rPr>
              <w:lang w:val="en-GB"/>
            </w:rPr>
          </w:pPr>
          <w:r w:rsidRPr="654BB7C3">
            <w:rPr>
              <w:lang w:val="en-GB" w:bidi="en-GB"/>
            </w:rPr>
            <w:t>In Attendance</w:t>
          </w:r>
        </w:p>
      </w:sdtContent>
    </w:sdt>
    <w:p w:rsidR="2309AD34" w:rsidP="654BB7C3" w:rsidRDefault="2309AD34" w14:paraId="56E45088" w14:textId="4C5999AF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Hasan Akhtar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</w:t>
      </w:r>
    </w:p>
    <w:p w:rsidR="2309AD34" w:rsidP="22117DA8" w:rsidRDefault="2309AD34" w14:paraId="70D46EDD" w14:textId="76010760">
      <w:pPr>
        <w:spacing w:before="0" w:after="0"/>
        <w:rPr>
          <w:rFonts w:eastAsia="Palatino Linotype" w:cs="Palatino Linotype"/>
          <w:color w:val="000000" w:themeColor="text1"/>
          <w:lang w:val="en-GB"/>
        </w:rPr>
      </w:pPr>
      <w:r w:rsidRPr="22117DA8" w:rsidR="2309AD34">
        <w:rPr>
          <w:rStyle w:val="normaltextrun"/>
          <w:rFonts w:ascii="Palatino Linotype" w:hAnsi="Palatino Linotype" w:eastAsia="Palatino Linotype" w:cs="Palatino Linotype"/>
          <w:color w:val="000000" w:themeColor="text1" w:themeTint="FF" w:themeShade="FF"/>
        </w:rPr>
        <w:t>Humayun Razaq</w:t>
      </w:r>
      <w:r w:rsidRPr="22117DA8" w:rsidR="2309AD3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 </w:t>
      </w:r>
      <w:r w:rsidRPr="22117DA8" w:rsidR="2309AD34">
        <w:rPr>
          <w:rStyle w:val="eop"/>
          <w:rFonts w:ascii="Palatino Linotype" w:hAnsi="Palatino Linotype" w:eastAsia="Palatino Linotype" w:cs="Palatino Linotype"/>
          <w:color w:val="000000" w:themeColor="text1" w:themeTint="FF" w:themeShade="FF"/>
          <w:lang w:val="en-GB"/>
        </w:rPr>
        <w:t> </w:t>
      </w:r>
      <w:r w:rsidRPr="22117DA8" w:rsidR="13FC2CAD">
        <w:rPr>
          <w:rStyle w:val="eop"/>
          <w:rFonts w:ascii="Palatino Linotype" w:hAnsi="Palatino Linotype" w:eastAsia="Palatino Linotype" w:cs="Palatino Linotype"/>
          <w:color w:val="000000" w:themeColor="text1" w:themeTint="FF" w:themeShade="FF"/>
          <w:lang w:val="en-GB"/>
        </w:rPr>
        <w:t>(late)</w:t>
      </w:r>
    </w:p>
    <w:p w:rsidR="2309AD34" w:rsidP="654BB7C3" w:rsidRDefault="2309AD34" w14:paraId="38A3E63C" w14:textId="22CA792B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Hamza Khan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</w:t>
      </w:r>
    </w:p>
    <w:p w:rsidR="2309AD34" w:rsidP="654BB7C3" w:rsidRDefault="2309AD34" w14:paraId="6A407358" w14:textId="62BEA1E8">
      <w:pPr>
        <w:spacing w:before="0" w:after="0"/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Hammad Aziz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</w:t>
      </w:r>
    </w:p>
    <w:p w:rsidR="2309AD34" w:rsidP="22117DA8" w:rsidRDefault="2309AD34" w14:paraId="51CEE714" w14:textId="7128ADEC">
      <w:pPr>
        <w:spacing w:before="0" w:after="0"/>
        <w:rPr>
          <w:rFonts w:eastAsia="Palatino Linotype" w:cs="Palatino Linotype"/>
          <w:color w:val="000000" w:themeColor="text1"/>
          <w:lang w:val="en-GB"/>
        </w:rPr>
      </w:pPr>
      <w:r w:rsidRPr="22117DA8" w:rsidR="2309AD34">
        <w:rPr>
          <w:rStyle w:val="normaltextrun"/>
          <w:rFonts w:ascii="Palatino Linotype" w:hAnsi="Palatino Linotype" w:eastAsia="Palatino Linotype" w:cs="Palatino Linotype"/>
          <w:color w:val="000000" w:themeColor="text1" w:themeTint="FF" w:themeShade="FF"/>
        </w:rPr>
        <w:t>Umair Siddiq</w:t>
      </w:r>
      <w:r w:rsidRPr="22117DA8" w:rsidR="2309AD3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 </w:t>
      </w:r>
      <w:r w:rsidRPr="22117DA8" w:rsidR="2309AD34">
        <w:rPr>
          <w:rStyle w:val="eop"/>
          <w:rFonts w:ascii="Palatino Linotype" w:hAnsi="Palatino Linotype" w:eastAsia="Palatino Linotype" w:cs="Palatino Linotype"/>
          <w:color w:val="000000" w:themeColor="text1" w:themeTint="FF" w:themeShade="FF"/>
          <w:lang w:val="en-GB"/>
        </w:rPr>
        <w:t> </w:t>
      </w:r>
      <w:r w:rsidRPr="22117DA8" w:rsidR="5F00469A">
        <w:rPr>
          <w:rStyle w:val="eop"/>
          <w:rFonts w:ascii="Palatino Linotype" w:hAnsi="Palatino Linotype" w:eastAsia="Palatino Linotype" w:cs="Palatino Linotype"/>
          <w:color w:val="000000" w:themeColor="text1" w:themeTint="FF" w:themeShade="FF"/>
          <w:lang w:val="en-GB"/>
        </w:rPr>
        <w:t>(absent)</w:t>
      </w:r>
    </w:p>
    <w:p w:rsidR="2309AD34" w:rsidP="22117DA8" w:rsidRDefault="2309AD34" w14:paraId="592A68F9" w14:textId="2FFDFD16">
      <w:pPr>
        <w:spacing w:before="0" w:after="0"/>
        <w:rPr>
          <w:rFonts w:eastAsia="Palatino Linotype" w:cs="Palatino Linotype"/>
          <w:color w:val="000000" w:themeColor="text1"/>
          <w:lang w:val="en-GB"/>
        </w:rPr>
      </w:pPr>
      <w:r w:rsidRPr="22117DA8" w:rsidR="2309AD34">
        <w:rPr>
          <w:rStyle w:val="normaltextrun"/>
          <w:rFonts w:ascii="Palatino Linotype" w:hAnsi="Palatino Linotype" w:eastAsia="Palatino Linotype" w:cs="Palatino Linotype"/>
          <w:color w:val="000000" w:themeColor="text1" w:themeTint="FF" w:themeShade="FF"/>
        </w:rPr>
        <w:t>Ehtesham Shah</w:t>
      </w:r>
      <w:r w:rsidRPr="22117DA8" w:rsidR="2309AD3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 </w:t>
      </w:r>
      <w:r w:rsidRPr="22117DA8" w:rsidR="2309AD34">
        <w:rPr>
          <w:rStyle w:val="eop"/>
          <w:rFonts w:ascii="Palatino Linotype" w:hAnsi="Palatino Linotype" w:eastAsia="Palatino Linotype" w:cs="Palatino Linotype"/>
          <w:color w:val="000000" w:themeColor="text1" w:themeTint="FF" w:themeShade="FF"/>
          <w:lang w:val="en-GB"/>
        </w:rPr>
        <w:t> </w:t>
      </w:r>
    </w:p>
    <w:p w:rsidR="2309AD34" w:rsidP="22117DA8" w:rsidRDefault="2309AD34" w14:paraId="6F1B3A98" w14:textId="1D2C5485">
      <w:pPr>
        <w:spacing w:before="0" w:after="0"/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</w:pPr>
      <w:r w:rsidRPr="22117DA8" w:rsidR="2309AD34">
        <w:rPr>
          <w:rStyle w:val="normaltextrun"/>
          <w:rFonts w:ascii="Palatino Linotype" w:hAnsi="Palatino Linotype" w:eastAsia="Palatino Linotype" w:cs="Palatino Linotype"/>
          <w:color w:val="000000" w:themeColor="text1" w:themeTint="FF" w:themeShade="FF"/>
        </w:rPr>
        <w:t>Rahat Nafees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654BB7C3">
        <w:rPr>
          <w:lang w:val="en-GB"/>
        </w:rPr>
        <w:t>Late/Absent note</w:t>
      </w:r>
    </w:p>
    <w:p w:rsidRPr="009729B4" w:rsidR="009729B4" w:rsidP="009729B4" w:rsidRDefault="009729B4" w14:paraId="05376D82" w14:textId="77777777">
      <w:pPr>
        <w:rPr>
          <w:lang w:val="en-GB"/>
        </w:rPr>
      </w:pPr>
      <w:r w:rsidRPr="009729B4">
        <w:rPr>
          <w:lang w:val="en-GB"/>
        </w:rPr>
        <w:t>Dear Team 22, </w:t>
      </w:r>
    </w:p>
    <w:p w:rsidR="009729B4" w:rsidP="22117DA8" w:rsidRDefault="009729B4" w14:paraId="71F50B05" w14:textId="41E9B626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  <w:rPr>
          <w:lang w:val="en-GB"/>
        </w:rPr>
      </w:pPr>
      <w:r w:rsidRPr="22117DA8" w:rsidR="009729B4">
        <w:rPr>
          <w:lang w:val="en-GB"/>
        </w:rPr>
        <w:t>I am sorry that I missed the meeting. This was due to illness</w:t>
      </w:r>
      <w:r w:rsidRPr="22117DA8" w:rsidR="522B6933">
        <w:rPr>
          <w:lang w:val="en-GB"/>
        </w:rPr>
        <w:t xml:space="preserve">, I </w:t>
      </w:r>
      <w:r w:rsidRPr="22117DA8" w:rsidR="522B6933">
        <w:rPr>
          <w:lang w:val="en-GB"/>
        </w:rPr>
        <w:t>wasn’t</w:t>
      </w:r>
      <w:r w:rsidRPr="22117DA8" w:rsidR="522B6933">
        <w:rPr>
          <w:lang w:val="en-GB"/>
        </w:rPr>
        <w:t xml:space="preserve"> feeling well at all. Let me know about everything that I missed</w:t>
      </w:r>
      <w:r w:rsidRPr="22117DA8" w:rsidR="3AE33081">
        <w:rPr>
          <w:lang w:val="en-GB"/>
        </w:rPr>
        <w:t>.</w:t>
      </w:r>
    </w:p>
    <w:p w:rsidRPr="009729B4" w:rsidR="009729B4" w:rsidP="009729B4" w:rsidRDefault="009729B4" w14:paraId="15E61C54" w14:textId="337B09C0">
      <w:pPr>
        <w:rPr>
          <w:lang w:val="en-GB"/>
        </w:rPr>
      </w:pPr>
      <w:r w:rsidRPr="009729B4">
        <w:rPr>
          <w:lang w:val="en-GB"/>
        </w:rPr>
        <w:t>Many thanks, </w:t>
      </w:r>
    </w:p>
    <w:p w:rsidR="654BB7C3" w:rsidP="654BB7C3" w:rsidRDefault="009729B4" w14:paraId="3BF677CD" w14:textId="728270B6">
      <w:pPr>
        <w:rPr>
          <w:lang w:val="en-GB"/>
        </w:rPr>
      </w:pPr>
      <w:r w:rsidRPr="22117DA8" w:rsidR="4FFF3E69">
        <w:rPr>
          <w:lang w:val="en-GB"/>
        </w:rPr>
        <w:t xml:space="preserve">Umair </w:t>
      </w:r>
      <w:r w:rsidRPr="22117DA8" w:rsidR="5B03EB4E">
        <w:rPr>
          <w:lang w:val="en-GB"/>
        </w:rPr>
        <w:t>Siddiq</w:t>
      </w:r>
    </w:p>
    <w:p w:rsidRPr="007667E8" w:rsidR="00FE576D" w:rsidRDefault="00D25939" w14:paraId="33CF5161" w14:textId="39429C11">
      <w:pPr>
        <w:pStyle w:val="Heading1"/>
        <w:rPr>
          <w:lang w:val="en-GB"/>
        </w:rPr>
      </w:pPr>
      <w:r w:rsidRPr="22117DA8" w:rsidR="00D25939">
        <w:rPr>
          <w:lang w:val="en-GB"/>
        </w:rPr>
        <w:t>Agenda</w:t>
      </w:r>
    </w:p>
    <w:p w:rsidR="45E59D0F" w:rsidP="22117DA8" w:rsidRDefault="45E59D0F" w14:paraId="4C74AC02" w14:textId="0CBEBD24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  <w:rPr>
          <w:lang w:val="en-GB"/>
        </w:rPr>
      </w:pPr>
      <w:r w:rsidRPr="22117DA8" w:rsidR="45E59D0F">
        <w:rPr>
          <w:lang w:val="en-GB"/>
        </w:rPr>
        <w:t>Creating the full report, finishing off coding tasks that were due today.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>
        <w:rPr>
          <w:lang w:val="en-GB"/>
        </w:rPr>
        <w:lastRenderedPageBreak/>
        <w:t>Key Points</w:t>
      </w:r>
    </w:p>
    <w:p w:rsidR="00FE576D" w:rsidRDefault="00D25939" w14:paraId="65837788" w14:textId="303BA8CB">
      <w:pPr>
        <w:rPr>
          <w:lang w:val="en-GB"/>
        </w:rPr>
      </w:pPr>
      <w:r w:rsidRPr="22117DA8" w:rsidR="00D25939">
        <w:rPr>
          <w:lang w:val="en-GB"/>
        </w:rPr>
        <w:t>Bullet point what was discussed here.</w:t>
      </w:r>
    </w:p>
    <w:p w:rsidR="624711B9" w:rsidP="22117DA8" w:rsidRDefault="624711B9" w14:paraId="341C267B" w14:textId="72C6CAEE">
      <w:pPr>
        <w:pStyle w:val="ListParagraph"/>
        <w:numPr>
          <w:ilvl w:val="0"/>
          <w:numId w:val="24"/>
        </w:numPr>
        <w:rPr>
          <w:rFonts w:eastAsia="Palatino Linotype" w:cs="Palatino Linotype"/>
          <w:color w:val="000000" w:themeColor="text1"/>
          <w:lang w:val="en-GB"/>
        </w:rPr>
      </w:pPr>
      <w:r w:rsidRPr="22117DA8" w:rsidR="06194A9F">
        <w:rPr>
          <w:rFonts w:eastAsia="Palatino Linotype" w:cs="Palatino Linotype"/>
          <w:color w:val="000000" w:themeColor="text1" w:themeTint="FF" w:themeShade="FF"/>
          <w:lang w:val="en-GB"/>
        </w:rPr>
        <w:t>Hasan</w:t>
      </w:r>
      <w:r w:rsidRPr="22117DA8" w:rsidR="36C9EBF5">
        <w:rPr>
          <w:rFonts w:eastAsia="Palatino Linotype" w:cs="Palatino Linotype"/>
          <w:color w:val="000000" w:themeColor="text1" w:themeTint="FF" w:themeShade="FF"/>
          <w:lang w:val="en-GB"/>
        </w:rPr>
        <w:t xml:space="preserve"> and </w:t>
      </w:r>
      <w:r w:rsidRPr="22117DA8" w:rsidR="624711B9">
        <w:rPr>
          <w:rFonts w:eastAsia="Palatino Linotype" w:cs="Palatino Linotype"/>
          <w:color w:val="000000" w:themeColor="text1" w:themeTint="FF" w:themeShade="FF"/>
          <w:lang w:val="en-GB"/>
        </w:rPr>
        <w:t xml:space="preserve">Hamza </w:t>
      </w:r>
      <w:r w:rsidRPr="22117DA8" w:rsidR="42CF766C">
        <w:rPr>
          <w:rFonts w:eastAsia="Palatino Linotype" w:cs="Palatino Linotype"/>
          <w:color w:val="000000" w:themeColor="text1" w:themeTint="FF" w:themeShade="FF"/>
          <w:lang w:val="en-GB"/>
        </w:rPr>
        <w:t xml:space="preserve">finished off their </w:t>
      </w:r>
      <w:r w:rsidRPr="22117DA8" w:rsidR="624711B9">
        <w:rPr>
          <w:rFonts w:eastAsia="Palatino Linotype" w:cs="Palatino Linotype"/>
          <w:color w:val="000000" w:themeColor="text1" w:themeTint="FF" w:themeShade="FF"/>
          <w:lang w:val="en-GB"/>
        </w:rPr>
        <w:t>coding tasks</w:t>
      </w:r>
    </w:p>
    <w:p w:rsidR="54F98857" w:rsidP="654BB7C3" w:rsidRDefault="54F98857" w14:paraId="3E22C3CD" w14:textId="0962DCCF">
      <w:pPr>
        <w:pStyle w:val="ListParagraph"/>
        <w:numPr>
          <w:ilvl w:val="0"/>
          <w:numId w:val="24"/>
        </w:numPr>
        <w:rPr>
          <w:lang w:val="en-GB"/>
        </w:rPr>
      </w:pPr>
      <w:r w:rsidRPr="22117DA8" w:rsidR="54F98857">
        <w:rPr>
          <w:lang w:val="en-GB"/>
        </w:rPr>
        <w:t>Hammad</w:t>
      </w:r>
      <w:r w:rsidRPr="22117DA8" w:rsidR="440DBB80">
        <w:rPr>
          <w:lang w:val="en-GB"/>
        </w:rPr>
        <w:t>, Ehtesham and Rahat helped with the team statements and reviewed the full report</w:t>
      </w:r>
    </w:p>
    <w:p w:rsidRPr="00996F7B" w:rsidR="005C1273" w:rsidP="005C1273" w:rsidRDefault="54F98857" w14:paraId="7287D382" w14:textId="7CE0276F">
      <w:pPr>
        <w:pStyle w:val="ListParagraph"/>
        <w:numPr>
          <w:ilvl w:val="0"/>
          <w:numId w:val="24"/>
        </w:numPr>
        <w:rPr>
          <w:lang w:val="en-GB"/>
        </w:rPr>
      </w:pPr>
      <w:r w:rsidRPr="22117DA8" w:rsidR="54F98857">
        <w:rPr>
          <w:lang w:val="en-GB"/>
        </w:rPr>
        <w:t xml:space="preserve">Hasan oversaw everything, </w:t>
      </w:r>
      <w:r w:rsidRPr="22117DA8" w:rsidR="57408979">
        <w:rPr>
          <w:lang w:val="en-GB"/>
        </w:rPr>
        <w:t xml:space="preserve">wrote the final report, </w:t>
      </w:r>
      <w:r w:rsidRPr="22117DA8" w:rsidR="57408979">
        <w:rPr>
          <w:lang w:val="en-GB"/>
        </w:rPr>
        <w:t>finished</w:t>
      </w:r>
      <w:r w:rsidRPr="22117DA8" w:rsidR="57408979">
        <w:rPr>
          <w:lang w:val="en-GB"/>
        </w:rPr>
        <w:t xml:space="preserve"> off the SDD and Python code for now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22117DA8" w:rsidR="00D25939">
        <w:rPr>
          <w:lang w:val="en-GB"/>
        </w:rPr>
        <w:t>Other Points</w:t>
      </w:r>
    </w:p>
    <w:p w:rsidR="4177CAF9" w:rsidP="22117DA8" w:rsidRDefault="4177CAF9" w14:paraId="565DBECE" w14:textId="522F2B4D">
      <w:pPr>
        <w:pStyle w:val="ListParagraph"/>
        <w:numPr>
          <w:ilvl w:val="0"/>
          <w:numId w:val="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22117DA8" w:rsidR="4177CAF9">
        <w:rPr>
          <w:lang w:val="en-GB"/>
        </w:rPr>
        <w:t>Umair was absent but has finished his coding tasks now</w:t>
      </w:r>
    </w:p>
    <w:p w:rsidR="4177CAF9" w:rsidP="22117DA8" w:rsidRDefault="4177CAF9" w14:paraId="06A2F0E4" w14:textId="3E2555DD">
      <w:pPr>
        <w:pStyle w:val="ListParagraph"/>
        <w:numPr>
          <w:ilvl w:val="0"/>
          <w:numId w:val="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22117DA8" w:rsidR="4177CAF9">
        <w:rPr>
          <w:sz w:val="22"/>
          <w:szCs w:val="22"/>
          <w:lang w:val="en-GB"/>
        </w:rPr>
        <w:t>Humayun came late but was still able to help with team statement and do the meeting minutes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 w:rsidRPr="22117DA8" w:rsidR="00D25939">
        <w:rPr>
          <w:lang w:val="en-GB"/>
        </w:rPr>
        <w:t>Next Steps</w:t>
      </w:r>
    </w:p>
    <w:p w:rsidR="6B82FE37" w:rsidP="22117DA8" w:rsidRDefault="6B82FE37" w14:paraId="50363F92" w14:textId="28A9AD42">
      <w:pPr>
        <w:pStyle w:val="ListBullet"/>
        <w:rPr>
          <w:sz w:val="22"/>
          <w:szCs w:val="22"/>
          <w:lang w:val="en-GB"/>
        </w:rPr>
      </w:pPr>
      <w:r w:rsidRPr="22117DA8" w:rsidR="6B82FE37">
        <w:rPr>
          <w:lang w:val="en-GB"/>
        </w:rPr>
        <w:t>None for now (Initial submission)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 w:rsidRPr="744274EB">
        <w:rPr>
          <w:lang w:val="en-GB"/>
        </w:rPr>
        <w:t>Summary</w:t>
      </w:r>
    </w:p>
    <w:p w:rsidR="1999C3DE" w:rsidP="5A00C380" w:rsidRDefault="1999C3DE" w14:paraId="065F27E1" w14:textId="3D3CBEA1">
      <w:pPr>
        <w:spacing w:line="259" w:lineRule="auto"/>
        <w:rPr>
          <w:lang w:val="en-GB"/>
        </w:rPr>
      </w:pPr>
      <w:r w:rsidRPr="22117DA8" w:rsidR="31B5C66C">
        <w:rPr>
          <w:lang w:val="en-GB"/>
        </w:rPr>
        <w:t xml:space="preserve">Finished off the final report and meeting minutes, python code is all up to scratch as well, some minor changes need for </w:t>
      </w:r>
      <w:r w:rsidRPr="22117DA8" w:rsidR="31B5C66C">
        <w:rPr>
          <w:lang w:val="en-GB"/>
        </w:rPr>
        <w:t>submission</w:t>
      </w:r>
      <w:r w:rsidRPr="22117DA8" w:rsidR="31B5C66C">
        <w:rPr>
          <w:lang w:val="en-GB"/>
        </w:rPr>
        <w:t xml:space="preserve"> but these will be done later today by Hasan insha’Allah 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 w:rsidRPr="22117DA8" w:rsidR="00D25939">
        <w:rPr>
          <w:lang w:val="en-GB"/>
        </w:rPr>
        <w:t>Review of last meeting</w:t>
      </w:r>
    </w:p>
    <w:p w:rsidR="2390E3CE" w:rsidP="22117DA8" w:rsidRDefault="2390E3CE" w14:paraId="7AE3B72F" w14:textId="6A82A41D">
      <w:pPr>
        <w:numPr>
          <w:ilvl w:val="0"/>
          <w:numId w:val="28"/>
        </w:numPr>
        <w:spacing w:before="0" w:after="0"/>
        <w:rPr>
          <w:lang w:val="en-GB"/>
        </w:rPr>
      </w:pPr>
      <w:r w:rsidRPr="22117DA8" w:rsidR="2390E3CE">
        <w:rPr>
          <w:lang w:val="en-GB"/>
        </w:rPr>
        <w:t>Next Meeting (final before first submission) on Thursday – everyone</w:t>
      </w:r>
      <w:r w:rsidRPr="22117DA8" w:rsidR="5F799871">
        <w:rPr>
          <w:lang w:val="en-GB"/>
        </w:rPr>
        <w:t xml:space="preserve"> [completed]</w:t>
      </w:r>
    </w:p>
    <w:p w:rsidR="2390E3CE" w:rsidP="22117DA8" w:rsidRDefault="2390E3CE" w14:paraId="62EB453B" w14:textId="0D4721D0">
      <w:pPr>
        <w:numPr>
          <w:ilvl w:val="0"/>
          <w:numId w:val="28"/>
        </w:numPr>
        <w:spacing w:before="0" w:after="0"/>
        <w:rPr>
          <w:lang w:val="en-GB"/>
        </w:rPr>
      </w:pPr>
      <w:r w:rsidRPr="22117DA8" w:rsidR="2390E3CE">
        <w:rPr>
          <w:lang w:val="en-GB"/>
        </w:rPr>
        <w:t>Finish off final parts of code – Hasan, Umair and Hamza</w:t>
      </w:r>
      <w:r w:rsidRPr="22117DA8" w:rsidR="41D8B777">
        <w:rPr>
          <w:lang w:val="en-GB"/>
        </w:rPr>
        <w:t xml:space="preserve"> [completed]</w:t>
      </w:r>
    </w:p>
    <w:p w:rsidR="2390E3CE" w:rsidP="22117DA8" w:rsidRDefault="2390E3CE" w14:paraId="713F8E9C" w14:textId="085DF7DA">
      <w:pPr>
        <w:numPr>
          <w:ilvl w:val="0"/>
          <w:numId w:val="28"/>
        </w:numPr>
        <w:spacing w:before="0" w:after="0"/>
        <w:rPr>
          <w:lang w:val="en-GB"/>
        </w:rPr>
      </w:pPr>
      <w:r w:rsidRPr="22117DA8" w:rsidR="2390E3CE">
        <w:rPr>
          <w:lang w:val="en-GB"/>
        </w:rPr>
        <w:t>Compile together final report for submission</w:t>
      </w:r>
      <w:r w:rsidRPr="22117DA8" w:rsidR="53BE91F5">
        <w:rPr>
          <w:lang w:val="en-GB"/>
        </w:rPr>
        <w:t xml:space="preserve"> – </w:t>
      </w:r>
      <w:r w:rsidRPr="22117DA8" w:rsidR="2390E3CE">
        <w:rPr>
          <w:lang w:val="en-GB"/>
        </w:rPr>
        <w:t>Hasan</w:t>
      </w:r>
      <w:r w:rsidRPr="22117DA8" w:rsidR="53BE91F5">
        <w:rPr>
          <w:lang w:val="en-GB"/>
        </w:rPr>
        <w:t xml:space="preserve"> [completed, just </w:t>
      </w:r>
      <w:r w:rsidRPr="22117DA8" w:rsidR="53BE91F5">
        <w:rPr>
          <w:lang w:val="en-GB"/>
        </w:rPr>
        <w:t>finishing touches</w:t>
      </w:r>
      <w:r w:rsidRPr="22117DA8" w:rsidR="53BE91F5">
        <w:rPr>
          <w:lang w:val="en-GB"/>
        </w:rPr>
        <w:t xml:space="preserve"> left]</w:t>
      </w:r>
    </w:p>
    <w:p w:rsidRPr="00D25939" w:rsidR="00D25939" w:rsidP="654BB7C3" w:rsidRDefault="00D25939" w14:paraId="423C9B49" w14:textId="734185EF">
      <w:pPr>
        <w:rPr>
          <w:szCs w:val="22"/>
          <w:lang w:val="en-GB"/>
        </w:rPr>
      </w:pPr>
    </w:p>
    <w:sectPr w:rsidRPr="00D25939" w:rsidR="00D25939" w:rsidSect="005C45FF">
      <w:footerReference w:type="default" r:id="rId11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C61A3"/>
    <w:multiLevelType w:val="multilevel"/>
    <w:tmpl w:val="D84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F870BA2"/>
    <w:multiLevelType w:val="multilevel"/>
    <w:tmpl w:val="DDD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663B0"/>
    <w:multiLevelType w:val="multilevel"/>
    <w:tmpl w:val="3FA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B31CD0C"/>
    <w:multiLevelType w:val="hybridMultilevel"/>
    <w:tmpl w:val="0DD62186"/>
    <w:lvl w:ilvl="0" w:tplc="90E67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6A4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A1C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6AF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621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6C7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568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74A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4AFF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38E90A"/>
    <w:multiLevelType w:val="hybridMultilevel"/>
    <w:tmpl w:val="732833F6"/>
    <w:lvl w:ilvl="0" w:tplc="DF0C5D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AA2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446A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5E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0406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2AE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9282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F033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CE6C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5985749">
    <w:abstractNumId w:val="27"/>
  </w:num>
  <w:num w:numId="2" w16cid:durableId="1317951513">
    <w:abstractNumId w:val="19"/>
  </w:num>
  <w:num w:numId="3" w16cid:durableId="588003943">
    <w:abstractNumId w:val="17"/>
  </w:num>
  <w:num w:numId="4" w16cid:durableId="1363437289">
    <w:abstractNumId w:val="21"/>
  </w:num>
  <w:num w:numId="5" w16cid:durableId="1634603964">
    <w:abstractNumId w:val="12"/>
  </w:num>
  <w:num w:numId="6" w16cid:durableId="1758358344">
    <w:abstractNumId w:val="10"/>
  </w:num>
  <w:num w:numId="7" w16cid:durableId="148522833">
    <w:abstractNumId w:val="13"/>
  </w:num>
  <w:num w:numId="8" w16cid:durableId="47731271">
    <w:abstractNumId w:val="9"/>
  </w:num>
  <w:num w:numId="9" w16cid:durableId="1285843355">
    <w:abstractNumId w:val="7"/>
  </w:num>
  <w:num w:numId="10" w16cid:durableId="2066250238">
    <w:abstractNumId w:val="6"/>
  </w:num>
  <w:num w:numId="11" w16cid:durableId="49616787">
    <w:abstractNumId w:val="5"/>
  </w:num>
  <w:num w:numId="12" w16cid:durableId="1386684760">
    <w:abstractNumId w:val="4"/>
  </w:num>
  <w:num w:numId="13" w16cid:durableId="400445018">
    <w:abstractNumId w:val="8"/>
  </w:num>
  <w:num w:numId="14" w16cid:durableId="198278082">
    <w:abstractNumId w:val="3"/>
  </w:num>
  <w:num w:numId="15" w16cid:durableId="1471168873">
    <w:abstractNumId w:val="2"/>
  </w:num>
  <w:num w:numId="16" w16cid:durableId="1057363429">
    <w:abstractNumId w:val="1"/>
  </w:num>
  <w:num w:numId="17" w16cid:durableId="301277441">
    <w:abstractNumId w:val="0"/>
  </w:num>
  <w:num w:numId="18" w16cid:durableId="1522819387">
    <w:abstractNumId w:val="23"/>
  </w:num>
  <w:num w:numId="19" w16cid:durableId="1428039213">
    <w:abstractNumId w:val="25"/>
  </w:num>
  <w:num w:numId="20" w16cid:durableId="277685239">
    <w:abstractNumId w:val="24"/>
  </w:num>
  <w:num w:numId="21" w16cid:durableId="242221911">
    <w:abstractNumId w:val="26"/>
  </w:num>
  <w:num w:numId="22" w16cid:durableId="537737068">
    <w:abstractNumId w:val="11"/>
  </w:num>
  <w:num w:numId="23" w16cid:durableId="124474688">
    <w:abstractNumId w:val="22"/>
  </w:num>
  <w:num w:numId="24" w16cid:durableId="230239356">
    <w:abstractNumId w:val="20"/>
  </w:num>
  <w:num w:numId="25" w16cid:durableId="1240140594">
    <w:abstractNumId w:val="16"/>
  </w:num>
  <w:num w:numId="26" w16cid:durableId="1389956945">
    <w:abstractNumId w:val="15"/>
  </w:num>
  <w:num w:numId="27" w16cid:durableId="1926037721">
    <w:abstractNumId w:val="18"/>
  </w:num>
  <w:num w:numId="28" w16cid:durableId="14056850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54727"/>
    <w:rsid w:val="00070D52"/>
    <w:rsid w:val="00081D4D"/>
    <w:rsid w:val="000D1B9D"/>
    <w:rsid w:val="000D2EA2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C43BF"/>
    <w:rsid w:val="004F4532"/>
    <w:rsid w:val="00524B86"/>
    <w:rsid w:val="0058206D"/>
    <w:rsid w:val="005C1273"/>
    <w:rsid w:val="005C45FF"/>
    <w:rsid w:val="005D2056"/>
    <w:rsid w:val="00684306"/>
    <w:rsid w:val="007173EB"/>
    <w:rsid w:val="007638A6"/>
    <w:rsid w:val="007667E8"/>
    <w:rsid w:val="00774146"/>
    <w:rsid w:val="00786D8E"/>
    <w:rsid w:val="00856856"/>
    <w:rsid w:val="00883FFD"/>
    <w:rsid w:val="008E1349"/>
    <w:rsid w:val="00907EA5"/>
    <w:rsid w:val="009579FE"/>
    <w:rsid w:val="009729B4"/>
    <w:rsid w:val="00996F7B"/>
    <w:rsid w:val="009F749B"/>
    <w:rsid w:val="00AB3E35"/>
    <w:rsid w:val="00B51AD7"/>
    <w:rsid w:val="00C04B20"/>
    <w:rsid w:val="00C41E6E"/>
    <w:rsid w:val="00C54681"/>
    <w:rsid w:val="00C7447B"/>
    <w:rsid w:val="00CD2441"/>
    <w:rsid w:val="00CE41FE"/>
    <w:rsid w:val="00CF2AE3"/>
    <w:rsid w:val="00D25939"/>
    <w:rsid w:val="00E60A93"/>
    <w:rsid w:val="00F9136A"/>
    <w:rsid w:val="00F925B9"/>
    <w:rsid w:val="00FA0E43"/>
    <w:rsid w:val="00FB2ECE"/>
    <w:rsid w:val="00FE576D"/>
    <w:rsid w:val="00FF269C"/>
    <w:rsid w:val="06194A9F"/>
    <w:rsid w:val="08C4AA43"/>
    <w:rsid w:val="0AAE4E5E"/>
    <w:rsid w:val="0BF64020"/>
    <w:rsid w:val="0CF3E025"/>
    <w:rsid w:val="0D0E3E11"/>
    <w:rsid w:val="0F47DE12"/>
    <w:rsid w:val="13FC2CAD"/>
    <w:rsid w:val="153BE741"/>
    <w:rsid w:val="168BB8DE"/>
    <w:rsid w:val="17B1D216"/>
    <w:rsid w:val="1999C3DE"/>
    <w:rsid w:val="19FD9F81"/>
    <w:rsid w:val="1B7A1BF6"/>
    <w:rsid w:val="1C2E7377"/>
    <w:rsid w:val="1CF128ED"/>
    <w:rsid w:val="1DCDB7AF"/>
    <w:rsid w:val="1DCF2AE6"/>
    <w:rsid w:val="21942790"/>
    <w:rsid w:val="2208E678"/>
    <w:rsid w:val="22117DA8"/>
    <w:rsid w:val="22E55A26"/>
    <w:rsid w:val="2309AD34"/>
    <w:rsid w:val="2390E3CE"/>
    <w:rsid w:val="242A8890"/>
    <w:rsid w:val="2592FCA1"/>
    <w:rsid w:val="26904192"/>
    <w:rsid w:val="2715DF49"/>
    <w:rsid w:val="28ADF417"/>
    <w:rsid w:val="2A0821CC"/>
    <w:rsid w:val="2CB7FFCB"/>
    <w:rsid w:val="2E357606"/>
    <w:rsid w:val="30C635BF"/>
    <w:rsid w:val="31B5C66C"/>
    <w:rsid w:val="36C9EBF5"/>
    <w:rsid w:val="3AE33081"/>
    <w:rsid w:val="3C546DBC"/>
    <w:rsid w:val="3C8CEC16"/>
    <w:rsid w:val="3CF99E07"/>
    <w:rsid w:val="3D3B8EDA"/>
    <w:rsid w:val="4177CAF9"/>
    <w:rsid w:val="41D8B777"/>
    <w:rsid w:val="41DF84B9"/>
    <w:rsid w:val="424F51C9"/>
    <w:rsid w:val="42CF766C"/>
    <w:rsid w:val="440DBB80"/>
    <w:rsid w:val="45277B1F"/>
    <w:rsid w:val="45E59D0F"/>
    <w:rsid w:val="463E3D1D"/>
    <w:rsid w:val="465EC6BD"/>
    <w:rsid w:val="46F9D119"/>
    <w:rsid w:val="473821DC"/>
    <w:rsid w:val="4A6B03D4"/>
    <w:rsid w:val="4D151C33"/>
    <w:rsid w:val="4D19C893"/>
    <w:rsid w:val="4E54BC19"/>
    <w:rsid w:val="4FFF3E69"/>
    <w:rsid w:val="50EED432"/>
    <w:rsid w:val="522B6933"/>
    <w:rsid w:val="53BE91F5"/>
    <w:rsid w:val="54A1325D"/>
    <w:rsid w:val="54F98857"/>
    <w:rsid w:val="5609F388"/>
    <w:rsid w:val="57408979"/>
    <w:rsid w:val="591C9154"/>
    <w:rsid w:val="5A00C380"/>
    <w:rsid w:val="5B03EB4E"/>
    <w:rsid w:val="5F00469A"/>
    <w:rsid w:val="5F799871"/>
    <w:rsid w:val="5FCA7FF5"/>
    <w:rsid w:val="602930A5"/>
    <w:rsid w:val="60F6D334"/>
    <w:rsid w:val="613FB77D"/>
    <w:rsid w:val="61F59FA2"/>
    <w:rsid w:val="624711B9"/>
    <w:rsid w:val="62B2D702"/>
    <w:rsid w:val="64AC6B4E"/>
    <w:rsid w:val="64D1E7B4"/>
    <w:rsid w:val="654BB7C3"/>
    <w:rsid w:val="6A094359"/>
    <w:rsid w:val="6A703BC3"/>
    <w:rsid w:val="6A8910EF"/>
    <w:rsid w:val="6A8DFFB9"/>
    <w:rsid w:val="6B4816E6"/>
    <w:rsid w:val="6B82FE37"/>
    <w:rsid w:val="6BA3E079"/>
    <w:rsid w:val="6C217EDD"/>
    <w:rsid w:val="6C97C263"/>
    <w:rsid w:val="6CCF9C55"/>
    <w:rsid w:val="6D0C33D9"/>
    <w:rsid w:val="6D2C2473"/>
    <w:rsid w:val="744274EB"/>
    <w:rsid w:val="744546C9"/>
    <w:rsid w:val="75D518E5"/>
    <w:rsid w:val="7702B8E6"/>
    <w:rsid w:val="7799CA44"/>
    <w:rsid w:val="786150B1"/>
    <w:rsid w:val="7B1493D2"/>
    <w:rsid w:val="7C032DD3"/>
    <w:rsid w:val="7D364D41"/>
    <w:rsid w:val="7F4C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20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21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2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3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1">
    <w:name w:val="normaltextrun"/>
    <w:basedOn w:val="DefaultParagraphFont"/>
    <w:uiPriority w:val="1"/>
    <w:rsid w:val="654BB7C3"/>
    <w:rPr>
      <w:rFonts w:asciiTheme="minorHAnsi" w:hAnsiTheme="minorHAnsi" w:eastAsiaTheme="minorEastAsia" w:cstheme="minorBidi"/>
      <w:sz w:val="22"/>
      <w:szCs w:val="22"/>
    </w:rPr>
  </w:style>
  <w:style w:type="character" w:styleId="eop" w:customStyle="1">
    <w:name w:val="eop"/>
    <w:basedOn w:val="DefaultParagraphFont"/>
    <w:uiPriority w:val="1"/>
    <w:rsid w:val="654BB7C3"/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070D52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/>
        <AccountId xsi:nil="true"/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9436B-E48A-4505-8F27-97C4FE3CB29C}">
  <ds:schemaRefs>
    <ds:schemaRef ds:uri="http://www.w3.org/XML/1998/namespace"/>
    <ds:schemaRef ds:uri="http://schemas.microsoft.com/office/2006/documentManagement/types"/>
    <ds:schemaRef ds:uri="http://purl.org/dc/dcmitype/"/>
    <ds:schemaRef ds:uri="52b6e46c-5925-4290-b9a9-c3020c2f3e64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2ac691d8-51de-4533-bc87-e022d2fb2df9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B861A4E-14D7-4E8F-B7D5-278201F45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C1AAF-6113-48C3-AEBA-FD119AB50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 meeting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 Akhtar</dc:creator>
  <lastModifiedBy>Humayun Razaq</lastModifiedBy>
  <revision>14</revision>
  <dcterms:created xsi:type="dcterms:W3CDTF">2025-01-28T15:24:00.0000000Z</dcterms:created>
  <dcterms:modified xsi:type="dcterms:W3CDTF">2025-03-06T14:22:10.5109566Z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