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:rsidRPr="007667E8" w:rsidR="00FE576D" w:rsidP="3838BFB3" w:rsidRDefault="004F2F49" w14:paraId="714B4CFD" w14:textId="64FB43D3">
      <w:pPr>
        <w:pStyle w:val="Date"/>
        <w:rPr>
          <w:lang w:val="en-GB" w:bidi="en-GB"/>
        </w:rPr>
      </w:pPr>
      <w:r w:rsidRPr="3838BFB3" w:rsidR="6F6676C1">
        <w:rPr>
          <w:rStyle w:val="IntenseEmphasis"/>
          <w:lang w:val="en-GB"/>
        </w:rPr>
        <w:t>7</w:t>
      </w:r>
      <w:r w:rsidRPr="3838BFB3" w:rsidR="6F6676C1">
        <w:rPr>
          <w:rStyle w:val="IntenseEmphasis"/>
          <w:vertAlign w:val="superscript"/>
          <w:lang w:val="en-GB"/>
        </w:rPr>
        <w:t>th</w:t>
      </w:r>
      <w:r w:rsidRPr="3838BFB3" w:rsidR="6F6676C1">
        <w:rPr>
          <w:rStyle w:val="IntenseEmphasis"/>
          <w:lang w:val="en-GB"/>
        </w:rPr>
        <w:t xml:space="preserve"> April 2025</w:t>
      </w:r>
      <w:r w:rsidRPr="3838BFB3" w:rsidR="1CB34899">
        <w:rPr>
          <w:rStyle w:val="IntenseEmphasis"/>
          <w:lang w:val="en-GB"/>
        </w:rPr>
        <w:t xml:space="preserve"> |</w:t>
      </w:r>
      <w:r w:rsidRPr="3838BFB3" w:rsidR="00CA4CE5">
        <w:rPr>
          <w:rStyle w:val="IntenseEmphasis"/>
          <w:lang w:val="en-GB"/>
        </w:rPr>
        <w:t xml:space="preserve"> </w:t>
      </w:r>
      <w:r w:rsidRPr="3838BFB3" w:rsidR="21E51D87">
        <w:rPr>
          <w:rStyle w:val="IntenseEmphasis"/>
          <w:b w:val="1"/>
          <w:bCs w:val="1"/>
          <w:lang w:val="en-GB"/>
        </w:rPr>
        <w:t>12pm-3</w:t>
      </w:r>
      <w:r w:rsidRPr="3838BFB3" w:rsidR="21E51D87">
        <w:rPr>
          <w:rStyle w:val="IntenseEmphasis"/>
          <w:b w:val="1"/>
          <w:bCs w:val="1"/>
          <w:lang w:val="en-GB"/>
        </w:rPr>
        <w:t>pm</w:t>
      </w:r>
      <w:r w:rsidRPr="3838BFB3" w:rsidR="00684306">
        <w:rPr>
          <w:rStyle w:val="IntenseEmphasis"/>
          <w:b w:val="1"/>
          <w:bCs w:val="1"/>
          <w:lang w:val="en-GB"/>
        </w:rPr>
        <w:t xml:space="preserve"> </w:t>
      </w:r>
      <w:r w:rsidRPr="3838BFB3" w:rsidR="003B5FCE">
        <w:rPr>
          <w:lang w:val="en-GB" w:bidi="en-GB"/>
        </w:rPr>
        <w:t xml:space="preserve"> |</w:t>
      </w:r>
      <w:r w:rsidRPr="3838BFB3" w:rsidR="003B5FCE">
        <w:rPr>
          <w:lang w:val="en-GB" w:bidi="en-GB"/>
        </w:rPr>
        <w:t xml:space="preserve"> </w:t>
      </w:r>
      <w:r w:rsidRPr="3838BFB3" w:rsidR="00D25939">
        <w:rPr>
          <w:rStyle w:val="IntenseEmphasis"/>
          <w:lang w:val="en-GB"/>
        </w:rPr>
        <w:t>Meeting called by</w:t>
      </w:r>
      <w:r w:rsidRPr="3838BFB3" w:rsidR="003B5FCE">
        <w:rPr>
          <w:lang w:val="en-GB" w:bidi="en-GB"/>
        </w:rPr>
        <w:t xml:space="preserve"> </w:t>
      </w:r>
      <w:r w:rsidRPr="3838BFB3" w:rsidR="02CF048A">
        <w:rPr>
          <w:lang w:val="en-GB" w:bidi="en-GB"/>
        </w:rPr>
        <w:t>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>
          <w:pPr>
            <w:pStyle w:val="Heading1"/>
            <w:rPr>
              <w:lang w:val="en-GB"/>
            </w:rPr>
          </w:pPr>
          <w:r w:rsidRPr="3838BFB3" w:rsidR="00C54681">
            <w:rPr>
              <w:lang w:val="en-GB" w:bidi="en-GB"/>
            </w:rPr>
            <w:t>In Attendance</w:t>
          </w:r>
        </w:p>
      </w:sdtContent>
    </w:sdt>
    <w:p w:rsidRPr="007667E8" w:rsidR="00FE576D" w:rsidP="3838BFB3" w:rsidRDefault="004F2F49" w14:paraId="4F4D15B8" w14:textId="3F146F29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3838BFB3" w:rsidR="39627FB9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3838BFB3" w:rsidRDefault="004F2F49" w14:paraId="25BB1F55" w14:textId="74C1C332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3838BFB3" w:rsidR="39627FB9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(Late)</w:t>
      </w:r>
    </w:p>
    <w:p w:rsidRPr="007667E8" w:rsidR="00FE576D" w:rsidP="3838BFB3" w:rsidRDefault="004F2F49" w14:paraId="1DAAD082" w14:textId="2BAD28CB">
      <w:pPr>
        <w:spacing w:before="0" w:after="0"/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3838BFB3" w:rsidR="39627FB9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Pr="007667E8" w:rsidR="00FE576D" w:rsidP="3838BFB3" w:rsidRDefault="004F2F49" w14:paraId="06625070" w14:textId="2FE40B37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3838BFB3" w:rsidR="39627FB9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P="3838BFB3" w:rsidRDefault="004F2F49" w14:paraId="18B2491F" w14:textId="138D6F0E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Umair Siddiq 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(Late)</w:t>
      </w:r>
    </w:p>
    <w:p w:rsidRPr="007667E8" w:rsidR="00FE576D" w:rsidP="3838BFB3" w:rsidRDefault="004F2F49" w14:paraId="2D782E28" w14:textId="7515073C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 (Late)</w:t>
      </w:r>
    </w:p>
    <w:p w:rsidRPr="007667E8" w:rsidR="00FE576D" w:rsidP="3838BFB3" w:rsidRDefault="004F2F49" w14:paraId="48D1EBF0" w14:textId="24A368FF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39627FB9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3838BFB3" w:rsidR="39627FB9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(Absent)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3838BFB3" w:rsidR="00D25939">
        <w:rPr>
          <w:lang w:val="en-GB"/>
        </w:rPr>
        <w:t>Late/Absent note</w:t>
      </w:r>
    </w:p>
    <w:p w:rsidR="4469129F" w:rsidP="3838BFB3" w:rsidRDefault="4469129F" w14:paraId="797EE02A" w14:textId="7605908C">
      <w:pPr>
        <w:spacing w:before="240" w:after="24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Dear Team 22, </w:t>
      </w:r>
    </w:p>
    <w:p w:rsidR="4469129F" w:rsidP="3838BFB3" w:rsidRDefault="4469129F" w14:paraId="2E052B8B" w14:textId="6F0B8C71">
      <w:pPr>
        <w:pStyle w:val="Normal"/>
        <w:spacing w:before="240" w:after="24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hope 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you're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doing well. I wanted to 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sincerely apologize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for not being able to attend our project meeting today due to coming to university late and being delayed in my commute. I also 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couldn’t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3838BFB3" w:rsidR="609A6297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attend 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afterwards due </w:t>
      </w:r>
      <w:r w:rsidRPr="3838BFB3" w:rsidR="73148595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prayer time and after that I was getting late for the next lecture. </w:t>
      </w: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 understand the importance of these discussions and regret not being there to contribute, however I do have to put forward my religious and personal commitments. I hope you understand the importance of these as well. </w:t>
      </w:r>
    </w:p>
    <w:p w:rsidR="4469129F" w:rsidP="3838BFB3" w:rsidRDefault="4469129F" w14:paraId="4A5D3572" w14:textId="394319F6">
      <w:pPr>
        <w:pStyle w:val="Normal"/>
        <w:spacing w:before="240" w:after="24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838BFB3" w:rsidR="4469129F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Rahat Nafees</w:t>
      </w:r>
      <w:r w:rsidR="2BCD3418">
        <w:drawing>
          <wp:inline wp14:editId="087BF390" wp14:anchorId="11D9D1DF">
            <wp:extent cx="6334126" cy="47625"/>
            <wp:effectExtent l="0" t="0" r="0" b="0"/>
            <wp:docPr id="1981421347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7f6bdcaf54c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Dear Team 22,</w:t>
      </w:r>
    </w:p>
    <w:p w:rsidR="2BCD3418" w:rsidP="3838BFB3" w:rsidRDefault="2BCD3418" w14:paraId="061F8989" w14:textId="5A075346">
      <w:pPr>
        <w:shd w:val="clear" w:color="auto" w:fill="FFFFFF" w:themeFill="background1"/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Sorry for </w:t>
      </w:r>
      <w:r w:rsidRPr="3838BFB3" w:rsidR="5D2D53E0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being late</w:t>
      </w: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to the meeting today, the reason for my </w:t>
      </w:r>
      <w:r w:rsidRPr="3838BFB3" w:rsidR="31D24F42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lateness</w:t>
      </w: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was because of </w:t>
      </w:r>
      <w:r w:rsidRPr="3838BFB3" w:rsidR="47B7AD1B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a Training course that I had to attend as part of my work duties</w:t>
      </w: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.</w:t>
      </w:r>
      <w:r w:rsidRPr="3838BFB3" w:rsidR="3CE845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3838BFB3" w:rsidR="3CE845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I’ll</w:t>
      </w:r>
      <w:r w:rsidRPr="3838BFB3" w:rsidR="3CE845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try to be more punctual, however this was unavoidable today. I hope I have contributed enough today </w:t>
      </w:r>
      <w:r w:rsidRPr="3838BFB3" w:rsidR="3CE845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in</w:t>
      </w:r>
      <w:r w:rsidRPr="3838BFB3" w:rsidR="3CE845E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 second half of the meeting while I was present.</w:t>
      </w: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Thank you.</w:t>
      </w:r>
    </w:p>
    <w:p w:rsidR="3838BFB3" w:rsidP="3838BFB3" w:rsidRDefault="3838BFB3" w14:paraId="32FA6753" w14:textId="097D0DAD">
      <w:pPr>
        <w:shd w:val="clear" w:color="auto" w:fill="FFFFFF" w:themeFill="background1"/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BCD3418" w:rsidP="3838BFB3" w:rsidRDefault="2BCD3418" w14:paraId="5D2369F3" w14:textId="14DDFD45">
      <w:pPr>
        <w:shd w:val="clear" w:color="auto" w:fill="FFFFFF" w:themeFill="background1"/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3838BFB3" w:rsidR="2BCD3418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Regards Umair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3838BFB3" w:rsidR="00D25939">
        <w:rPr>
          <w:lang w:val="en-GB"/>
        </w:rPr>
        <w:t>Agenda</w:t>
      </w:r>
    </w:p>
    <w:p w:rsidR="53C6560E" w:rsidP="3838BFB3" w:rsidRDefault="53C6560E" w14:paraId="749EE5EC" w14:textId="3091A938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3838BFB3" w:rsidR="53C6560E">
        <w:rPr>
          <w:lang w:val="en-GB"/>
        </w:rPr>
        <w:t>Finish off unit testing, coding features and start Requirements Testing and Code Inspection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 w:rsidRPr="3838BFB3" w:rsidR="00D25939">
        <w:rPr>
          <w:lang w:val="en-GB"/>
        </w:rPr>
        <w:t>Key Points</w:t>
      </w:r>
    </w:p>
    <w:p w:rsidR="02DBECB0" w:rsidP="3838BFB3" w:rsidRDefault="02DBECB0" w14:paraId="5A04B84E" w14:textId="6304DACD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3838BFB3" w:rsidR="02DBECB0">
        <w:rPr>
          <w:sz w:val="22"/>
          <w:szCs w:val="22"/>
          <w:lang w:val="en-GB"/>
        </w:rPr>
        <w:t xml:space="preserve">Hamza and Hasan worked on the final parts of </w:t>
      </w:r>
      <w:r w:rsidRPr="3838BFB3" w:rsidR="02DBECB0">
        <w:rPr>
          <w:sz w:val="22"/>
          <w:szCs w:val="22"/>
          <w:lang w:val="en-GB"/>
        </w:rPr>
        <w:t>the</w:t>
      </w:r>
      <w:r w:rsidRPr="3838BFB3" w:rsidR="02DBECB0">
        <w:rPr>
          <w:sz w:val="22"/>
          <w:szCs w:val="22"/>
          <w:lang w:val="en-GB"/>
        </w:rPr>
        <w:t xml:space="preserve"> unit testing and code development</w:t>
      </w:r>
    </w:p>
    <w:p w:rsidR="00D25939" w:rsidP="00D25939" w:rsidRDefault="00D25939" w14:paraId="0F531D8D" w14:textId="2327F87A">
      <w:pPr>
        <w:pStyle w:val="ListParagraph"/>
        <w:numPr>
          <w:ilvl w:val="0"/>
          <w:numId w:val="22"/>
        </w:numPr>
        <w:rPr>
          <w:lang w:val="en-GB"/>
        </w:rPr>
      </w:pPr>
      <w:r w:rsidRPr="3838BFB3" w:rsidR="05FBD363">
        <w:rPr>
          <w:lang w:val="en-GB"/>
        </w:rPr>
        <w:t xml:space="preserve">Humayun worked on the meeting </w:t>
      </w:r>
      <w:r w:rsidRPr="3838BFB3" w:rsidR="05FBD363">
        <w:rPr>
          <w:lang w:val="en-GB"/>
        </w:rPr>
        <w:t>minutes</w:t>
      </w:r>
      <w:r w:rsidRPr="3838BFB3" w:rsidR="05FBD363">
        <w:rPr>
          <w:lang w:val="en-GB"/>
        </w:rPr>
        <w:t xml:space="preserve"> and his part of code development</w:t>
      </w:r>
    </w:p>
    <w:p w:rsidR="05FBD363" w:rsidP="3838BFB3" w:rsidRDefault="05FBD363" w14:paraId="4A825447" w14:textId="2C27C2BF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3838BFB3" w:rsidR="05FBD363">
        <w:rPr>
          <w:sz w:val="22"/>
          <w:szCs w:val="22"/>
          <w:lang w:val="en-GB"/>
        </w:rPr>
        <w:t>Umair started Requirements testing, especially the report</w:t>
      </w:r>
    </w:p>
    <w:p w:rsidR="05FBD363" w:rsidP="3838BFB3" w:rsidRDefault="05FBD363" w14:paraId="3E935C24" w14:textId="6511FDAB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3838BFB3" w:rsidR="05FBD363">
        <w:rPr>
          <w:sz w:val="22"/>
          <w:szCs w:val="22"/>
          <w:lang w:val="en-GB"/>
        </w:rPr>
        <w:t>Hammad and Ehtesham started Code Inspection as part of testing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3838BFB3" w:rsidR="00D25939">
        <w:rPr>
          <w:lang w:val="en-GB"/>
        </w:rPr>
        <w:t>Other Points</w:t>
      </w:r>
    </w:p>
    <w:p w:rsidR="4051B8A9" w:rsidP="3838BFB3" w:rsidRDefault="4051B8A9" w14:paraId="08AD7F38" w14:textId="1C446AA5">
      <w:pPr>
        <w:pStyle w:val="ListParagraph"/>
        <w:numPr>
          <w:ilvl w:val="0"/>
          <w:numId w:val="22"/>
        </w:numPr>
        <w:suppressLineNumbers w:val="0"/>
        <w:bidi w:val="0"/>
        <w:spacing w:before="100" w:beforeAutospacing="off" w:after="100" w:afterAutospacing="off" w:line="259" w:lineRule="auto"/>
        <w:ind w:left="720" w:right="0" w:hanging="360"/>
        <w:jc w:val="left"/>
        <w:rPr>
          <w:sz w:val="22"/>
          <w:szCs w:val="22"/>
          <w:lang w:val="en-GB"/>
        </w:rPr>
      </w:pPr>
      <w:r w:rsidRPr="3838BFB3" w:rsidR="4051B8A9">
        <w:rPr>
          <w:sz w:val="22"/>
          <w:szCs w:val="22"/>
          <w:lang w:val="en-GB"/>
        </w:rPr>
        <w:t>Umair was late, got on with his task then when he came</w:t>
      </w:r>
    </w:p>
    <w:p w:rsidR="00D25939" w:rsidP="00D25939" w:rsidRDefault="00D25939" w14:paraId="2FA09274" w14:textId="3C17D533">
      <w:pPr>
        <w:pStyle w:val="ListParagraph"/>
        <w:numPr>
          <w:ilvl w:val="0"/>
          <w:numId w:val="22"/>
        </w:numPr>
        <w:rPr>
          <w:lang w:val="en-GB"/>
        </w:rPr>
      </w:pPr>
      <w:r w:rsidRPr="3838BFB3" w:rsidR="4051B8A9">
        <w:rPr>
          <w:lang w:val="en-GB"/>
        </w:rPr>
        <w:t>Humayun watched Hasan’s Python tutorials but cam elate, started working when he got here</w:t>
      </w:r>
    </w:p>
    <w:p w:rsidRPr="00D25939" w:rsidR="00FE576D" w:rsidP="00D25939" w:rsidRDefault="00D25939" w14:paraId="74EC334B" w14:textId="6BC94239">
      <w:pPr>
        <w:pStyle w:val="ListParagraph"/>
        <w:numPr>
          <w:ilvl w:val="0"/>
          <w:numId w:val="22"/>
        </w:numPr>
        <w:rPr>
          <w:lang w:val="en-GB"/>
        </w:rPr>
      </w:pPr>
      <w:r w:rsidRPr="3838BFB3" w:rsidR="4051B8A9">
        <w:rPr>
          <w:lang w:val="en-GB"/>
        </w:rPr>
        <w:t>Hammad and Ehtesham were late but started working as soon as they were briefed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 w:rsidRPr="3838BFB3" w:rsidR="00D25939">
        <w:rPr>
          <w:lang w:val="en-GB"/>
        </w:rPr>
        <w:t>Next Steps</w:t>
      </w:r>
    </w:p>
    <w:p w:rsidR="6E8B4B79" w:rsidP="3838BFB3" w:rsidRDefault="6E8B4B79" w14:paraId="71857372" w14:textId="31E6436B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6E8B4B7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Continue Acceptance testing, Code Inspection and more – Ehtesham, Hammad, Rahat, Umair</w:t>
      </w:r>
    </w:p>
    <w:p w:rsidR="6E8B4B79" w:rsidP="3838BFB3" w:rsidRDefault="6E8B4B79" w14:paraId="46772988" w14:textId="3E043BFC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6E8B4B7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</w:t>
      </w:r>
    </w:p>
    <w:p w:rsidR="6E8B4B79" w:rsidP="3838BFB3" w:rsidRDefault="6E8B4B79" w14:paraId="0B3277D4" w14:textId="6E0FE2D2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6E8B4B7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meeting tomorrow – Everyone</w:t>
      </w:r>
    </w:p>
    <w:p w:rsidR="6E8B4B79" w:rsidP="3838BFB3" w:rsidRDefault="6E8B4B79" w14:paraId="366A0267" w14:textId="7ED891E1">
      <w:pPr>
        <w:pStyle w:val="ListBullet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6E8B4B79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Finish off the code – Hasan, Hamza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3838BFB3" w:rsidR="00D25939">
        <w:rPr>
          <w:lang w:val="en-GB"/>
        </w:rPr>
        <w:t>Summary</w:t>
      </w:r>
    </w:p>
    <w:p w:rsidR="0F5028BD" w:rsidP="3838BFB3" w:rsidRDefault="0F5028BD" w14:paraId="1B5ED855" w14:textId="35941FC8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</w:pPr>
      <w:r w:rsidRPr="3838BFB3" w:rsidR="0F5028BD">
        <w:rPr>
          <w:lang w:val="en-GB"/>
        </w:rPr>
        <w:t xml:space="preserve">Coding was almost finished, unit testing was </w:t>
      </w:r>
      <w:r w:rsidRPr="3838BFB3" w:rsidR="0F5028BD">
        <w:rPr>
          <w:lang w:val="en-GB"/>
        </w:rPr>
        <w:t>finished</w:t>
      </w:r>
      <w:r w:rsidRPr="3838BFB3" w:rsidR="0F5028BD">
        <w:rPr>
          <w:lang w:val="en-GB"/>
        </w:rPr>
        <w:t xml:space="preserve"> and all other parts of testing are in progress, </w:t>
      </w:r>
      <w:r w:rsidRPr="3838BFB3" w:rsidR="0F5028BD">
        <w:rPr>
          <w:lang w:val="en-GB"/>
        </w:rPr>
        <w:t>possibly on</w:t>
      </w:r>
      <w:r w:rsidRPr="3838BFB3" w:rsidR="0F5028BD">
        <w:rPr>
          <w:lang w:val="en-GB"/>
        </w:rPr>
        <w:t xml:space="preserve"> track to finish project in time.</w:t>
      </w:r>
    </w:p>
    <w:p w:rsidRPr="007667E8" w:rsidR="00FE576D" w:rsidRDefault="00D25939" w14:paraId="08954C6F" w14:textId="0AC27C04">
      <w:pPr>
        <w:pStyle w:val="Heading1"/>
        <w:rPr>
          <w:lang w:val="en-GB"/>
        </w:rPr>
      </w:pPr>
      <w:r w:rsidRPr="3838BFB3" w:rsidR="00D25939">
        <w:rPr>
          <w:lang w:val="en-GB"/>
        </w:rPr>
        <w:t>Review of last meeting</w:t>
      </w:r>
    </w:p>
    <w:p w:rsidR="1CD98B51" w:rsidP="3838BFB3" w:rsidRDefault="1CD98B51" w14:paraId="2E2E2293" w14:textId="459D2CCB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Finish unit testing – Hasan, Hamza [done]</w:t>
      </w:r>
    </w:p>
    <w:p w:rsidR="1CD98B51" w:rsidP="3838BFB3" w:rsidRDefault="1CD98B51" w14:paraId="79449EEE" w14:textId="37E218B8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Start Acceptance testing, Code Inspection and more – Ehtesham, Hammad, Rahat [In-</w:t>
      </w: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progresss</w:t>
      </w: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]</w:t>
      </w:r>
    </w:p>
    <w:p w:rsidR="1CD98B51" w:rsidP="3838BFB3" w:rsidRDefault="1CD98B51" w14:paraId="1B3AF703" w14:textId="0C5BF0BD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Create meeting minutes – Humayun [done]</w:t>
      </w:r>
    </w:p>
    <w:p w:rsidR="1CD98B51" w:rsidP="3838BFB3" w:rsidRDefault="1CD98B51" w14:paraId="62DB9BEF" w14:textId="76B20E74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meeting on Monday – Everyone [done, however mostly everyone was late]</w:t>
      </w:r>
    </w:p>
    <w:p w:rsidR="1CD98B51" w:rsidP="3838BFB3" w:rsidRDefault="1CD98B51" w14:paraId="7B039865" w14:textId="2D941881">
      <w:pPr>
        <w:pStyle w:val="ListParagraph"/>
        <w:numPr>
          <w:ilvl w:val="0"/>
          <w:numId w:val="23"/>
        </w:numPr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838BFB3" w:rsidR="1CD98B51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Finish off the code – Umair, Hasan, Hamza, Humayun [Almost done]</w:t>
      </w:r>
    </w:p>
    <w:sectPr w:rsidRPr="00D25939" w:rsidR="00D25939" w:rsidSect="005C45FF">
      <w:footerReference w:type="default" r:id="rId10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81D4D"/>
    <w:rsid w:val="000D1B9D"/>
    <w:rsid w:val="000D2EA2"/>
    <w:rsid w:val="000F21A5"/>
    <w:rsid w:val="00115F54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2F49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8E66AE"/>
    <w:rsid w:val="00907EA5"/>
    <w:rsid w:val="009579FE"/>
    <w:rsid w:val="00AB3E35"/>
    <w:rsid w:val="00B51AD7"/>
    <w:rsid w:val="00C04B20"/>
    <w:rsid w:val="00C41E6E"/>
    <w:rsid w:val="00C54681"/>
    <w:rsid w:val="00C7447B"/>
    <w:rsid w:val="00CA4CE5"/>
    <w:rsid w:val="00CE41FE"/>
    <w:rsid w:val="00D25939"/>
    <w:rsid w:val="00E60A93"/>
    <w:rsid w:val="00F9136A"/>
    <w:rsid w:val="00F925B9"/>
    <w:rsid w:val="00FA0E43"/>
    <w:rsid w:val="00FE576D"/>
    <w:rsid w:val="02CF048A"/>
    <w:rsid w:val="02DBECB0"/>
    <w:rsid w:val="05FBD363"/>
    <w:rsid w:val="0B7ACEFC"/>
    <w:rsid w:val="0F5028BD"/>
    <w:rsid w:val="15CB2EA7"/>
    <w:rsid w:val="19985109"/>
    <w:rsid w:val="1C3CD18B"/>
    <w:rsid w:val="1CB34899"/>
    <w:rsid w:val="1CD98B51"/>
    <w:rsid w:val="1EB07062"/>
    <w:rsid w:val="21E51D87"/>
    <w:rsid w:val="2BCD3418"/>
    <w:rsid w:val="2BF6B7F8"/>
    <w:rsid w:val="309402CC"/>
    <w:rsid w:val="31D24F42"/>
    <w:rsid w:val="36875E2E"/>
    <w:rsid w:val="3838BFB3"/>
    <w:rsid w:val="39627FB9"/>
    <w:rsid w:val="3BA0EEA5"/>
    <w:rsid w:val="3CE845E8"/>
    <w:rsid w:val="3E62B90F"/>
    <w:rsid w:val="4051B8A9"/>
    <w:rsid w:val="40EDE223"/>
    <w:rsid w:val="4469129F"/>
    <w:rsid w:val="47B7AD1B"/>
    <w:rsid w:val="488A6333"/>
    <w:rsid w:val="4DE9F98C"/>
    <w:rsid w:val="53C6560E"/>
    <w:rsid w:val="58792CFF"/>
    <w:rsid w:val="589F41AD"/>
    <w:rsid w:val="5943EA08"/>
    <w:rsid w:val="5C226888"/>
    <w:rsid w:val="5C679C6D"/>
    <w:rsid w:val="5D2D53E0"/>
    <w:rsid w:val="609A6297"/>
    <w:rsid w:val="61B0CA68"/>
    <w:rsid w:val="65688BF1"/>
    <w:rsid w:val="680A7215"/>
    <w:rsid w:val="6E8B4B79"/>
    <w:rsid w:val="6F6676C1"/>
    <w:rsid w:val="70687682"/>
    <w:rsid w:val="73148595"/>
    <w:rsid w:val="73B35C3D"/>
    <w:rsid w:val="73C6E79C"/>
    <w:rsid w:val="750F9D7B"/>
    <w:rsid w:val="7985005A"/>
    <w:rsid w:val="7988D042"/>
    <w:rsid w:val="7E45A72E"/>
    <w:rsid w:val="7F758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3838BFB3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3838BFB3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.png" Id="Rfe57f6bdcaf54c3c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B7CA9" w:rsidRDefault="00FB7CA9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B7CA9" w:rsidRDefault="00FB7CA9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A9"/>
    <w:rsid w:val="008E66AE"/>
    <w:rsid w:val="00F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i:0#.f|membership|hakhta26@bradford.ac.uk</DisplayName>
        <AccountId>7</AccountId>
        <AccountType/>
      </UserInfo>
    </Contributor_x0028_s_x0029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88BAF2-0DE2-4122-A8E1-AE5E704CCC65}">
  <ds:schemaRefs>
    <ds:schemaRef ds:uri="http://schemas.microsoft.com/office/2006/metadata/properties"/>
    <ds:schemaRef ds:uri="http://schemas.microsoft.com/office/infopath/2007/PartnerControls"/>
    <ds:schemaRef ds:uri="52b6e46c-5925-4290-b9a9-c3020c2f3e64"/>
    <ds:schemaRef ds:uri="2ac691d8-51de-4533-bc87-e022d2fb2df9"/>
  </ds:schemaRefs>
</ds:datastoreItem>
</file>

<file path=customXml/itemProps2.xml><?xml version="1.0" encoding="utf-8"?>
<ds:datastoreItem xmlns:ds="http://schemas.openxmlformats.org/officeDocument/2006/customXml" ds:itemID="{6F233B0B-7CDD-46A0-8A21-6189D73E9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02851-2AB8-464A-B3A1-C929FB346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691d8-51de-4533-bc87-e022d2fb2df9"/>
    <ds:schemaRef ds:uri="52b6e46c-5925-4290-b9a9-c3020c2f3e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Hasan Akhtar</dc:creator>
  <lastModifiedBy>Humayun Razaq</lastModifiedBy>
  <revision>3</revision>
  <dcterms:created xsi:type="dcterms:W3CDTF">2025-03-25T14:13:00.0000000Z</dcterms:created>
  <dcterms:modified xsi:type="dcterms:W3CDTF">2025-04-07T14:19:05.4380873Z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