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2BC33199" w:rsidRDefault="004F2F49" w14:paraId="714B4CFD" w14:textId="190C60C2">
      <w:pPr>
        <w:pStyle w:val="Date"/>
        <w:rPr>
          <w:lang w:val="en-GB" w:bidi="en-GB"/>
        </w:rPr>
      </w:pPr>
      <w:r w:rsidRPr="2BC33199" w:rsidR="1CB34899">
        <w:rPr>
          <w:rStyle w:val="IntenseEmphasis"/>
          <w:lang w:val="en-GB"/>
        </w:rPr>
        <w:t>2</w:t>
      </w:r>
      <w:r w:rsidRPr="2BC33199" w:rsidR="5B992DAE">
        <w:rPr>
          <w:rStyle w:val="IntenseEmphasis"/>
          <w:lang w:val="en-GB"/>
        </w:rPr>
        <w:t>6</w:t>
      </w:r>
      <w:r w:rsidRPr="2BC33199" w:rsidR="1CB34899">
        <w:rPr>
          <w:rStyle w:val="IntenseEmphasis"/>
          <w:vertAlign w:val="superscript"/>
          <w:lang w:val="en-GB"/>
        </w:rPr>
        <w:t>th</w:t>
      </w:r>
      <w:r w:rsidRPr="2BC33199" w:rsidR="1CB34899">
        <w:rPr>
          <w:rStyle w:val="IntenseEmphasis"/>
          <w:lang w:val="en-GB"/>
        </w:rPr>
        <w:t xml:space="preserve"> March </w:t>
      </w:r>
      <w:r w:rsidRPr="2BC33199" w:rsidR="05105483">
        <w:rPr>
          <w:rStyle w:val="IntenseEmphasis"/>
          <w:lang w:val="en-GB"/>
        </w:rPr>
        <w:t xml:space="preserve">2025 </w:t>
      </w:r>
      <w:r w:rsidRPr="2BC33199" w:rsidR="1CB34899">
        <w:rPr>
          <w:rStyle w:val="IntenseEmphasis"/>
          <w:lang w:val="en-GB"/>
        </w:rPr>
        <w:t>|</w:t>
      </w:r>
      <w:r w:rsidRPr="2BC33199" w:rsidR="131F8BAE">
        <w:rPr>
          <w:rStyle w:val="IntenseEmphasis"/>
          <w:lang w:val="en-GB"/>
        </w:rPr>
        <w:t xml:space="preserve"> </w:t>
      </w:r>
      <w:r w:rsidRPr="2BC33199" w:rsidR="131F8BAE">
        <w:rPr>
          <w:rStyle w:val="IntenseEmphasis"/>
          <w:b w:val="1"/>
          <w:bCs w:val="1"/>
          <w:lang w:val="en-GB"/>
        </w:rPr>
        <w:t>2:15pm-4</w:t>
      </w:r>
      <w:r w:rsidRPr="2BC33199" w:rsidR="3F576F5C">
        <w:rPr>
          <w:rStyle w:val="IntenseEmphasis"/>
          <w:b w:val="1"/>
          <w:bCs w:val="1"/>
          <w:lang w:val="en-GB"/>
        </w:rPr>
        <w:t>:30</w:t>
      </w:r>
      <w:bookmarkStart w:name="_Int_2sMcZe7v" w:id="994592861"/>
      <w:r w:rsidRPr="2BC33199" w:rsidR="131F8BAE">
        <w:rPr>
          <w:rStyle w:val="IntenseEmphasis"/>
          <w:b w:val="1"/>
          <w:bCs w:val="1"/>
          <w:lang w:val="en-GB"/>
        </w:rPr>
        <w:t>pm</w:t>
      </w:r>
      <w:r w:rsidRPr="2BC33199" w:rsidR="00CA4CE5">
        <w:rPr>
          <w:rStyle w:val="IntenseEmphasis"/>
          <w:lang w:val="en-GB"/>
        </w:rPr>
        <w:t xml:space="preserve"> </w:t>
      </w:r>
      <w:r w:rsidRPr="2BC33199" w:rsidR="003B5FCE">
        <w:rPr>
          <w:lang w:val="en-GB" w:bidi="en-GB"/>
        </w:rPr>
        <w:t xml:space="preserve"> |</w:t>
      </w:r>
      <w:bookmarkEnd w:id="994592861"/>
      <w:r w:rsidRPr="2BC33199" w:rsidR="003B5FCE">
        <w:rPr>
          <w:lang w:val="en-GB" w:bidi="en-GB"/>
        </w:rPr>
        <w:t xml:space="preserve"> </w:t>
      </w:r>
      <w:r w:rsidRPr="2BC33199" w:rsidR="00D25939">
        <w:rPr>
          <w:rStyle w:val="IntenseEmphasis"/>
          <w:lang w:val="en-GB"/>
        </w:rPr>
        <w:t>Meeting called by</w:t>
      </w:r>
      <w:r w:rsidRPr="2BC33199" w:rsidR="003B5FCE">
        <w:rPr>
          <w:lang w:val="en-GB" w:bidi="en-GB"/>
        </w:rPr>
        <w:t xml:space="preserve"> </w:t>
      </w:r>
      <w:r w:rsidRPr="2BC33199" w:rsidR="4BCE3669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2BC33199" w:rsidR="00C54681">
            <w:rPr>
              <w:lang w:val="en-GB" w:bidi="en-GB"/>
            </w:rPr>
            <w:t>In Attendance</w:t>
          </w:r>
        </w:p>
      </w:sdtContent>
    </w:sdt>
    <w:p w:rsidRPr="007667E8" w:rsidR="00FE576D" w:rsidP="2BC33199" w:rsidRDefault="004F2F49" w14:paraId="79379FE6" w14:textId="24EEC75C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BC33199" w:rsidR="7FE5DD4F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BC33199" w:rsidRDefault="004F2F49" w14:paraId="15C860CD" w14:textId="4FAF1C83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BC33199" w:rsidR="7FE5DD4F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BC33199" w:rsidRDefault="004F2F49" w14:paraId="50AC41D8" w14:textId="72803277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BC33199" w:rsidR="7FE5DD4F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BC33199" w:rsidRDefault="004F2F49" w14:paraId="2B429DF8" w14:textId="774F7329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2BC33199" w:rsidR="7FE5DD4F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absent)</w:t>
      </w:r>
    </w:p>
    <w:p w:rsidRPr="007667E8" w:rsidR="00FE576D" w:rsidP="2BC33199" w:rsidRDefault="004F2F49" w14:paraId="76BDC3DA" w14:textId="5497E12F">
      <w:pPr>
        <w:spacing w:before="0" w:after="0"/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</w:p>
    <w:p w:rsidRPr="007667E8" w:rsidR="00FE576D" w:rsidP="2BC33199" w:rsidRDefault="004F2F49" w14:paraId="55C5FCE6" w14:textId="1CED17AE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 (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absent)</w:t>
      </w:r>
    </w:p>
    <w:p w:rsidRPr="007667E8" w:rsidR="00FE576D" w:rsidP="2BC33199" w:rsidRDefault="004F2F49" w14:paraId="48D1EBF0" w14:textId="2FFA2FF2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E5DD4F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2BC33199" w:rsidR="7FE5DD4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(absent)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2BC33199" w:rsidR="00D25939">
        <w:rPr>
          <w:lang w:val="en-GB"/>
        </w:rPr>
        <w:t>Late/Absent note</w:t>
      </w:r>
    </w:p>
    <w:p w:rsidR="7FC763CA" w:rsidP="2BC33199" w:rsidRDefault="7FC763CA" w14:paraId="196CD3AC" w14:textId="646D292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Dear Team 22,</w:t>
      </w:r>
    </w:p>
    <w:p w:rsidR="7FC763CA" w:rsidP="2BC33199" w:rsidRDefault="7FC763CA" w14:paraId="4CC9B9A2" w14:textId="5580A0AD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hope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you’re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doing well. I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sincerely apologize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not being able to attend today’s meeting</w:t>
      </w:r>
      <w:r w:rsidRPr="2BC33199" w:rsidR="7EA3F7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due to a funeral at the time. </w:t>
      </w:r>
      <w:r w:rsidRPr="2BC33199" w:rsidR="574D6B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Hammad can vouch for me, he was also at the funeral. </w:t>
      </w:r>
      <w:r w:rsidRPr="2BC33199" w:rsidR="7EA3F7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hope you understand and apologise for any inconvenience.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let me know if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there’s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anything I need to follow up on.</w:t>
      </w:r>
    </w:p>
    <w:p w:rsidR="7FC763CA" w:rsidP="2BC33199" w:rsidRDefault="7FC763CA" w14:paraId="63A312E9" w14:textId="04644709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Thanks for your understanding.</w:t>
      </w:r>
    </w:p>
    <w:p w:rsidR="7FC763CA" w:rsidP="2BC33199" w:rsidRDefault="7FC763CA" w14:paraId="258E65EB" w14:textId="615358A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Best regards,</w:t>
      </w:r>
      <w:r>
        <w:br/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Ehtesham Shah</w:t>
      </w:r>
    </w:p>
    <w:p w:rsidR="7FC763CA" w:rsidP="2BC33199" w:rsidRDefault="7FC763CA" w14:paraId="7E8E15B8" w14:textId="2345938F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7FC763CA">
        <w:drawing>
          <wp:inline wp14:editId="249FEC81" wp14:anchorId="3726AC7F">
            <wp:extent cx="6334126" cy="47625"/>
            <wp:effectExtent l="0" t="0" r="0" b="0"/>
            <wp:docPr id="1878519010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dc5a52efa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63CA" w:rsidP="2BC33199" w:rsidRDefault="7FC763CA" w14:paraId="36A781D4" w14:textId="0533C87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Dear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Team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22,</w:t>
      </w:r>
    </w:p>
    <w:p w:rsidR="12B9A3DE" w:rsidP="2BC33199" w:rsidRDefault="12B9A3DE" w14:paraId="2A063006" w14:textId="3EC8A46A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hope 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you’re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doing well. I 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sincerely apologize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not being able to attend today’s meeting due to a funeral at the time. 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Ehtesham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can vouch for me, he was also at the funeral. I hope you understand and apologise for any inconvenience. Please let me know if 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there’s</w:t>
      </w:r>
      <w:r w:rsidRPr="2BC33199" w:rsidR="12B9A3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anything I need to follow up on.</w:t>
      </w:r>
    </w:p>
    <w:p w:rsidR="7FC763CA" w:rsidP="2BC33199" w:rsidRDefault="7FC763CA" w14:paraId="6326B650" w14:textId="2DED84B8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Thanks for your understanding, and I appreciate your time.</w:t>
      </w:r>
    </w:p>
    <w:p w:rsidR="7FC763CA" w:rsidP="2BC33199" w:rsidRDefault="7FC763CA" w14:paraId="5484F5D4" w14:textId="74797934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Hammad Aziz</w:t>
      </w:r>
    </w:p>
    <w:p w:rsidR="7FC763CA" w:rsidP="2BC33199" w:rsidRDefault="7FC763CA" w14:paraId="775C4990" w14:textId="2345938F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7FC763CA">
        <w:drawing>
          <wp:inline wp14:editId="75F3D4FA" wp14:anchorId="3A736864">
            <wp:extent cx="6334126" cy="47625"/>
            <wp:effectExtent l="0" t="0" r="0" b="0"/>
            <wp:docPr id="1480649530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7e4b684e2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63CA" w:rsidP="2BC33199" w:rsidRDefault="7FC763CA" w14:paraId="2092002D" w14:textId="0533C87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Dear Team 22,</w:t>
      </w:r>
    </w:p>
    <w:p w:rsidR="7FC763CA" w:rsidP="2BC33199" w:rsidRDefault="7FC763CA" w14:paraId="696EE99E" w14:textId="2E28D8CC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I hope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you're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doing well. I wanted to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sincerely apologize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for not being able to attend our project meeting today due to not waking up and feeling 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really tired</w:t>
      </w:r>
      <w:r w:rsidRPr="2BC33199" w:rsidR="7FC76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. I understand the importance of these discussions and regret not being there to contribute</w:t>
      </w:r>
      <w:r w:rsidRPr="2BC33199" w:rsidR="20D4DA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, however I do have to put forward my religious and personal commitments. I hope you understand the </w:t>
      </w:r>
      <w:r w:rsidRPr="2BC33199" w:rsidR="20D4DA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importance</w:t>
      </w:r>
      <w:r w:rsidRPr="2BC33199" w:rsidR="20D4DA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of these as well.</w:t>
      </w:r>
    </w:p>
    <w:p w:rsidR="20D4DAEA" w:rsidP="2BC33199" w:rsidRDefault="20D4DAEA" w14:paraId="23F61A1F" w14:textId="174415B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2BC33199" w:rsidR="20D4DA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Rahat Nafees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2BC33199" w:rsidR="00D25939">
        <w:rPr>
          <w:lang w:val="en-GB"/>
        </w:rPr>
        <w:t>Agenda</w:t>
      </w:r>
    </w:p>
    <w:p w:rsidR="555EFDE6" w:rsidP="2BC33199" w:rsidRDefault="555EFDE6" w14:paraId="2F59A3E2" w14:textId="00741160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2BC33199" w:rsidR="555EFDE6">
        <w:rPr>
          <w:lang w:val="en-GB"/>
        </w:rPr>
        <w:t>Continue with testing, develop missing features and client requested changes further in Python code and html front-end and anything else that needs to be done.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 w:rsidRPr="2BC33199" w:rsidR="00D25939">
        <w:rPr>
          <w:lang w:val="en-GB"/>
        </w:rPr>
        <w:t>Key Points</w:t>
      </w:r>
    </w:p>
    <w:p w:rsidR="1DB854DE" w:rsidP="2BC33199" w:rsidRDefault="1DB854DE" w14:paraId="19D73383" w14:textId="5C7FC4B3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2BC33199" w:rsidR="1DB854DE">
        <w:rPr>
          <w:sz w:val="22"/>
          <w:szCs w:val="22"/>
          <w:lang w:val="en-GB"/>
        </w:rPr>
        <w:t>Humayun did the meeting minutes and was assigned Python code which he hasn’t yet started</w:t>
      </w:r>
    </w:p>
    <w:p w:rsidR="00D25939" w:rsidP="00D25939" w:rsidRDefault="00D25939" w14:paraId="0F531D8D" w14:textId="5DC03C7A">
      <w:pPr>
        <w:pStyle w:val="ListParagraph"/>
        <w:numPr>
          <w:ilvl w:val="0"/>
          <w:numId w:val="22"/>
        </w:numPr>
        <w:rPr>
          <w:lang w:val="en-GB"/>
        </w:rPr>
      </w:pPr>
      <w:r w:rsidRPr="2BC33199" w:rsidR="1DB854DE">
        <w:rPr>
          <w:lang w:val="en-GB"/>
        </w:rPr>
        <w:t>Hasan and Hamza continued unit testing</w:t>
      </w:r>
    </w:p>
    <w:p w:rsidRPr="00D25939" w:rsidR="00D25939" w:rsidP="00D25939" w:rsidRDefault="00D25939" w14:paraId="05ECBB8A" w14:textId="2266AADB">
      <w:pPr>
        <w:pStyle w:val="ListParagraph"/>
        <w:numPr>
          <w:ilvl w:val="0"/>
          <w:numId w:val="22"/>
        </w:numPr>
        <w:rPr>
          <w:lang w:val="en-GB"/>
        </w:rPr>
      </w:pPr>
      <w:r w:rsidRPr="2BC33199" w:rsidR="1DB854DE">
        <w:rPr>
          <w:lang w:val="en-GB"/>
        </w:rPr>
        <w:t xml:space="preserve">Hasan also helped Hamza and Umair with front-end </w:t>
      </w:r>
      <w:r w:rsidRPr="2BC33199" w:rsidR="1DB854DE">
        <w:rPr>
          <w:lang w:val="en-GB"/>
        </w:rPr>
        <w:t>development</w:t>
      </w:r>
      <w:r w:rsidRPr="2BC33199" w:rsidR="1DB854DE">
        <w:rPr>
          <w:lang w:val="en-GB"/>
        </w:rPr>
        <w:t xml:space="preserve"> changes</w:t>
      </w:r>
    </w:p>
    <w:p w:rsidR="1DB854DE" w:rsidP="2BC33199" w:rsidRDefault="1DB854DE" w14:paraId="7DF6E383" w14:textId="7D491937">
      <w:pPr>
        <w:pStyle w:val="ListParagraph"/>
        <w:numPr>
          <w:ilvl w:val="0"/>
          <w:numId w:val="22"/>
        </w:numPr>
        <w:rPr>
          <w:lang w:val="en-GB"/>
        </w:rPr>
      </w:pPr>
      <w:r w:rsidRPr="2BC33199" w:rsidR="1DB854DE">
        <w:rPr>
          <w:lang w:val="en-GB"/>
        </w:rPr>
        <w:t>Hasan also made minor changes to the Python code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2BC33199" w:rsidR="00D25939">
        <w:rPr>
          <w:lang w:val="en-GB"/>
        </w:rPr>
        <w:t>Other Points</w:t>
      </w:r>
    </w:p>
    <w:p w:rsidR="00D25939" w:rsidP="00D25939" w:rsidRDefault="00D25939" w14:paraId="476CAFC9" w14:textId="0BB79689">
      <w:pPr>
        <w:pStyle w:val="ListParagraph"/>
        <w:numPr>
          <w:ilvl w:val="0"/>
          <w:numId w:val="22"/>
        </w:numPr>
        <w:rPr>
          <w:lang w:val="en-GB"/>
        </w:rPr>
      </w:pPr>
      <w:r w:rsidRPr="2BC33199" w:rsidR="72948D2F">
        <w:rPr>
          <w:lang w:val="en-GB"/>
        </w:rPr>
        <w:t>Rahat, Ehtesham and Hammad were absent, Rahat assigned html development task</w:t>
      </w:r>
    </w:p>
    <w:p w:rsidR="00D25939" w:rsidP="00D25939" w:rsidRDefault="00D25939" w14:paraId="2FA09274" w14:textId="04F61004">
      <w:pPr>
        <w:pStyle w:val="ListParagraph"/>
        <w:numPr>
          <w:ilvl w:val="0"/>
          <w:numId w:val="22"/>
        </w:numPr>
        <w:rPr>
          <w:lang w:val="en-GB"/>
        </w:rPr>
      </w:pPr>
      <w:r w:rsidRPr="2BC33199" w:rsidR="72948D2F">
        <w:rPr>
          <w:lang w:val="en-GB"/>
        </w:rPr>
        <w:t xml:space="preserve">Ehtesham and Hammad were meant to continue their parts of testing but </w:t>
      </w:r>
      <w:r w:rsidRPr="2BC33199" w:rsidR="72948D2F">
        <w:rPr>
          <w:lang w:val="en-GB"/>
        </w:rPr>
        <w:t>couldn’t</w:t>
      </w:r>
      <w:r w:rsidRPr="2BC33199" w:rsidR="72948D2F">
        <w:rPr>
          <w:lang w:val="en-GB"/>
        </w:rPr>
        <w:t xml:space="preserve"> unfortunately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2BC33199" w:rsidR="00D25939">
        <w:rPr>
          <w:lang w:val="en-GB"/>
        </w:rPr>
        <w:t>Next Steps</w:t>
      </w:r>
    </w:p>
    <w:p w:rsidR="739D98C9" w:rsidP="2BC33199" w:rsidRDefault="739D98C9" w14:paraId="2EDE6907" w14:textId="6149CF0E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testing – Hasan, </w:t>
      </w: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Hamza,</w:t>
      </w: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Ehtesham, Hammad</w:t>
      </w:r>
    </w:p>
    <w:p w:rsidR="739D98C9" w:rsidP="2BC33199" w:rsidRDefault="739D98C9" w14:paraId="02607DEF" w14:textId="55D01079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</w:p>
    <w:p w:rsidR="739D98C9" w:rsidP="2BC33199" w:rsidRDefault="739D98C9" w14:paraId="576CE854" w14:textId="4ED5BA74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Do some Python code and html, </w:t>
      </w: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css</w:t>
      </w:r>
      <w:r w:rsidRPr="2BC33199" w:rsidR="739D98C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(improvements and missing features) - Rahat, Humayun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2BC33199" w:rsidR="00D25939">
        <w:rPr>
          <w:lang w:val="en-GB"/>
        </w:rPr>
        <w:t>Summary</w:t>
      </w:r>
    </w:p>
    <w:p w:rsidR="2D8C1052" w:rsidP="2BC33199" w:rsidRDefault="2D8C1052" w14:paraId="0AEEBF24" w14:textId="31F5FE2F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2BC33199" w:rsidR="2D8C1052">
        <w:rPr>
          <w:lang w:val="en-GB"/>
        </w:rPr>
        <w:t xml:space="preserve">Meeting went decently well, although there were only 4 of us this time, got a decent amount of testing and development done, </w:t>
      </w:r>
      <w:r w:rsidRPr="2BC33199" w:rsidR="2D8C1052">
        <w:rPr>
          <w:lang w:val="en-GB"/>
        </w:rPr>
        <w:t>however</w:t>
      </w:r>
      <w:r w:rsidRPr="2BC33199" w:rsidR="2D8C1052">
        <w:rPr>
          <w:lang w:val="en-GB"/>
        </w:rPr>
        <w:t xml:space="preserve"> Ehtesham and Hammad are now majorly behind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2BC33199" w:rsidR="00D25939">
        <w:rPr>
          <w:lang w:val="en-GB"/>
        </w:rPr>
        <w:t>Review of last meeting</w:t>
      </w:r>
    </w:p>
    <w:p w:rsidRPr="00D25939" w:rsidR="00D25939" w:rsidP="2BC33199" w:rsidRDefault="00D25939" w14:paraId="0973DDA7" w14:textId="3437D3BF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Continue testing – Hasan, </w:t>
      </w: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Hamza,</w:t>
      </w: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Ehtesham, Hammad [Hasan and Hamza did, Ehtesham and Hammad absent]</w:t>
      </w:r>
    </w:p>
    <w:p w:rsidRPr="00D25939" w:rsidR="00D25939" w:rsidP="2BC33199" w:rsidRDefault="00D25939" w14:paraId="0C561E94" w14:textId="544D8DA6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Create meeting minutes – Humayun [done]</w:t>
      </w:r>
    </w:p>
    <w:p w:rsidRPr="00D25939" w:rsidR="00D25939" w:rsidP="2BC33199" w:rsidRDefault="00D25939" w14:paraId="7E20DBB6" w14:textId="7C87ADE1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Do some Python code and html, </w:t>
      </w: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css</w:t>
      </w:r>
      <w:r w:rsidRPr="2BC33199" w:rsidR="4109DF9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(improvements and missing features) - Rahat, Humayun [In-progress]</w:t>
      </w:r>
    </w:p>
    <w:p w:rsidRPr="00D25939" w:rsidR="00D25939" w:rsidP="2BC33199" w:rsidRDefault="00D25939" w14:paraId="423C9B49" w14:textId="3EEAAF7F">
      <w:pPr>
        <w:pStyle w:val="Normal"/>
        <w:rPr>
          <w:sz w:val="22"/>
          <w:szCs w:val="22"/>
          <w:lang w:val="en-GB"/>
        </w:rPr>
      </w:pPr>
    </w:p>
    <w:sectPr w:rsidRPr="00D25939" w:rsidR="00D25939" w:rsidSect="005C45FF">
      <w:footerReference w:type="default" r:id="rId10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2sMcZe7v" int2:invalidationBookmarkName="" int2:hashCode="3kvwDAYHI7oA2i" int2:id="9BQopV0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4eb33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d55d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5">
    <w:abstractNumId w:val="24"/>
  </w:num>
  <w:num w:numId="24">
    <w:abstractNumId w:val="23"/>
  </w: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21A5"/>
    <w:rsid w:val="00115F54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2F49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8E66AE"/>
    <w:rsid w:val="00907EA5"/>
    <w:rsid w:val="009579FE"/>
    <w:rsid w:val="00AB3E35"/>
    <w:rsid w:val="00B51AD7"/>
    <w:rsid w:val="00C04B20"/>
    <w:rsid w:val="00C41E6E"/>
    <w:rsid w:val="00C54681"/>
    <w:rsid w:val="00C7447B"/>
    <w:rsid w:val="00CA4CE5"/>
    <w:rsid w:val="00CE41FE"/>
    <w:rsid w:val="00D25939"/>
    <w:rsid w:val="00E60A93"/>
    <w:rsid w:val="00F9136A"/>
    <w:rsid w:val="00F925B9"/>
    <w:rsid w:val="00FA0E43"/>
    <w:rsid w:val="00FE576D"/>
    <w:rsid w:val="05105483"/>
    <w:rsid w:val="0C1E1D50"/>
    <w:rsid w:val="0C2D694B"/>
    <w:rsid w:val="0EBE6257"/>
    <w:rsid w:val="12B9A3DE"/>
    <w:rsid w:val="131F8BAE"/>
    <w:rsid w:val="19985109"/>
    <w:rsid w:val="19D144A6"/>
    <w:rsid w:val="1BE12737"/>
    <w:rsid w:val="1BEE6639"/>
    <w:rsid w:val="1C47BA4D"/>
    <w:rsid w:val="1CB34899"/>
    <w:rsid w:val="1DB854DE"/>
    <w:rsid w:val="20D4DAEA"/>
    <w:rsid w:val="25EB4756"/>
    <w:rsid w:val="2BC33199"/>
    <w:rsid w:val="2D8C1052"/>
    <w:rsid w:val="32216330"/>
    <w:rsid w:val="3F576F5C"/>
    <w:rsid w:val="4109DF92"/>
    <w:rsid w:val="413B66FF"/>
    <w:rsid w:val="447996C9"/>
    <w:rsid w:val="46D705FB"/>
    <w:rsid w:val="4BBA9A34"/>
    <w:rsid w:val="4BCE3669"/>
    <w:rsid w:val="4F0BCFAC"/>
    <w:rsid w:val="5212FFF3"/>
    <w:rsid w:val="53F702AA"/>
    <w:rsid w:val="546921FA"/>
    <w:rsid w:val="555EFDE6"/>
    <w:rsid w:val="574D6B17"/>
    <w:rsid w:val="576CE60C"/>
    <w:rsid w:val="5943EA08"/>
    <w:rsid w:val="5998BF6D"/>
    <w:rsid w:val="5B992DAE"/>
    <w:rsid w:val="647E17F8"/>
    <w:rsid w:val="64CA97EE"/>
    <w:rsid w:val="6B2A0542"/>
    <w:rsid w:val="70335CD3"/>
    <w:rsid w:val="72948D2F"/>
    <w:rsid w:val="732545D3"/>
    <w:rsid w:val="739D98C9"/>
    <w:rsid w:val="750F9D7B"/>
    <w:rsid w:val="770B933D"/>
    <w:rsid w:val="7C83EEF3"/>
    <w:rsid w:val="7EA3F735"/>
    <w:rsid w:val="7FC763CA"/>
    <w:rsid w:val="7FE5D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2BC33199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2BC33199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a8bdc5a52efa4b7b" /><Relationship Type="http://schemas.openxmlformats.org/officeDocument/2006/relationships/image" Target="/media/image2.png" Id="R8327e4b684e24ec4" /><Relationship Type="http://schemas.microsoft.com/office/2020/10/relationships/intelligence" Target="intelligence2.xml" Id="R6676b89b698246a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B7CA9" w:rsidRDefault="00FB7CA9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B7CA9" w:rsidRDefault="00FB7CA9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9"/>
    <w:rsid w:val="008E66AE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8BAF2-0DE2-4122-A8E1-AE5E704CCC65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6F233B0B-7CDD-46A0-8A21-6189D73E9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02851-2AB8-464A-B3A1-C929FB34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3</revision>
  <dcterms:created xsi:type="dcterms:W3CDTF">2025-03-25T14:13:00.0000000Z</dcterms:created>
  <dcterms:modified xsi:type="dcterms:W3CDTF">2025-03-27T11:05:13.0406896Z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