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42B656" wp14:paraId="1DB4442F" wp14:textId="242B246C">
      <w:pPr>
        <w:rPr>
          <w:color w:val="7030A0"/>
        </w:rPr>
      </w:pPr>
      <w:r w:rsidRPr="3342B656" w:rsidR="03B2054F">
        <w:rPr>
          <w:color w:val="7030A0"/>
        </w:rPr>
        <w:t>HASAN KARABACAK</w:t>
      </w:r>
    </w:p>
    <w:p w:rsidR="03B2054F" w:rsidP="3342B656" w:rsidRDefault="03B2054F" w14:paraId="571B0846" w14:textId="54BEE1D5">
      <w:pPr>
        <w:rPr>
          <w:color w:val="7030A0"/>
        </w:rPr>
      </w:pPr>
      <w:r w:rsidRPr="3342B656" w:rsidR="03B2054F">
        <w:rPr>
          <w:color w:val="7030A0"/>
        </w:rPr>
        <w:t>YAZILIM MÜH. PROJE DÖKÜMANTASYONU</w:t>
      </w:r>
    </w:p>
    <w:p w:rsidR="38BE481C" w:rsidRDefault="38BE481C" w14:paraId="1B6BA371" w14:textId="38F09DDE"/>
    <w:p w:rsidR="38BE481C" w:rsidRDefault="38BE481C" w14:paraId="52156DAA" w14:textId="2DB7A179"/>
    <w:p w:rsidR="03B2054F" w:rsidP="56BD5DFB" w:rsidRDefault="03B2054F" w14:paraId="59CB60D6" w14:textId="5C5A92E9">
      <w:pPr>
        <w:ind w:left="2124" w:firstLine="708"/>
      </w:pPr>
      <w:r w:rsidRPr="56BD5DFB" w:rsidR="1380DA35">
        <w:rPr>
          <w:color w:val="FF0000"/>
          <w:sz w:val="40"/>
          <w:szCs w:val="40"/>
        </w:rPr>
        <w:t>RAX_DEPO_WEB</w:t>
      </w:r>
    </w:p>
    <w:p w:rsidR="50113299" w:rsidP="56BD5DFB" w:rsidRDefault="50113299" w14:paraId="47EF60D1" w14:textId="56CA4D2B">
      <w:pPr>
        <w:pStyle w:val="Heading2"/>
        <w:shd w:val="clear" w:color="auto" w:fill="FFFFFF" w:themeFill="background1"/>
        <w:spacing w:before="0" w:beforeAutospacing="off" w:after="192" w:afterAutospacing="off"/>
        <w:rPr>
          <w:rFonts w:ascii="Ubuntu" w:hAnsi="Ubuntu" w:eastAsia="Ubuntu" w:cs="Ubuntu"/>
          <w:b w:val="1"/>
          <w:bCs w:val="1"/>
          <w:i w:val="0"/>
          <w:iCs w:val="0"/>
          <w:caps w:val="0"/>
          <w:smallCaps w:val="0"/>
          <w:noProof w:val="0"/>
          <w:color w:val="FF0000"/>
          <w:sz w:val="24"/>
          <w:szCs w:val="24"/>
          <w:lang w:val="tr-TR"/>
        </w:rPr>
      </w:pPr>
      <w:r w:rsidRPr="56BD5DFB" w:rsidR="50113299">
        <w:rPr>
          <w:rFonts w:ascii="Ubuntu" w:hAnsi="Ubuntu" w:eastAsia="Ubuntu" w:cs="Ubuntu"/>
          <w:b w:val="1"/>
          <w:bCs w:val="1"/>
          <w:i w:val="0"/>
          <w:iCs w:val="0"/>
          <w:caps w:val="0"/>
          <w:smallCaps w:val="0"/>
          <w:noProof w:val="0"/>
          <w:color w:val="FF0000"/>
          <w:sz w:val="24"/>
          <w:szCs w:val="24"/>
          <w:lang w:val="tr-TR"/>
        </w:rPr>
        <w:t>Stok Takip Programı Nedi</w:t>
      </w:r>
      <w:r w:rsidRPr="56BD5DFB" w:rsidR="50113299">
        <w:rPr>
          <w:rFonts w:ascii="Ubuntu" w:hAnsi="Ubuntu" w:eastAsia="Ubuntu" w:cs="Ubuntu"/>
          <w:b w:val="1"/>
          <w:bCs w:val="1"/>
          <w:i w:val="0"/>
          <w:iCs w:val="0"/>
          <w:caps w:val="0"/>
          <w:smallCaps w:val="0"/>
          <w:noProof w:val="0"/>
          <w:color w:val="FF0000"/>
          <w:sz w:val="24"/>
          <w:szCs w:val="24"/>
          <w:lang w:val="tr-TR"/>
        </w:rPr>
        <w:t>r?</w:t>
      </w:r>
    </w:p>
    <w:p w:rsidR="50113299" w:rsidP="56BD5DFB" w:rsidRDefault="50113299" w14:paraId="03861B46" w14:textId="7AC30614">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programı, işletmelerin stoklarını, envanterlerini ve siparişlerini etkili bir şekilde yönetmelerine yardımcı olan bir yazılım sistemidir. Bu programlar, ürünlerin satın alma, satış, envanter güncellemeleri ve raporlama gibi süreçlerini otomatikleştirir ve kolaylaştırır. Stok takip programları, stok seviyelerini izlemeyi, stok fazlası ve eksikliği sorunlarını önlemeyi ve maliyetleri optimize etmeyi sağlar.</w:t>
      </w:r>
    </w:p>
    <w:p w:rsidR="50113299" w:rsidP="56BD5DFB" w:rsidRDefault="50113299" w14:paraId="1749B01E" w14:textId="3ED3F072">
      <w:pPr>
        <w:pStyle w:val="Heading2"/>
        <w:shd w:val="clear" w:color="auto" w:fill="FFFFFF" w:themeFill="background1"/>
        <w:spacing w:before="0" w:beforeAutospacing="off" w:after="192" w:afterAutospacing="off"/>
        <w:rPr>
          <w:rFonts w:ascii="Ubuntu" w:hAnsi="Ubuntu" w:eastAsia="Ubuntu" w:cs="Ubuntu"/>
          <w:b w:val="1"/>
          <w:bCs w:val="1"/>
          <w:i w:val="0"/>
          <w:iCs w:val="0"/>
          <w:caps w:val="0"/>
          <w:smallCaps w:val="0"/>
          <w:noProof w:val="0"/>
          <w:color w:val="FF0000"/>
          <w:sz w:val="24"/>
          <w:szCs w:val="24"/>
          <w:lang w:val="tr-TR"/>
        </w:rPr>
      </w:pPr>
      <w:r w:rsidRPr="56BD5DFB" w:rsidR="50113299">
        <w:rPr>
          <w:rFonts w:ascii="Ubuntu" w:hAnsi="Ubuntu" w:eastAsia="Ubuntu" w:cs="Ubuntu"/>
          <w:b w:val="1"/>
          <w:bCs w:val="1"/>
          <w:i w:val="0"/>
          <w:iCs w:val="0"/>
          <w:caps w:val="0"/>
          <w:smallCaps w:val="0"/>
          <w:noProof w:val="0"/>
          <w:color w:val="FF0000"/>
          <w:sz w:val="24"/>
          <w:szCs w:val="24"/>
          <w:lang w:val="tr-TR"/>
        </w:rPr>
        <w:t>Stok Takip Programlarının İşletmelere Sağladığı Avantajlar</w:t>
      </w:r>
    </w:p>
    <w:p w:rsidR="50113299" w:rsidP="56BD5DFB" w:rsidRDefault="50113299" w14:paraId="682214C4" w14:textId="47B6D5AD">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1. Gerçek Zamanlı Envanter Yönetimi</w:t>
      </w:r>
    </w:p>
    <w:p w:rsidR="50113299" w:rsidP="56BD5DFB" w:rsidRDefault="50113299" w14:paraId="4607CA78" w14:textId="51F2E62D">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programları, stok seviyelerini gerçek zamanlı olarak izler ve günceller. Bu, ürünlerin hangi miktarda stokta olduğunu ve ne zaman yeniden sipariş edilmesi gerektiğini görmenizi sağlar. Gerçek zamanlı envanter yönetimi, stok fazlası veya eksikliği gibi sorunları önler ve işletmenizin daha iyi planlama yapmasını sağlar.</w:t>
      </w:r>
    </w:p>
    <w:p w:rsidR="50113299" w:rsidP="56BD5DFB" w:rsidRDefault="50113299" w14:paraId="27365135" w14:textId="4F59F425">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2. Daha İyi Sipariş Yönetimi</w:t>
      </w:r>
    </w:p>
    <w:p w:rsidR="50113299" w:rsidP="56BD5DFB" w:rsidRDefault="50113299" w14:paraId="03CC9612" w14:textId="7E917A2D">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programları, sipariş süreçlerini otomatikleştirir ve yönetir. Siparişlerinizi hızlı bir şekilde oluşturabilir, tedarikçilere iletebilir ve teslimat sürelerini takip edebilirsiniz. Ayrıca, stok seviyelerine göre otomatik sipariş önerileri sunarak, tedarik zincirindeki aksaklıkları önler ve stokların sürekli olarak yeterli seviyede olmasını sağlar.</w:t>
      </w:r>
    </w:p>
    <w:p w:rsidR="50113299" w:rsidP="56BD5DFB" w:rsidRDefault="50113299" w14:paraId="5C9723F7" w14:textId="0A738558">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3. Azaltılmış İnsan Hatası</w:t>
      </w:r>
    </w:p>
    <w:p w:rsidR="50113299" w:rsidP="56BD5DFB" w:rsidRDefault="50113299" w14:paraId="58F87314" w14:textId="5454D84A">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Manuel stok yönetimi genellikle hata riskini artırır. Stok takip programları, veri girişinde insan hatasını azaltır ve işlemleri otomatikleştirir. Bu, stok seviyelerinin doğru bir şekilde izlenmesini sağlar ve hatalı verilerin etkilerini minimize eder.</w:t>
      </w:r>
    </w:p>
    <w:p w:rsidR="50113299" w:rsidP="56BD5DFB" w:rsidRDefault="50113299" w14:paraId="59599C2B" w14:textId="1D6449CF">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4. İyileştirilmiş Müşteri Memnuniyeti</w:t>
      </w:r>
    </w:p>
    <w:p w:rsidR="50113299" w:rsidP="56BD5DFB" w:rsidRDefault="50113299" w14:paraId="476A58DC" w14:textId="69810F40">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Doğru ve zamanında stok yönetimi, müşteri taleplerini karşılamayı ve memnuniyetini artırmayı sağlar. Stok takip programları, stok seviyelerinin doğru bir şekilde izlenmesini ve müşterilere vaat edilen ürünlerin zamanında teslim edilmesini sağlar. Bu, müşteri memnuniyetini artırır ve tekrar eden müşterileri teşvik eder.</w:t>
      </w:r>
    </w:p>
    <w:p w:rsidR="50113299" w:rsidP="56BD5DFB" w:rsidRDefault="50113299" w14:paraId="7BAF28FD" w14:textId="78FB07E7">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5. Detaylı Raporlama ve Analiz</w:t>
      </w:r>
    </w:p>
    <w:p w:rsidR="50113299" w:rsidP="56BD5DFB" w:rsidRDefault="50113299" w14:paraId="11A8B222" w14:textId="62531824">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programları, satışlar, envanter seviyeleri ve diğer önemli veriler hakkında detaylı raporlar ve analizler sunar. Bu raporlar, işletmenizin performansını değerlendirmek ve stratejik kararlar almak için kritik öneme sahiptir. Satış trendleri, en çok satan ürünler ve stok hareketleri gibi veriler, işletmenizin büyümesini ve karlılığını artırmak için kullanılabilir.</w:t>
      </w:r>
    </w:p>
    <w:p w:rsidR="50113299" w:rsidP="56BD5DFB" w:rsidRDefault="50113299" w14:paraId="61410F39" w14:textId="7298C01E">
      <w:pPr>
        <w:pStyle w:val="Heading2"/>
        <w:shd w:val="clear" w:color="auto" w:fill="FFFFFF" w:themeFill="background1"/>
        <w:spacing w:before="0" w:beforeAutospacing="off" w:after="192" w:afterAutospacing="off"/>
        <w:rPr>
          <w:rFonts w:ascii="Ubuntu" w:hAnsi="Ubuntu" w:eastAsia="Ubuntu" w:cs="Ubuntu"/>
          <w:b w:val="1"/>
          <w:bCs w:val="1"/>
          <w:i w:val="0"/>
          <w:iCs w:val="0"/>
          <w:caps w:val="0"/>
          <w:smallCaps w:val="0"/>
          <w:noProof w:val="0"/>
          <w:color w:val="FF0000"/>
          <w:sz w:val="24"/>
          <w:szCs w:val="24"/>
          <w:lang w:val="tr-TR"/>
        </w:rPr>
      </w:pPr>
      <w:r w:rsidRPr="56BD5DFB" w:rsidR="50113299">
        <w:rPr>
          <w:rFonts w:ascii="Ubuntu" w:hAnsi="Ubuntu" w:eastAsia="Ubuntu" w:cs="Ubuntu"/>
          <w:b w:val="1"/>
          <w:bCs w:val="1"/>
          <w:i w:val="0"/>
          <w:iCs w:val="0"/>
          <w:caps w:val="0"/>
          <w:smallCaps w:val="0"/>
          <w:noProof w:val="0"/>
          <w:color w:val="FF0000"/>
          <w:sz w:val="24"/>
          <w:szCs w:val="24"/>
          <w:lang w:val="tr-TR"/>
        </w:rPr>
        <w:t>Programın Temel Özellikleri</w:t>
      </w:r>
    </w:p>
    <w:p w:rsidR="50113299" w:rsidP="56BD5DFB" w:rsidRDefault="50113299" w14:paraId="45A9AB71" w14:textId="7F88D03D">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1. Envanter İzleme</w:t>
      </w:r>
    </w:p>
    <w:p w:rsidR="50113299" w:rsidP="56BD5DFB" w:rsidRDefault="50113299" w14:paraId="04C5F256" w14:textId="69CCE508">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programları, ürünlerin envanter seviyelerini izler ve günceller. Ürünlerin ne kadar stokta olduğunu, hangi ürünlerin azaldığını ve hangi ürünlerin fazla olduğunu görmenizi sağlar. Bu özellik, stok yönetimini daha etkili bir şekilde yapmanıza yardımcı olur.</w:t>
      </w:r>
    </w:p>
    <w:p w:rsidR="50113299" w:rsidP="56BD5DFB" w:rsidRDefault="50113299" w14:paraId="62A4D54D" w14:textId="211F19BC">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2. Otomatik Sipariş Yönetimi</w:t>
      </w:r>
    </w:p>
    <w:p w:rsidR="50113299" w:rsidP="56BD5DFB" w:rsidRDefault="50113299" w14:paraId="37F8A631" w14:textId="1260868E">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Program, stok seviyelerine göre otomatik sipariş önerileri sunar. Bu, ürünlerin belirli bir stok seviyesine düştüğünde otomatik olarak sipariş verilmesini sağlar. Ayrıca, tedarikçilerle entegre çalışarak siparişlerinizi hızlı ve doğru bir şekilde iletmenizi sağlar.</w:t>
      </w:r>
    </w:p>
    <w:p w:rsidR="50113299" w:rsidP="56BD5DFB" w:rsidRDefault="50113299" w14:paraId="332E00C7" w14:textId="183F93FD">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3. Raporlama ve Analiz Araçları</w:t>
      </w:r>
    </w:p>
    <w:p w:rsidR="50113299" w:rsidP="56BD5DFB" w:rsidRDefault="50113299" w14:paraId="0F0556CE" w14:textId="7FCF1765">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programları, çeşitli raporlar ve analiz araçları sunar. Satış raporları, stok hareketleri, envanter değerleri ve diğer önemli veriler hakkında bilgi sağlar. Bu araçlar, işletmenizin performansını değerlendirmek ve stratejik kararlar almak için kullanılır.</w:t>
      </w:r>
    </w:p>
    <w:p w:rsidR="50113299" w:rsidP="56BD5DFB" w:rsidRDefault="50113299" w14:paraId="1F69BE8E" w14:textId="6E93FDC1">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4. Entegrasyon Kapasitesi</w:t>
      </w:r>
    </w:p>
    <w:p w:rsidR="50113299" w:rsidP="56BD5DFB" w:rsidRDefault="50113299" w14:paraId="117280BD" w14:textId="728789F5">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Stok takip programının diğer iş yazılımlarıyla entegrasyon kapasitesine sahip olması önemlidir. Muhasebe, CRM ve diğer sistemlerle entegrasyon, veri paylaşımını ve iş süreçlerinin uyumlu bir şekilde yürütülmesini sağlar.</w:t>
      </w:r>
    </w:p>
    <w:p w:rsidR="50113299" w:rsidP="56BD5DFB" w:rsidRDefault="50113299" w14:paraId="3E1B81AF" w14:textId="7F5537CF">
      <w:pPr>
        <w:pStyle w:val="Heading3"/>
        <w:shd w:val="clear" w:color="auto" w:fill="FFFFFF" w:themeFill="background1"/>
        <w:spacing w:before="0" w:beforeAutospacing="off" w:after="150" w:afterAutospacing="off"/>
        <w:rPr>
          <w:rFonts w:ascii="Ubuntu" w:hAnsi="Ubuntu" w:eastAsia="Ubuntu" w:cs="Ubuntu"/>
          <w:b w:val="1"/>
          <w:bCs w:val="1"/>
          <w:i w:val="0"/>
          <w:iCs w:val="0"/>
          <w:caps w:val="0"/>
          <w:smallCaps w:val="0"/>
          <w:noProof w:val="0"/>
          <w:color w:val="4EA72E" w:themeColor="accent6" w:themeTint="FF" w:themeShade="FF"/>
          <w:sz w:val="24"/>
          <w:szCs w:val="24"/>
          <w:lang w:val="tr-TR"/>
        </w:rPr>
      </w:pPr>
      <w:r w:rsidRPr="56BD5DFB" w:rsidR="50113299">
        <w:rPr>
          <w:rFonts w:ascii="Ubuntu" w:hAnsi="Ubuntu" w:eastAsia="Ubuntu" w:cs="Ubuntu"/>
          <w:b w:val="1"/>
          <w:bCs w:val="1"/>
          <w:i w:val="0"/>
          <w:iCs w:val="0"/>
          <w:caps w:val="0"/>
          <w:smallCaps w:val="0"/>
          <w:noProof w:val="0"/>
          <w:color w:val="4EA72E" w:themeColor="accent6" w:themeTint="FF" w:themeShade="FF"/>
          <w:sz w:val="24"/>
          <w:szCs w:val="24"/>
          <w:lang w:val="tr-TR"/>
        </w:rPr>
        <w:t>5. Mobil Erişim</w:t>
      </w:r>
    </w:p>
    <w:p w:rsidR="50113299" w:rsidP="56BD5DFB" w:rsidRDefault="50113299" w14:paraId="28EF3DA6" w14:textId="3DB6ABEC">
      <w:pPr>
        <w:shd w:val="clear" w:color="auto" w:fill="FFFFFF" w:themeFill="background1"/>
        <w:spacing w:before="0" w:beforeAutospacing="off" w:after="312" w:afterAutospacing="off"/>
      </w:pPr>
      <w:r w:rsidRPr="56BD5DFB" w:rsidR="50113299">
        <w:rPr>
          <w:rFonts w:ascii="Ubuntu" w:hAnsi="Ubuntu" w:eastAsia="Ubuntu" w:cs="Ubuntu"/>
          <w:b w:val="0"/>
          <w:bCs w:val="0"/>
          <w:i w:val="0"/>
          <w:iCs w:val="0"/>
          <w:caps w:val="0"/>
          <w:smallCaps w:val="0"/>
          <w:noProof w:val="0"/>
          <w:color w:val="000000" w:themeColor="text1" w:themeTint="FF" w:themeShade="FF"/>
          <w:sz w:val="24"/>
          <w:szCs w:val="24"/>
          <w:lang w:val="tr-TR"/>
        </w:rPr>
        <w:t>Birçok stok takip programı, mobil cihazlardan erişim sağlar. Bu, sahada çalışan ekiplerin envanter bilgilerine ve sipariş süreçlerine her yerden erişmesini ve yönetmesini sağlar. Mobil erişim, iş süreçlerini daha esnek ve erişilebilir hale getirir.</w:t>
      </w:r>
    </w:p>
    <w:p w:rsidR="33790FA1" w:rsidP="56BD5DFB" w:rsidRDefault="33790FA1" w14:paraId="4BB090F5" w14:textId="2A878D8C">
      <w:pPr>
        <w:rPr>
          <w:b w:val="1"/>
          <w:bCs w:val="1"/>
          <w:color w:val="FF0000"/>
          <w:sz w:val="24"/>
          <w:szCs w:val="24"/>
        </w:rPr>
      </w:pPr>
      <w:r w:rsidRPr="56BD5DFB" w:rsidR="33790FA1">
        <w:rPr>
          <w:b w:val="1"/>
          <w:bCs w:val="1"/>
          <w:color w:val="FF0000"/>
          <w:sz w:val="24"/>
          <w:szCs w:val="24"/>
        </w:rPr>
        <w:t>Programın Hedef Kitlesi</w:t>
      </w:r>
    </w:p>
    <w:p w:rsidR="091E6325" w:rsidP="56BD5DFB" w:rsidRDefault="091E6325" w14:paraId="71483460" w14:textId="44015DAC">
      <w:pPr>
        <w:pStyle w:val="ListParagraph"/>
        <w:numPr>
          <w:ilvl w:val="0"/>
          <w:numId w:val="1"/>
        </w:numPr>
        <w:rPr>
          <w:noProof w:val="0"/>
          <w:lang w:val="tr-TR"/>
        </w:rPr>
      </w:pPr>
      <w:r w:rsidRPr="56BD5DFB" w:rsidR="091E6325">
        <w:rPr>
          <w:b w:val="1"/>
          <w:bCs w:val="1"/>
          <w:noProof w:val="0"/>
          <w:lang w:val="tr-TR"/>
        </w:rPr>
        <w:t>Küçük ve Orta Ölçekli İşletmeler (KOBİ'ler)</w:t>
      </w:r>
      <w:r w:rsidRPr="56BD5DFB" w:rsidR="091E6325">
        <w:rPr>
          <w:noProof w:val="0"/>
          <w:lang w:val="tr-TR"/>
        </w:rPr>
        <w:t>: Küçük mağazalar, e-ticaret siteleri ve diğer perakende işletmeleri, stok seviyelerini izlemek ve optimize etmek için bu tür programlara ihtiyaç duyar.</w:t>
      </w:r>
    </w:p>
    <w:p w:rsidR="56BD5DFB" w:rsidP="56BD5DFB" w:rsidRDefault="56BD5DFB" w14:paraId="1585F539" w14:textId="7190D6A5">
      <w:pPr>
        <w:pStyle w:val="ListParagraph"/>
        <w:ind w:left="720"/>
        <w:rPr>
          <w:noProof w:val="0"/>
          <w:lang w:val="tr-TR"/>
        </w:rPr>
      </w:pPr>
    </w:p>
    <w:p w:rsidR="091E6325" w:rsidP="56BD5DFB" w:rsidRDefault="091E6325" w14:paraId="3FF8EAE1" w14:textId="1756B8B9">
      <w:pPr>
        <w:pStyle w:val="ListParagraph"/>
        <w:numPr>
          <w:ilvl w:val="0"/>
          <w:numId w:val="1"/>
        </w:numPr>
        <w:rPr>
          <w:noProof w:val="0"/>
          <w:lang w:val="tr-TR"/>
        </w:rPr>
      </w:pPr>
      <w:r w:rsidRPr="56BD5DFB" w:rsidR="091E6325">
        <w:rPr>
          <w:b w:val="1"/>
          <w:bCs w:val="1"/>
          <w:noProof w:val="0"/>
          <w:lang w:val="tr-TR"/>
        </w:rPr>
        <w:t>Büyük Şirketler ve Kurumsal İşletmeler</w:t>
      </w:r>
      <w:r w:rsidRPr="56BD5DFB" w:rsidR="091E6325">
        <w:rPr>
          <w:noProof w:val="0"/>
          <w:lang w:val="tr-TR"/>
        </w:rPr>
        <w:t>: Daha karmaşık envanter sistemleri olan büyük şirketler, üretim ve dağıtım zincirini daha iyi yönetmek için stok takip yazılımlarına ihtiyaç duyar.</w:t>
      </w:r>
    </w:p>
    <w:p w:rsidR="56BD5DFB" w:rsidP="56BD5DFB" w:rsidRDefault="56BD5DFB" w14:paraId="4CAEF02F" w14:textId="7E075D41">
      <w:pPr>
        <w:pStyle w:val="ListParagraph"/>
        <w:ind w:left="720"/>
        <w:rPr>
          <w:noProof w:val="0"/>
          <w:lang w:val="tr-TR"/>
        </w:rPr>
      </w:pPr>
    </w:p>
    <w:p w:rsidR="091E6325" w:rsidP="56BD5DFB" w:rsidRDefault="091E6325" w14:paraId="60683DD8" w14:textId="70AADAF9">
      <w:pPr>
        <w:pStyle w:val="ListParagraph"/>
        <w:numPr>
          <w:ilvl w:val="0"/>
          <w:numId w:val="1"/>
        </w:numPr>
        <w:rPr>
          <w:noProof w:val="0"/>
          <w:lang w:val="tr-TR"/>
        </w:rPr>
      </w:pPr>
      <w:r w:rsidRPr="56BD5DFB" w:rsidR="091E6325">
        <w:rPr>
          <w:b w:val="1"/>
          <w:bCs w:val="1"/>
          <w:noProof w:val="0"/>
          <w:lang w:val="tr-TR"/>
        </w:rPr>
        <w:t>Depo ve Lojistik Şirketleri</w:t>
      </w:r>
      <w:r w:rsidRPr="56BD5DFB" w:rsidR="091E6325">
        <w:rPr>
          <w:noProof w:val="0"/>
          <w:lang w:val="tr-TR"/>
        </w:rPr>
        <w:t>: Stok giriş-çıkış işlemlerini etkin bir şekilde izlemek, siparişleri ve teslimatları yönetmek için stok takibi çok önemlidir.</w:t>
      </w:r>
    </w:p>
    <w:p w:rsidR="56BD5DFB" w:rsidP="56BD5DFB" w:rsidRDefault="56BD5DFB" w14:paraId="1CEB1BA4" w14:textId="7A3B2F8B">
      <w:pPr>
        <w:pStyle w:val="ListParagraph"/>
        <w:ind w:left="720"/>
        <w:rPr>
          <w:noProof w:val="0"/>
          <w:lang w:val="tr-TR"/>
        </w:rPr>
      </w:pPr>
    </w:p>
    <w:p w:rsidR="091E6325" w:rsidP="56BD5DFB" w:rsidRDefault="091E6325" w14:paraId="6D4D39E4" w14:textId="358E53B7">
      <w:pPr>
        <w:pStyle w:val="ListParagraph"/>
        <w:numPr>
          <w:ilvl w:val="0"/>
          <w:numId w:val="1"/>
        </w:numPr>
        <w:rPr>
          <w:noProof w:val="0"/>
          <w:lang w:val="tr-TR"/>
        </w:rPr>
      </w:pPr>
      <w:r w:rsidRPr="56BD5DFB" w:rsidR="091E6325">
        <w:rPr>
          <w:b w:val="1"/>
          <w:bCs w:val="1"/>
          <w:noProof w:val="0"/>
          <w:lang w:val="tr-TR"/>
        </w:rPr>
        <w:t>Üretim Tesisleri</w:t>
      </w:r>
      <w:r w:rsidRPr="56BD5DFB" w:rsidR="091E6325">
        <w:rPr>
          <w:noProof w:val="0"/>
          <w:lang w:val="tr-TR"/>
        </w:rPr>
        <w:t>: Üretimde kullanılan hammaddelerin ve bitmiş ürünlerin takibi, üretim planlaması için kritik öneme sahiptir.</w:t>
      </w:r>
    </w:p>
    <w:p w:rsidR="56BD5DFB" w:rsidP="56BD5DFB" w:rsidRDefault="56BD5DFB" w14:paraId="1B9B8716" w14:textId="1BCB0324">
      <w:pPr>
        <w:pStyle w:val="ListParagraph"/>
        <w:ind w:left="720"/>
        <w:rPr>
          <w:noProof w:val="0"/>
          <w:lang w:val="tr-TR"/>
        </w:rPr>
      </w:pPr>
    </w:p>
    <w:p w:rsidR="091E6325" w:rsidP="56BD5DFB" w:rsidRDefault="091E6325" w14:paraId="2748CD97" w14:textId="50078055">
      <w:pPr>
        <w:pStyle w:val="ListParagraph"/>
        <w:numPr>
          <w:ilvl w:val="0"/>
          <w:numId w:val="1"/>
        </w:numPr>
        <w:rPr>
          <w:noProof w:val="0"/>
          <w:lang w:val="tr-TR"/>
        </w:rPr>
      </w:pPr>
      <w:r w:rsidRPr="56BD5DFB" w:rsidR="091E6325">
        <w:rPr>
          <w:b w:val="1"/>
          <w:bCs w:val="1"/>
          <w:noProof w:val="0"/>
          <w:lang w:val="tr-TR"/>
        </w:rPr>
        <w:t>Restoran ve Yiyecek-İçecek İşletmeleri</w:t>
      </w:r>
      <w:r w:rsidRPr="56BD5DFB" w:rsidR="091E6325">
        <w:rPr>
          <w:noProof w:val="0"/>
          <w:lang w:val="tr-TR"/>
        </w:rPr>
        <w:t>: Malzemelerin tüketimini izlemek, israfı azaltmak ve tedarik sürelerini yönetmek için stok takibi gerekir.</w:t>
      </w:r>
    </w:p>
    <w:p w:rsidR="56BD5DFB" w:rsidP="56BD5DFB" w:rsidRDefault="56BD5DFB" w14:paraId="39CFEE47" w14:textId="59B090C9">
      <w:pPr>
        <w:pStyle w:val="Normal"/>
        <w:ind w:left="0"/>
        <w:rPr>
          <w:noProof w:val="0"/>
          <w:lang w:val="tr-TR"/>
        </w:rPr>
      </w:pPr>
    </w:p>
    <w:p w:rsidR="7C84374D" w:rsidP="56BD5DFB" w:rsidRDefault="7C84374D" w14:paraId="5D223C55" w14:textId="75775B6F">
      <w:pPr>
        <w:pStyle w:val="Normal"/>
        <w:ind w:left="0"/>
        <w:rPr>
          <w:b w:val="1"/>
          <w:bCs w:val="1"/>
          <w:noProof w:val="0"/>
          <w:color w:val="FF0000"/>
          <w:lang w:val="tr-TR"/>
        </w:rPr>
      </w:pPr>
      <w:r w:rsidRPr="56BD5DFB" w:rsidR="7C84374D">
        <w:rPr>
          <w:b w:val="1"/>
          <w:bCs w:val="1"/>
          <w:noProof w:val="0"/>
          <w:color w:val="FF0000"/>
          <w:lang w:val="tr-TR"/>
        </w:rPr>
        <w:t>PROGRAMA GENEL BAKIŞ</w:t>
      </w:r>
    </w:p>
    <w:p w:rsidR="56BD5DFB" w:rsidP="56BD5DFB" w:rsidRDefault="56BD5DFB" w14:paraId="09563E8E" w14:textId="6399260D">
      <w:pPr>
        <w:pStyle w:val="Normal"/>
        <w:ind w:left="0"/>
        <w:rPr>
          <w:b w:val="1"/>
          <w:bCs w:val="1"/>
          <w:noProof w:val="0"/>
          <w:color w:val="FF0000"/>
          <w:lang w:val="tr-TR"/>
        </w:rPr>
      </w:pPr>
    </w:p>
    <w:p w:rsidR="7C84374D" w:rsidP="56BD5DFB" w:rsidRDefault="7C84374D" w14:paraId="55CC4796" w14:textId="6F53CDB6">
      <w:pPr>
        <w:pStyle w:val="Normal"/>
        <w:ind w:left="0"/>
        <w:rPr>
          <w:b w:val="1"/>
          <w:bCs w:val="1"/>
          <w:noProof w:val="0"/>
          <w:color w:val="4EA72E" w:themeColor="accent6" w:themeTint="FF" w:themeShade="FF"/>
          <w:lang w:val="tr-TR"/>
        </w:rPr>
      </w:pPr>
      <w:r w:rsidR="7C84374D">
        <w:drawing>
          <wp:inline wp14:editId="500FE2AF" wp14:anchorId="104EEB48">
            <wp:extent cx="5724524" cy="4181475"/>
            <wp:effectExtent l="0" t="0" r="0" b="0"/>
            <wp:docPr id="1364933379" name="" title=""/>
            <wp:cNvGraphicFramePr>
              <a:graphicFrameLocks noChangeAspect="1"/>
            </wp:cNvGraphicFramePr>
            <a:graphic>
              <a:graphicData uri="http://schemas.openxmlformats.org/drawingml/2006/picture">
                <pic:pic>
                  <pic:nvPicPr>
                    <pic:cNvPr id="0" name=""/>
                    <pic:cNvPicPr/>
                  </pic:nvPicPr>
                  <pic:blipFill>
                    <a:blip r:embed="R67ce43e428824d03">
                      <a:extLst>
                        <a:ext xmlns:a="http://schemas.openxmlformats.org/drawingml/2006/main" uri="{28A0092B-C50C-407E-A947-70E740481C1C}">
                          <a14:useLocalDpi val="0"/>
                        </a:ext>
                      </a:extLst>
                    </a:blip>
                    <a:stretch>
                      <a:fillRect/>
                    </a:stretch>
                  </pic:blipFill>
                  <pic:spPr>
                    <a:xfrm>
                      <a:off x="0" y="0"/>
                      <a:ext cx="5724524" cy="4181475"/>
                    </a:xfrm>
                    <a:prstGeom prst="rect">
                      <a:avLst/>
                    </a:prstGeom>
                  </pic:spPr>
                </pic:pic>
              </a:graphicData>
            </a:graphic>
          </wp:inline>
        </w:drawing>
      </w:r>
    </w:p>
    <w:p w:rsidR="7C84374D" w:rsidP="56BD5DFB" w:rsidRDefault="7C84374D" w14:paraId="61F19940" w14:textId="098E056F">
      <w:pPr>
        <w:pStyle w:val="Normal"/>
        <w:ind w:left="0"/>
        <w:rPr>
          <w:b w:val="1"/>
          <w:bCs w:val="1"/>
          <w:noProof w:val="0"/>
          <w:color w:val="4EA72E" w:themeColor="accent6" w:themeTint="FF" w:themeShade="FF"/>
          <w:lang w:val="tr-TR"/>
        </w:rPr>
      </w:pPr>
      <w:r w:rsidR="7C84374D">
        <w:drawing>
          <wp:inline wp14:editId="047CB831" wp14:anchorId="10D69517">
            <wp:extent cx="5724524" cy="3819525"/>
            <wp:effectExtent l="0" t="0" r="0" b="0"/>
            <wp:docPr id="1204687833" name="" title=""/>
            <wp:cNvGraphicFramePr>
              <a:graphicFrameLocks noChangeAspect="1"/>
            </wp:cNvGraphicFramePr>
            <a:graphic>
              <a:graphicData uri="http://schemas.openxmlformats.org/drawingml/2006/picture">
                <pic:pic>
                  <pic:nvPicPr>
                    <pic:cNvPr id="0" name=""/>
                    <pic:cNvPicPr/>
                  </pic:nvPicPr>
                  <pic:blipFill>
                    <a:blip r:embed="R087e3ae68ad94614">
                      <a:extLst>
                        <a:ext xmlns:a="http://schemas.openxmlformats.org/drawingml/2006/main" uri="{28A0092B-C50C-407E-A947-70E740481C1C}">
                          <a14:useLocalDpi val="0"/>
                        </a:ext>
                      </a:extLst>
                    </a:blip>
                    <a:stretch>
                      <a:fillRect/>
                    </a:stretch>
                  </pic:blipFill>
                  <pic:spPr>
                    <a:xfrm>
                      <a:off x="0" y="0"/>
                      <a:ext cx="5724524" cy="3819525"/>
                    </a:xfrm>
                    <a:prstGeom prst="rect">
                      <a:avLst/>
                    </a:prstGeom>
                  </pic:spPr>
                </pic:pic>
              </a:graphicData>
            </a:graphic>
          </wp:inline>
        </w:drawing>
      </w:r>
    </w:p>
    <w:p w:rsidR="7EDCAB85" w:rsidP="56BD5DFB" w:rsidRDefault="7EDCAB85" w14:paraId="7ABF63D3" w14:textId="71AECE3E">
      <w:pPr>
        <w:pStyle w:val="Normal"/>
        <w:ind w:left="0"/>
      </w:pPr>
      <w:r w:rsidR="7EDCAB85">
        <w:drawing>
          <wp:inline wp14:editId="4946CCCB" wp14:anchorId="503B904C">
            <wp:extent cx="5724524" cy="3000375"/>
            <wp:effectExtent l="0" t="0" r="0" b="0"/>
            <wp:docPr id="1174696299" name="" title=""/>
            <wp:cNvGraphicFramePr>
              <a:graphicFrameLocks noChangeAspect="1"/>
            </wp:cNvGraphicFramePr>
            <a:graphic>
              <a:graphicData uri="http://schemas.openxmlformats.org/drawingml/2006/picture">
                <pic:pic>
                  <pic:nvPicPr>
                    <pic:cNvPr id="0" name=""/>
                    <pic:cNvPicPr/>
                  </pic:nvPicPr>
                  <pic:blipFill>
                    <a:blip r:embed="Ra48fec77317d4c18">
                      <a:extLst>
                        <a:ext xmlns:a="http://schemas.openxmlformats.org/drawingml/2006/main" uri="{28A0092B-C50C-407E-A947-70E740481C1C}">
                          <a14:useLocalDpi val="0"/>
                        </a:ext>
                      </a:extLst>
                    </a:blip>
                    <a:stretch>
                      <a:fillRect/>
                    </a:stretch>
                  </pic:blipFill>
                  <pic:spPr>
                    <a:xfrm>
                      <a:off x="0" y="0"/>
                      <a:ext cx="5724524" cy="3000375"/>
                    </a:xfrm>
                    <a:prstGeom prst="rect">
                      <a:avLst/>
                    </a:prstGeom>
                  </pic:spPr>
                </pic:pic>
              </a:graphicData>
            </a:graphic>
          </wp:inline>
        </w:drawing>
      </w:r>
    </w:p>
    <w:p w:rsidR="56BD5DFB" w:rsidP="56BD5DFB" w:rsidRDefault="56BD5DFB" w14:paraId="3D6203D6" w14:textId="2D5FF62E">
      <w:pPr>
        <w:pStyle w:val="Normal"/>
        <w:ind w:left="0"/>
      </w:pPr>
    </w:p>
    <w:p w:rsidR="425058A3" w:rsidP="56BD5DFB" w:rsidRDefault="425058A3" w14:paraId="2778975C" w14:textId="63EF59F7">
      <w:pPr>
        <w:pStyle w:val="Normal"/>
        <w:ind w:left="0"/>
        <w:rPr>
          <w:b w:val="1"/>
          <w:bCs w:val="1"/>
          <w:color w:val="FF0000"/>
        </w:rPr>
      </w:pPr>
      <w:r w:rsidRPr="18CA6FE1" w:rsidR="425058A3">
        <w:rPr>
          <w:b w:val="1"/>
          <w:bCs w:val="1"/>
          <w:color w:val="FF0000"/>
        </w:rPr>
        <w:t>DİYAGRAMLAR</w:t>
      </w:r>
    </w:p>
    <w:p w:rsidR="7D72C45E" w:rsidP="18CA6FE1" w:rsidRDefault="7D72C45E" w14:paraId="15DB5C92" w14:textId="41F6910D">
      <w:pPr>
        <w:pStyle w:val="Normal"/>
        <w:ind w:left="0"/>
        <w:jc w:val="center"/>
      </w:pPr>
      <w:r w:rsidR="25754C1B">
        <w:drawing>
          <wp:anchor distT="0" distB="0" distL="114300" distR="114300" simplePos="0" relativeHeight="251658240" behindDoc="0" locked="0" layoutInCell="1" allowOverlap="1" wp14:editId="7C67DE23" wp14:anchorId="249ECC96">
            <wp:simplePos x="0" y="0"/>
            <wp:positionH relativeFrom="column">
              <wp:align>left</wp:align>
            </wp:positionH>
            <wp:positionV relativeFrom="paragraph">
              <wp:posOffset>0</wp:posOffset>
            </wp:positionV>
            <wp:extent cx="13115925" cy="1658586"/>
            <wp:effectExtent l="0" t="5728669" r="0" b="5728669"/>
            <wp:wrapSquare wrapText="bothSides"/>
            <wp:docPr id="160884950" name="" title=""/>
            <wp:cNvGraphicFramePr>
              <a:graphicFrameLocks noChangeAspect="1"/>
            </wp:cNvGraphicFramePr>
            <a:graphic>
              <a:graphicData uri="http://schemas.openxmlformats.org/drawingml/2006/picture">
                <pic:pic>
                  <pic:nvPicPr>
                    <pic:cNvPr id="0" name=""/>
                    <pic:cNvPicPr/>
                  </pic:nvPicPr>
                  <pic:blipFill>
                    <a:blip r:embed="Re43478527972420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16200000" flipH="0" flipV="0">
                      <a:off x="0" y="0"/>
                      <a:ext cx="13115925" cy="1658586"/>
                    </a:xfrm>
                    <a:prstGeom prst="rect">
                      <a:avLst/>
                    </a:prstGeom>
                  </pic:spPr>
                </pic:pic>
              </a:graphicData>
            </a:graphic>
            <wp14:sizeRelH relativeFrom="page">
              <wp14:pctWidth>0</wp14:pctWidth>
            </wp14:sizeRelH>
            <wp14:sizeRelV relativeFrom="page">
              <wp14:pctHeight>0</wp14:pctHeight>
            </wp14:sizeRelV>
          </wp:anchor>
        </w:drawing>
      </w:r>
      <w:r w:rsidR="5D767896">
        <w:drawing>
          <wp:inline wp14:editId="14F00012" wp14:anchorId="66638404">
            <wp:extent cx="5724524" cy="4124325"/>
            <wp:effectExtent l="0" t="0" r="0" b="0"/>
            <wp:docPr id="301443229" name="" title=""/>
            <wp:cNvGraphicFramePr>
              <a:graphicFrameLocks noChangeAspect="1"/>
            </wp:cNvGraphicFramePr>
            <a:graphic>
              <a:graphicData uri="http://schemas.openxmlformats.org/drawingml/2006/picture">
                <pic:pic>
                  <pic:nvPicPr>
                    <pic:cNvPr id="0" name=""/>
                    <pic:cNvPicPr/>
                  </pic:nvPicPr>
                  <pic:blipFill>
                    <a:blip r:embed="R74a752ca6b5a423f">
                      <a:extLst>
                        <a:ext xmlns:a="http://schemas.openxmlformats.org/drawingml/2006/main" uri="{28A0092B-C50C-407E-A947-70E740481C1C}">
                          <a14:useLocalDpi val="0"/>
                        </a:ext>
                      </a:extLst>
                    </a:blip>
                    <a:stretch>
                      <a:fillRect/>
                    </a:stretch>
                  </pic:blipFill>
                  <pic:spPr>
                    <a:xfrm>
                      <a:off x="0" y="0"/>
                      <a:ext cx="5724524" cy="4124325"/>
                    </a:xfrm>
                    <a:prstGeom prst="rect">
                      <a:avLst/>
                    </a:prstGeom>
                  </pic:spPr>
                </pic:pic>
              </a:graphicData>
            </a:graphic>
          </wp:inline>
        </w:drawing>
      </w:r>
      <w:r w:rsidR="0788F381">
        <w:drawing>
          <wp:inline wp14:editId="1B86A99C" wp14:anchorId="08242CBF">
            <wp:extent cx="3305175" cy="4714875"/>
            <wp:effectExtent l="0" t="0" r="0" b="0"/>
            <wp:docPr id="288399605" name="" title=""/>
            <wp:cNvGraphicFramePr>
              <a:graphicFrameLocks noChangeAspect="1"/>
            </wp:cNvGraphicFramePr>
            <a:graphic>
              <a:graphicData uri="http://schemas.openxmlformats.org/drawingml/2006/picture">
                <pic:pic>
                  <pic:nvPicPr>
                    <pic:cNvPr id="0" name=""/>
                    <pic:cNvPicPr/>
                  </pic:nvPicPr>
                  <pic:blipFill>
                    <a:blip r:embed="R1f8538912190468d">
                      <a:extLst>
                        <a:ext xmlns:a="http://schemas.openxmlformats.org/drawingml/2006/main" uri="{28A0092B-C50C-407E-A947-70E740481C1C}">
                          <a14:useLocalDpi val="0"/>
                        </a:ext>
                      </a:extLst>
                    </a:blip>
                    <a:stretch>
                      <a:fillRect/>
                    </a:stretch>
                  </pic:blipFill>
                  <pic:spPr>
                    <a:xfrm>
                      <a:off x="0" y="0"/>
                      <a:ext cx="3305175" cy="4714875"/>
                    </a:xfrm>
                    <a:prstGeom prst="rect">
                      <a:avLst/>
                    </a:prstGeom>
                  </pic:spPr>
                </pic:pic>
              </a:graphicData>
            </a:graphic>
          </wp:inline>
        </w:drawing>
      </w:r>
    </w:p>
    <w:p w:rsidR="7D72C45E" w:rsidP="18CA6FE1" w:rsidRDefault="7D72C45E" w14:paraId="065D5079" w14:textId="0D845E36">
      <w:pPr>
        <w:pStyle w:val="Normal"/>
        <w:ind w:left="0"/>
        <w:jc w:val="center"/>
      </w:pPr>
      <w:r w:rsidR="1B34E430">
        <w:drawing>
          <wp:inline wp14:editId="5CFFBBFD" wp14:anchorId="41DE93D3">
            <wp:extent cx="4362450" cy="5172075"/>
            <wp:effectExtent l="0" t="0" r="0" b="0"/>
            <wp:docPr id="1628172984" name="" title=""/>
            <wp:cNvGraphicFramePr>
              <a:graphicFrameLocks noChangeAspect="1"/>
            </wp:cNvGraphicFramePr>
            <a:graphic>
              <a:graphicData uri="http://schemas.openxmlformats.org/drawingml/2006/picture">
                <pic:pic>
                  <pic:nvPicPr>
                    <pic:cNvPr id="0" name=""/>
                    <pic:cNvPicPr/>
                  </pic:nvPicPr>
                  <pic:blipFill>
                    <a:blip r:embed="R7e230fb603504f88">
                      <a:extLst>
                        <a:ext xmlns:a="http://schemas.openxmlformats.org/drawingml/2006/main" uri="{28A0092B-C50C-407E-A947-70E740481C1C}">
                          <a14:useLocalDpi val="0"/>
                        </a:ext>
                      </a:extLst>
                    </a:blip>
                    <a:stretch>
                      <a:fillRect/>
                    </a:stretch>
                  </pic:blipFill>
                  <pic:spPr>
                    <a:xfrm>
                      <a:off x="0" y="0"/>
                      <a:ext cx="4362450" cy="5172075"/>
                    </a:xfrm>
                    <a:prstGeom prst="rect">
                      <a:avLst/>
                    </a:prstGeom>
                  </pic:spPr>
                </pic:pic>
              </a:graphicData>
            </a:graphic>
          </wp:inline>
        </w:drawing>
      </w:r>
    </w:p>
    <w:p w:rsidR="5AE8E8AA" w:rsidP="56BD5DFB" w:rsidRDefault="5AE8E8AA" w14:paraId="56F25016" w14:textId="06AB416E">
      <w:pPr>
        <w:pStyle w:val="Normal"/>
        <w:ind w:left="0"/>
        <w:rPr>
          <w:b w:val="1"/>
          <w:bCs w:val="1"/>
          <w:color w:val="FF0000"/>
        </w:rPr>
      </w:pPr>
      <w:r w:rsidRPr="56BD5DFB" w:rsidR="5AE8E8AA">
        <w:rPr>
          <w:b w:val="1"/>
          <w:bCs w:val="1"/>
          <w:color w:val="FF0000"/>
        </w:rPr>
        <w:t>GEREKSİNİMLER</w:t>
      </w:r>
    </w:p>
    <w:p w:rsidR="1D2DCF23" w:rsidP="56BD5DFB" w:rsidRDefault="1D2DCF23" w14:paraId="33039160" w14:textId="7A87AEF7">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56BD5DFB" w:rsidR="1D2DCF23">
        <w:rPr>
          <w:rFonts w:ascii="Aptos" w:hAnsi="Aptos" w:eastAsia="Aptos" w:cs="Aptos"/>
          <w:b w:val="1"/>
          <w:bCs w:val="1"/>
          <w:noProof w:val="0"/>
          <w:color w:val="4EA72E" w:themeColor="accent6" w:themeTint="FF" w:themeShade="FF"/>
          <w:sz w:val="28"/>
          <w:szCs w:val="28"/>
          <w:lang w:val="tr-TR"/>
        </w:rPr>
        <w:t>Fonksiyonel Gereksinimler</w:t>
      </w:r>
    </w:p>
    <w:p w:rsidR="1D2DCF23" w:rsidP="56BD5DFB" w:rsidRDefault="1D2DCF23" w14:paraId="7FB48302" w14:textId="152D3ECB">
      <w:pPr>
        <w:spacing w:before="240" w:beforeAutospacing="off" w:after="240" w:afterAutospacing="off"/>
      </w:pPr>
      <w:r w:rsidRPr="56BD5DFB" w:rsidR="1D2DCF23">
        <w:rPr>
          <w:rFonts w:ascii="Aptos" w:hAnsi="Aptos" w:eastAsia="Aptos" w:cs="Aptos"/>
          <w:noProof w:val="0"/>
          <w:sz w:val="24"/>
          <w:szCs w:val="24"/>
          <w:lang w:val="tr-TR"/>
        </w:rPr>
        <w:t>Bu, sistemin yapması gereken temel işlevleri tanımlar.</w:t>
      </w:r>
    </w:p>
    <w:p w:rsidR="1D2DCF23" w:rsidP="56BD5DFB" w:rsidRDefault="1D2DCF23" w14:paraId="1CEECA16" w14:textId="601C36BD">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Ürün Yönetimi</w:t>
      </w:r>
      <w:r w:rsidRPr="56BD5DFB" w:rsidR="1D2DCF23">
        <w:rPr>
          <w:rFonts w:ascii="Aptos" w:hAnsi="Aptos" w:eastAsia="Aptos" w:cs="Aptos"/>
          <w:noProof w:val="0"/>
          <w:sz w:val="24"/>
          <w:szCs w:val="24"/>
          <w:lang w:val="tr-TR"/>
        </w:rPr>
        <w:t>: Ürün ekleme, düzenleme ve silme işlevleri.</w:t>
      </w:r>
    </w:p>
    <w:p w:rsidR="1D2DCF23" w:rsidP="56BD5DFB" w:rsidRDefault="1D2DCF23" w14:paraId="615EDF41" w14:textId="07498EB0">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Stok Seviyesi İzleme</w:t>
      </w:r>
      <w:r w:rsidRPr="56BD5DFB" w:rsidR="1D2DCF23">
        <w:rPr>
          <w:rFonts w:ascii="Aptos" w:hAnsi="Aptos" w:eastAsia="Aptos" w:cs="Aptos"/>
          <w:noProof w:val="0"/>
          <w:sz w:val="24"/>
          <w:szCs w:val="24"/>
          <w:lang w:val="tr-TR"/>
        </w:rPr>
        <w:t>: Mevcut stok seviyelerinin anlık olarak görüntülenmesi.</w:t>
      </w:r>
    </w:p>
    <w:p w:rsidR="1D2DCF23" w:rsidP="56BD5DFB" w:rsidRDefault="1D2DCF23" w14:paraId="3542BAD1" w14:textId="287A9476">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Stok Giriş-Çıkış İşlemleri</w:t>
      </w:r>
      <w:r w:rsidRPr="56BD5DFB" w:rsidR="1D2DCF23">
        <w:rPr>
          <w:rFonts w:ascii="Aptos" w:hAnsi="Aptos" w:eastAsia="Aptos" w:cs="Aptos"/>
          <w:noProof w:val="0"/>
          <w:sz w:val="24"/>
          <w:szCs w:val="24"/>
          <w:lang w:val="tr-TR"/>
        </w:rPr>
        <w:t>: Ürünlerin depoya giriş ve çıkış işlemlerinin kaydedilmesi.</w:t>
      </w:r>
    </w:p>
    <w:p w:rsidR="1D2DCF23" w:rsidP="56BD5DFB" w:rsidRDefault="1D2DCF23" w14:paraId="5FDD5337" w14:textId="4ABE0C17">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Otomatik Uyarılar</w:t>
      </w:r>
      <w:r w:rsidRPr="56BD5DFB" w:rsidR="1D2DCF23">
        <w:rPr>
          <w:rFonts w:ascii="Aptos" w:hAnsi="Aptos" w:eastAsia="Aptos" w:cs="Aptos"/>
          <w:noProof w:val="0"/>
          <w:sz w:val="24"/>
          <w:szCs w:val="24"/>
          <w:lang w:val="tr-TR"/>
        </w:rPr>
        <w:t>: Belirlenen stok seviyelerinin altına düşüldüğünde veya üstüne çıkıldığında uyarı verilmesi.</w:t>
      </w:r>
    </w:p>
    <w:p w:rsidR="1D2DCF23" w:rsidP="56BD5DFB" w:rsidRDefault="1D2DCF23" w14:paraId="51929708" w14:textId="4A538225">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Raporlama</w:t>
      </w:r>
      <w:r w:rsidRPr="56BD5DFB" w:rsidR="1D2DCF23">
        <w:rPr>
          <w:rFonts w:ascii="Aptos" w:hAnsi="Aptos" w:eastAsia="Aptos" w:cs="Aptos"/>
          <w:noProof w:val="0"/>
          <w:sz w:val="24"/>
          <w:szCs w:val="24"/>
          <w:lang w:val="tr-TR"/>
        </w:rPr>
        <w:t>: Stok hareketleri, envanter raporları, en çok satan ürünler gibi detaylı raporlar sunulması.</w:t>
      </w:r>
    </w:p>
    <w:p w:rsidR="1D2DCF23" w:rsidP="56BD5DFB" w:rsidRDefault="1D2DCF23" w14:paraId="7E4BED22" w14:textId="1BE317A4">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Kullanıcı Yetkilendirme</w:t>
      </w:r>
      <w:r w:rsidRPr="56BD5DFB" w:rsidR="1D2DCF23">
        <w:rPr>
          <w:rFonts w:ascii="Aptos" w:hAnsi="Aptos" w:eastAsia="Aptos" w:cs="Aptos"/>
          <w:noProof w:val="0"/>
          <w:sz w:val="24"/>
          <w:szCs w:val="24"/>
          <w:lang w:val="tr-TR"/>
        </w:rPr>
        <w:t>: Farklı kullanıcı rolleri ve yetki seviyeleri tanımlanması.</w:t>
      </w:r>
    </w:p>
    <w:p w:rsidR="1D2DCF23" w:rsidP="56BD5DFB" w:rsidRDefault="1D2DCF23" w14:paraId="39FDE583" w14:textId="79C265DB">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Sipariş Yönetimi</w:t>
      </w:r>
      <w:r w:rsidRPr="56BD5DFB" w:rsidR="1D2DCF23">
        <w:rPr>
          <w:rFonts w:ascii="Aptos" w:hAnsi="Aptos" w:eastAsia="Aptos" w:cs="Aptos"/>
          <w:noProof w:val="0"/>
          <w:sz w:val="24"/>
          <w:szCs w:val="24"/>
          <w:lang w:val="tr-TR"/>
        </w:rPr>
        <w:t>: Yeni siparişlerin eklenmesi ve mevcut siparişlerin takibi.</w:t>
      </w:r>
    </w:p>
    <w:p w:rsidR="1D2DCF23" w:rsidP="56BD5DFB" w:rsidRDefault="1D2DCF23" w14:paraId="21FD5BE1" w14:textId="546D6060">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Tedarikçi Yönetimi</w:t>
      </w:r>
      <w:r w:rsidRPr="56BD5DFB" w:rsidR="1D2DCF23">
        <w:rPr>
          <w:rFonts w:ascii="Aptos" w:hAnsi="Aptos" w:eastAsia="Aptos" w:cs="Aptos"/>
          <w:noProof w:val="0"/>
          <w:sz w:val="24"/>
          <w:szCs w:val="24"/>
          <w:lang w:val="tr-TR"/>
        </w:rPr>
        <w:t>: Tedarikçi bilgileri ve ilişkili ürünlerin yönetimi.</w:t>
      </w:r>
    </w:p>
    <w:p w:rsidR="1D2DCF23" w:rsidP="56BD5DFB" w:rsidRDefault="1D2DCF23" w14:paraId="3BA9455D" w14:textId="4F64917C">
      <w:pPr>
        <w:pStyle w:val="ListParagraph"/>
        <w:numPr>
          <w:ilvl w:val="0"/>
          <w:numId w:val="2"/>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Barkod Desteği</w:t>
      </w:r>
      <w:r w:rsidRPr="56BD5DFB" w:rsidR="1D2DCF23">
        <w:rPr>
          <w:rFonts w:ascii="Aptos" w:hAnsi="Aptos" w:eastAsia="Aptos" w:cs="Aptos"/>
          <w:noProof w:val="0"/>
          <w:sz w:val="24"/>
          <w:szCs w:val="24"/>
          <w:lang w:val="tr-TR"/>
        </w:rPr>
        <w:t>: Ürünlerin hızlı tanınması ve işlenmesi için barkod okuma desteği.</w:t>
      </w:r>
    </w:p>
    <w:p w:rsidR="1D2DCF23" w:rsidP="56BD5DFB" w:rsidRDefault="1D2DCF23" w14:paraId="5E142CF6" w14:textId="352C5A6B">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56BD5DFB" w:rsidR="1D2DCF23">
        <w:rPr>
          <w:rFonts w:ascii="Aptos" w:hAnsi="Aptos" w:eastAsia="Aptos" w:cs="Aptos"/>
          <w:b w:val="1"/>
          <w:bCs w:val="1"/>
          <w:noProof w:val="0"/>
          <w:color w:val="4EA72E" w:themeColor="accent6" w:themeTint="FF" w:themeShade="FF"/>
          <w:sz w:val="28"/>
          <w:szCs w:val="28"/>
          <w:lang w:val="tr-TR"/>
        </w:rPr>
        <w:t>Fonksiyonel Olmayan Gereksinimler</w:t>
      </w:r>
    </w:p>
    <w:p w:rsidR="1D2DCF23" w:rsidP="56BD5DFB" w:rsidRDefault="1D2DCF23" w14:paraId="4EF7A1C1" w14:textId="1949778B">
      <w:pPr>
        <w:spacing w:before="240" w:beforeAutospacing="off" w:after="240" w:afterAutospacing="off"/>
      </w:pPr>
      <w:r w:rsidRPr="56BD5DFB" w:rsidR="1D2DCF23">
        <w:rPr>
          <w:rFonts w:ascii="Aptos" w:hAnsi="Aptos" w:eastAsia="Aptos" w:cs="Aptos"/>
          <w:noProof w:val="0"/>
          <w:sz w:val="24"/>
          <w:szCs w:val="24"/>
          <w:lang w:val="tr-TR"/>
        </w:rPr>
        <w:t>Sistemin performans, güvenlik ve kullanılabilirlik gibi özelliklerini belirler.</w:t>
      </w:r>
    </w:p>
    <w:p w:rsidR="1D2DCF23" w:rsidP="56BD5DFB" w:rsidRDefault="1D2DCF23" w14:paraId="47D586A9" w14:textId="2BD7252C">
      <w:pPr>
        <w:pStyle w:val="ListParagraph"/>
        <w:numPr>
          <w:ilvl w:val="0"/>
          <w:numId w:val="3"/>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Performans</w:t>
      </w:r>
      <w:r w:rsidRPr="56BD5DFB" w:rsidR="1D2DCF23">
        <w:rPr>
          <w:rFonts w:ascii="Aptos" w:hAnsi="Aptos" w:eastAsia="Aptos" w:cs="Aptos"/>
          <w:noProof w:val="0"/>
          <w:sz w:val="24"/>
          <w:szCs w:val="24"/>
          <w:lang w:val="tr-TR"/>
        </w:rPr>
        <w:t>: Sistemin hızlı veri girişi ve sorgulama yapabilmesi, saniyede belirli sayıda işlemi desteklemesi.</w:t>
      </w:r>
    </w:p>
    <w:p w:rsidR="1D2DCF23" w:rsidP="56BD5DFB" w:rsidRDefault="1D2DCF23" w14:paraId="70820A36" w14:textId="10A6B8D5">
      <w:pPr>
        <w:pStyle w:val="ListParagraph"/>
        <w:numPr>
          <w:ilvl w:val="0"/>
          <w:numId w:val="3"/>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Kullanıcı Dostu Arayüz</w:t>
      </w:r>
      <w:r w:rsidRPr="56BD5DFB" w:rsidR="1D2DCF23">
        <w:rPr>
          <w:rFonts w:ascii="Aptos" w:hAnsi="Aptos" w:eastAsia="Aptos" w:cs="Aptos"/>
          <w:noProof w:val="0"/>
          <w:sz w:val="24"/>
          <w:szCs w:val="24"/>
          <w:lang w:val="tr-TR"/>
        </w:rPr>
        <w:t>: Basit ve sezgisel bir kullanıcı arayüzü.</w:t>
      </w:r>
    </w:p>
    <w:p w:rsidR="1D2DCF23" w:rsidP="56BD5DFB" w:rsidRDefault="1D2DCF23" w14:paraId="0555F2E6" w14:textId="13097159">
      <w:pPr>
        <w:pStyle w:val="ListParagraph"/>
        <w:numPr>
          <w:ilvl w:val="0"/>
          <w:numId w:val="3"/>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Güvenlik</w:t>
      </w:r>
      <w:r w:rsidRPr="56BD5DFB" w:rsidR="1D2DCF23">
        <w:rPr>
          <w:rFonts w:ascii="Aptos" w:hAnsi="Aptos" w:eastAsia="Aptos" w:cs="Aptos"/>
          <w:noProof w:val="0"/>
          <w:sz w:val="24"/>
          <w:szCs w:val="24"/>
          <w:lang w:val="tr-TR"/>
        </w:rPr>
        <w:t>: Verilerin şifreli olarak saklanması ve veri kaybına karşı güvenlik önlemlerinin alınması.</w:t>
      </w:r>
    </w:p>
    <w:p w:rsidR="1D2DCF23" w:rsidP="56BD5DFB" w:rsidRDefault="1D2DCF23" w14:paraId="2C005EF8" w14:textId="12E50EF1">
      <w:pPr>
        <w:pStyle w:val="ListParagraph"/>
        <w:numPr>
          <w:ilvl w:val="0"/>
          <w:numId w:val="3"/>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Erişilebilirlik</w:t>
      </w:r>
      <w:r w:rsidRPr="56BD5DFB" w:rsidR="1D2DCF23">
        <w:rPr>
          <w:rFonts w:ascii="Aptos" w:hAnsi="Aptos" w:eastAsia="Aptos" w:cs="Aptos"/>
          <w:noProof w:val="0"/>
          <w:sz w:val="24"/>
          <w:szCs w:val="24"/>
          <w:lang w:val="tr-TR"/>
        </w:rPr>
        <w:t>: Programın farklı cihazlarda (PC, tablet, mobil) çalışabilmesi.</w:t>
      </w:r>
    </w:p>
    <w:p w:rsidR="1D2DCF23" w:rsidP="56BD5DFB" w:rsidRDefault="1D2DCF23" w14:paraId="3B199A4A" w14:textId="121B33C8">
      <w:pPr>
        <w:pStyle w:val="ListParagraph"/>
        <w:numPr>
          <w:ilvl w:val="0"/>
          <w:numId w:val="3"/>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Yedekleme ve Kurtarma</w:t>
      </w:r>
      <w:r w:rsidRPr="56BD5DFB" w:rsidR="1D2DCF23">
        <w:rPr>
          <w:rFonts w:ascii="Aptos" w:hAnsi="Aptos" w:eastAsia="Aptos" w:cs="Aptos"/>
          <w:noProof w:val="0"/>
          <w:sz w:val="24"/>
          <w:szCs w:val="24"/>
          <w:lang w:val="tr-TR"/>
        </w:rPr>
        <w:t>: Otomatik yedekleme sistemi ve acil durum kurtarma planı.</w:t>
      </w:r>
    </w:p>
    <w:p w:rsidR="1D2DCF23" w:rsidP="56BD5DFB" w:rsidRDefault="1D2DCF23" w14:paraId="5F058429" w14:textId="2F135342">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56BD5DFB" w:rsidR="1D2DCF23">
        <w:rPr>
          <w:rFonts w:ascii="Aptos" w:hAnsi="Aptos" w:eastAsia="Aptos" w:cs="Aptos"/>
          <w:b w:val="1"/>
          <w:bCs w:val="1"/>
          <w:noProof w:val="0"/>
          <w:color w:val="4EA72E" w:themeColor="accent6" w:themeTint="FF" w:themeShade="FF"/>
          <w:sz w:val="28"/>
          <w:szCs w:val="28"/>
          <w:lang w:val="tr-TR"/>
        </w:rPr>
        <w:t>Kısıtlar ve Varsayımlar</w:t>
      </w:r>
    </w:p>
    <w:p w:rsidR="1D2DCF23" w:rsidP="56BD5DFB" w:rsidRDefault="1D2DCF23" w14:paraId="73FF6262" w14:textId="551374B7">
      <w:pPr>
        <w:pStyle w:val="ListParagraph"/>
        <w:numPr>
          <w:ilvl w:val="0"/>
          <w:numId w:val="4"/>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Teknolojik Kısıtlar</w:t>
      </w:r>
      <w:r w:rsidRPr="56BD5DFB" w:rsidR="1D2DCF23">
        <w:rPr>
          <w:rFonts w:ascii="Aptos" w:hAnsi="Aptos" w:eastAsia="Aptos" w:cs="Aptos"/>
          <w:noProof w:val="0"/>
          <w:sz w:val="24"/>
          <w:szCs w:val="24"/>
          <w:lang w:val="tr-TR"/>
        </w:rPr>
        <w:t>: Kullanılacak programlama dili, veri tabanı ve diğer teknolojik araçlar.</w:t>
      </w:r>
    </w:p>
    <w:p w:rsidR="1D2DCF23" w:rsidP="56BD5DFB" w:rsidRDefault="1D2DCF23" w14:paraId="4CBB84BF" w14:textId="4201300C">
      <w:pPr>
        <w:pStyle w:val="ListParagraph"/>
        <w:numPr>
          <w:ilvl w:val="0"/>
          <w:numId w:val="4"/>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Bütçe Kısıtları</w:t>
      </w:r>
      <w:r w:rsidRPr="56BD5DFB" w:rsidR="1D2DCF23">
        <w:rPr>
          <w:rFonts w:ascii="Aptos" w:hAnsi="Aptos" w:eastAsia="Aptos" w:cs="Aptos"/>
          <w:noProof w:val="0"/>
          <w:sz w:val="24"/>
          <w:szCs w:val="24"/>
          <w:lang w:val="tr-TR"/>
        </w:rPr>
        <w:t>: Geliştirme sürecinin bütçesel sınırları.</w:t>
      </w:r>
    </w:p>
    <w:p w:rsidR="1D2DCF23" w:rsidP="56BD5DFB" w:rsidRDefault="1D2DCF23" w14:paraId="3EEA0EA2" w14:textId="010EE9A3">
      <w:pPr>
        <w:pStyle w:val="ListParagraph"/>
        <w:numPr>
          <w:ilvl w:val="0"/>
          <w:numId w:val="4"/>
        </w:numPr>
        <w:spacing w:before="0" w:beforeAutospacing="off" w:after="0" w:afterAutospacing="off"/>
        <w:rPr>
          <w:rFonts w:ascii="Aptos" w:hAnsi="Aptos" w:eastAsia="Aptos" w:cs="Aptos"/>
          <w:noProof w:val="0"/>
          <w:sz w:val="24"/>
          <w:szCs w:val="24"/>
          <w:lang w:val="tr-TR"/>
        </w:rPr>
      </w:pPr>
      <w:r w:rsidRPr="3342B656" w:rsidR="1D2DCF23">
        <w:rPr>
          <w:rFonts w:ascii="Aptos" w:hAnsi="Aptos" w:eastAsia="Aptos" w:cs="Aptos"/>
          <w:b w:val="1"/>
          <w:bCs w:val="1"/>
          <w:noProof w:val="0"/>
          <w:sz w:val="24"/>
          <w:szCs w:val="24"/>
          <w:lang w:val="tr-TR"/>
        </w:rPr>
        <w:t>Zaman Kısıtları</w:t>
      </w:r>
      <w:r w:rsidRPr="3342B656" w:rsidR="1D2DCF23">
        <w:rPr>
          <w:rFonts w:ascii="Aptos" w:hAnsi="Aptos" w:eastAsia="Aptos" w:cs="Aptos"/>
          <w:noProof w:val="0"/>
          <w:sz w:val="24"/>
          <w:szCs w:val="24"/>
          <w:lang w:val="tr-TR"/>
        </w:rPr>
        <w:t>: Projenin belirli bir süre içinde tamamlanması gerekliliği.</w:t>
      </w:r>
    </w:p>
    <w:p w:rsidR="3342B656" w:rsidP="3342B656" w:rsidRDefault="3342B656" w14:paraId="666E0C71" w14:textId="0939595A">
      <w:pPr>
        <w:pStyle w:val="Normal"/>
        <w:spacing w:before="0" w:beforeAutospacing="off" w:after="0" w:afterAutospacing="off"/>
        <w:ind w:left="0"/>
        <w:rPr>
          <w:rFonts w:ascii="Aptos" w:hAnsi="Aptos" w:eastAsia="Aptos" w:cs="Aptos"/>
          <w:noProof w:val="0"/>
          <w:sz w:val="24"/>
          <w:szCs w:val="24"/>
          <w:lang w:val="tr-TR"/>
        </w:rPr>
      </w:pPr>
    </w:p>
    <w:p w:rsidR="5E93FC43" w:rsidP="3342B656" w:rsidRDefault="5E93FC43" w14:paraId="44FDF538" w14:textId="56F9AA1A">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3342B656" w:rsidR="5E93FC43">
        <w:rPr>
          <w:rFonts w:ascii="Aptos" w:hAnsi="Aptos" w:eastAsia="Aptos" w:cs="Aptos"/>
          <w:b w:val="1"/>
          <w:bCs w:val="1"/>
          <w:noProof w:val="0"/>
          <w:color w:val="4EA72E" w:themeColor="accent6" w:themeTint="FF" w:themeShade="FF"/>
          <w:sz w:val="28"/>
          <w:szCs w:val="28"/>
          <w:lang w:val="tr-TR"/>
        </w:rPr>
        <w:t>Yazılım ve Donanım Gereksinimleri</w:t>
      </w:r>
    </w:p>
    <w:p w:rsidR="5E93FC43" w:rsidP="3342B656" w:rsidRDefault="5E93FC43" w14:paraId="77F757C8" w14:textId="35755F54">
      <w:pPr>
        <w:pStyle w:val="ListParagraph"/>
        <w:numPr>
          <w:ilvl w:val="0"/>
          <w:numId w:val="7"/>
        </w:numPr>
        <w:spacing w:before="240" w:beforeAutospacing="off" w:after="240" w:afterAutospacing="off"/>
        <w:rPr>
          <w:rFonts w:ascii="Aptos" w:hAnsi="Aptos" w:eastAsia="Aptos" w:cs="Aptos"/>
          <w:b w:val="1"/>
          <w:bCs w:val="1"/>
          <w:noProof w:val="0"/>
          <w:sz w:val="24"/>
          <w:szCs w:val="24"/>
          <w:lang w:val="tr-TR"/>
        </w:rPr>
      </w:pPr>
      <w:r w:rsidRPr="3342B656" w:rsidR="5E93FC43">
        <w:rPr>
          <w:rFonts w:ascii="Aptos" w:hAnsi="Aptos" w:eastAsia="Aptos" w:cs="Aptos"/>
          <w:b w:val="1"/>
          <w:bCs w:val="1"/>
          <w:noProof w:val="0"/>
          <w:sz w:val="24"/>
          <w:szCs w:val="24"/>
          <w:lang w:val="tr-TR"/>
        </w:rPr>
        <w:t>Yazılım Gereksinimleri:</w:t>
      </w:r>
    </w:p>
    <w:p w:rsidR="5E93FC43" w:rsidP="3342B656" w:rsidRDefault="5E93FC43" w14:paraId="3251546C" w14:textId="38EEA593">
      <w:pPr>
        <w:pStyle w:val="ListParagraph"/>
        <w:numPr>
          <w:ilvl w:val="1"/>
          <w:numId w:val="7"/>
        </w:numPr>
        <w:spacing w:before="0" w:beforeAutospacing="off" w:after="0" w:afterAutospacing="off"/>
        <w:rPr>
          <w:rFonts w:ascii="Aptos" w:hAnsi="Aptos" w:eastAsia="Aptos" w:cs="Aptos"/>
          <w:noProof w:val="0"/>
          <w:sz w:val="24"/>
          <w:szCs w:val="24"/>
          <w:lang w:val="tr-TR"/>
        </w:rPr>
      </w:pPr>
      <w:r w:rsidRPr="3342B656" w:rsidR="5E93FC43">
        <w:rPr>
          <w:rFonts w:ascii="Aptos" w:hAnsi="Aptos" w:eastAsia="Aptos" w:cs="Aptos"/>
          <w:noProof w:val="0"/>
          <w:sz w:val="24"/>
          <w:szCs w:val="24"/>
          <w:lang w:val="tr-TR"/>
        </w:rPr>
        <w:t>Program, kullanılan platforma göre geliştirilmelidir (Web tabanlı için HTML, CSS, JavaScript, server-side için Python, PHP, vb.).</w:t>
      </w:r>
    </w:p>
    <w:p w:rsidR="5E93FC43" w:rsidP="3342B656" w:rsidRDefault="5E93FC43" w14:paraId="62A026DB" w14:textId="2CCADD18">
      <w:pPr>
        <w:pStyle w:val="ListParagraph"/>
        <w:numPr>
          <w:ilvl w:val="1"/>
          <w:numId w:val="7"/>
        </w:numPr>
        <w:spacing w:before="0" w:beforeAutospacing="off" w:after="0" w:afterAutospacing="off"/>
        <w:rPr>
          <w:rFonts w:ascii="Aptos" w:hAnsi="Aptos" w:eastAsia="Aptos" w:cs="Aptos"/>
          <w:noProof w:val="0"/>
          <w:sz w:val="24"/>
          <w:szCs w:val="24"/>
          <w:lang w:val="tr-TR"/>
        </w:rPr>
      </w:pPr>
      <w:r w:rsidRPr="3342B656" w:rsidR="5E93FC43">
        <w:rPr>
          <w:rFonts w:ascii="Aptos" w:hAnsi="Aptos" w:eastAsia="Aptos" w:cs="Aptos"/>
          <w:noProof w:val="0"/>
          <w:sz w:val="24"/>
          <w:szCs w:val="24"/>
          <w:lang w:val="tr-TR"/>
        </w:rPr>
        <w:t>Veritabanı yönetim sistemi (MySQL, PostgreSQL, MongoDB vb.) kullanılabilir.</w:t>
      </w:r>
    </w:p>
    <w:p w:rsidR="5E93FC43" w:rsidP="3342B656" w:rsidRDefault="5E93FC43" w14:paraId="13691AAA" w14:textId="4C2F9C60">
      <w:pPr>
        <w:pStyle w:val="ListParagraph"/>
        <w:numPr>
          <w:ilvl w:val="0"/>
          <w:numId w:val="7"/>
        </w:numPr>
        <w:spacing w:before="240" w:beforeAutospacing="off" w:after="240" w:afterAutospacing="off"/>
        <w:rPr>
          <w:rFonts w:ascii="Aptos" w:hAnsi="Aptos" w:eastAsia="Aptos" w:cs="Aptos"/>
          <w:b w:val="1"/>
          <w:bCs w:val="1"/>
          <w:noProof w:val="0"/>
          <w:sz w:val="24"/>
          <w:szCs w:val="24"/>
          <w:lang w:val="tr-TR"/>
        </w:rPr>
      </w:pPr>
      <w:r w:rsidRPr="3342B656" w:rsidR="5E93FC43">
        <w:rPr>
          <w:rFonts w:ascii="Aptos" w:hAnsi="Aptos" w:eastAsia="Aptos" w:cs="Aptos"/>
          <w:b w:val="1"/>
          <w:bCs w:val="1"/>
          <w:noProof w:val="0"/>
          <w:sz w:val="24"/>
          <w:szCs w:val="24"/>
          <w:lang w:val="tr-TR"/>
        </w:rPr>
        <w:t>Donanım Gereksinimleri:</w:t>
      </w:r>
    </w:p>
    <w:p w:rsidR="5E93FC43" w:rsidP="3342B656" w:rsidRDefault="5E93FC43" w14:paraId="6AE45CFF" w14:textId="1B066D17">
      <w:pPr>
        <w:pStyle w:val="ListParagraph"/>
        <w:numPr>
          <w:ilvl w:val="1"/>
          <w:numId w:val="7"/>
        </w:numPr>
        <w:spacing w:before="0" w:beforeAutospacing="off" w:after="0" w:afterAutospacing="off"/>
        <w:rPr>
          <w:rFonts w:ascii="Aptos" w:hAnsi="Aptos" w:eastAsia="Aptos" w:cs="Aptos"/>
          <w:noProof w:val="0"/>
          <w:sz w:val="24"/>
          <w:szCs w:val="24"/>
          <w:lang w:val="tr-TR"/>
        </w:rPr>
      </w:pPr>
      <w:r w:rsidRPr="3342B656" w:rsidR="5E93FC43">
        <w:rPr>
          <w:rFonts w:ascii="Aptos" w:hAnsi="Aptos" w:eastAsia="Aptos" w:cs="Aptos"/>
          <w:noProof w:val="0"/>
          <w:sz w:val="24"/>
          <w:szCs w:val="24"/>
          <w:lang w:val="tr-TR"/>
        </w:rPr>
        <w:t>Veritabanı sunucusu için uygun kapasitede disk alanı.</w:t>
      </w:r>
    </w:p>
    <w:p w:rsidR="5E93FC43" w:rsidP="3342B656" w:rsidRDefault="5E93FC43" w14:paraId="0617F377" w14:textId="4B2CE88B">
      <w:pPr>
        <w:pStyle w:val="ListParagraph"/>
        <w:numPr>
          <w:ilvl w:val="1"/>
          <w:numId w:val="7"/>
        </w:numPr>
        <w:spacing w:before="0" w:beforeAutospacing="off" w:after="0" w:afterAutospacing="off"/>
        <w:rPr>
          <w:rFonts w:ascii="Aptos" w:hAnsi="Aptos" w:eastAsia="Aptos" w:cs="Aptos"/>
          <w:noProof w:val="0"/>
          <w:sz w:val="24"/>
          <w:szCs w:val="24"/>
          <w:lang w:val="tr-TR"/>
        </w:rPr>
      </w:pPr>
      <w:r w:rsidRPr="3342B656" w:rsidR="5E93FC43">
        <w:rPr>
          <w:rFonts w:ascii="Aptos" w:hAnsi="Aptos" w:eastAsia="Aptos" w:cs="Aptos"/>
          <w:noProof w:val="0"/>
          <w:sz w:val="24"/>
          <w:szCs w:val="24"/>
          <w:lang w:val="tr-TR"/>
        </w:rPr>
        <w:t>Yedekleme cihazları ve güvenlik için uygun ağ altyapısı.</w:t>
      </w:r>
    </w:p>
    <w:p w:rsidR="3342B656" w:rsidP="3342B656" w:rsidRDefault="3342B656" w14:paraId="567D0F88" w14:textId="5C9EB4F5">
      <w:pPr>
        <w:pStyle w:val="Normal"/>
        <w:spacing w:before="0" w:beforeAutospacing="off" w:after="0" w:afterAutospacing="off"/>
        <w:ind w:left="0"/>
        <w:rPr>
          <w:rFonts w:ascii="Aptos" w:hAnsi="Aptos" w:eastAsia="Aptos" w:cs="Aptos"/>
          <w:noProof w:val="0"/>
          <w:sz w:val="24"/>
          <w:szCs w:val="24"/>
          <w:lang w:val="tr-TR"/>
        </w:rPr>
      </w:pPr>
    </w:p>
    <w:p w:rsidR="1D2DCF23" w:rsidP="56BD5DFB" w:rsidRDefault="1D2DCF23" w14:paraId="7FCA8DCF" w14:textId="23C3FA7E">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56BD5DFB" w:rsidR="1D2DCF23">
        <w:rPr>
          <w:rFonts w:ascii="Aptos" w:hAnsi="Aptos" w:eastAsia="Aptos" w:cs="Aptos"/>
          <w:b w:val="1"/>
          <w:bCs w:val="1"/>
          <w:noProof w:val="0"/>
          <w:color w:val="4EA72E" w:themeColor="accent6" w:themeTint="FF" w:themeShade="FF"/>
          <w:sz w:val="28"/>
          <w:szCs w:val="28"/>
          <w:lang w:val="tr-TR"/>
        </w:rPr>
        <w:t>Kullanıcı Gereksinimleri</w:t>
      </w:r>
    </w:p>
    <w:p w:rsidR="1D2DCF23" w:rsidP="56BD5DFB" w:rsidRDefault="1D2DCF23" w14:paraId="46156A8B" w14:textId="188D4944">
      <w:pPr>
        <w:pStyle w:val="ListParagraph"/>
        <w:numPr>
          <w:ilvl w:val="0"/>
          <w:numId w:val="5"/>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Eğitim Seviyesi</w:t>
      </w:r>
      <w:r w:rsidRPr="56BD5DFB" w:rsidR="1D2DCF23">
        <w:rPr>
          <w:rFonts w:ascii="Aptos" w:hAnsi="Aptos" w:eastAsia="Aptos" w:cs="Aptos"/>
          <w:noProof w:val="0"/>
          <w:sz w:val="24"/>
          <w:szCs w:val="24"/>
          <w:lang w:val="tr-TR"/>
        </w:rPr>
        <w:t>: Kullanıcıların eğitim seviyesi ve teknik yeterliliklerine uygun bir arayüz.</w:t>
      </w:r>
    </w:p>
    <w:p w:rsidR="1D2DCF23" w:rsidP="56BD5DFB" w:rsidRDefault="1D2DCF23" w14:paraId="5A6716DE" w14:textId="313C5048">
      <w:pPr>
        <w:pStyle w:val="ListParagraph"/>
        <w:numPr>
          <w:ilvl w:val="0"/>
          <w:numId w:val="5"/>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Destek ve Dokümantasyon</w:t>
      </w:r>
      <w:r w:rsidRPr="56BD5DFB" w:rsidR="1D2DCF23">
        <w:rPr>
          <w:rFonts w:ascii="Aptos" w:hAnsi="Aptos" w:eastAsia="Aptos" w:cs="Aptos"/>
          <w:noProof w:val="0"/>
          <w:sz w:val="24"/>
          <w:szCs w:val="24"/>
          <w:lang w:val="tr-TR"/>
        </w:rPr>
        <w:t>: Kullanıcılara yönelik eğitim materyalleri ve destek dökümantasyonu.</w:t>
      </w:r>
    </w:p>
    <w:p w:rsidR="1D2DCF23" w:rsidP="56BD5DFB" w:rsidRDefault="1D2DCF23" w14:paraId="71B61DF4" w14:textId="292DBD2E">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56BD5DFB" w:rsidR="1D2DCF23">
        <w:rPr>
          <w:rFonts w:ascii="Aptos" w:hAnsi="Aptos" w:eastAsia="Aptos" w:cs="Aptos"/>
          <w:b w:val="1"/>
          <w:bCs w:val="1"/>
          <w:noProof w:val="0"/>
          <w:color w:val="4EA72E" w:themeColor="accent6" w:themeTint="FF" w:themeShade="FF"/>
          <w:sz w:val="28"/>
          <w:szCs w:val="28"/>
          <w:lang w:val="tr-TR"/>
        </w:rPr>
        <w:t>Test ve Onay Gereksinimleri</w:t>
      </w:r>
    </w:p>
    <w:p w:rsidR="1D2DCF23" w:rsidP="56BD5DFB" w:rsidRDefault="1D2DCF23" w14:paraId="6DE909F9" w14:textId="5D071645">
      <w:pPr>
        <w:pStyle w:val="ListParagraph"/>
        <w:numPr>
          <w:ilvl w:val="0"/>
          <w:numId w:val="6"/>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Kabul Testleri</w:t>
      </w:r>
      <w:r w:rsidRPr="56BD5DFB" w:rsidR="1D2DCF23">
        <w:rPr>
          <w:rFonts w:ascii="Aptos" w:hAnsi="Aptos" w:eastAsia="Aptos" w:cs="Aptos"/>
          <w:noProof w:val="0"/>
          <w:sz w:val="24"/>
          <w:szCs w:val="24"/>
          <w:lang w:val="tr-TR"/>
        </w:rPr>
        <w:t>: Fonksiyonların doğru çalıştığının onaylanması için test senaryoları.</w:t>
      </w:r>
    </w:p>
    <w:p w:rsidR="1D2DCF23" w:rsidP="56BD5DFB" w:rsidRDefault="1D2DCF23" w14:paraId="4BDE48AB" w14:textId="3E5C487B">
      <w:pPr>
        <w:pStyle w:val="ListParagraph"/>
        <w:numPr>
          <w:ilvl w:val="0"/>
          <w:numId w:val="6"/>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Güvenlik Testleri</w:t>
      </w:r>
      <w:r w:rsidRPr="56BD5DFB" w:rsidR="1D2DCF23">
        <w:rPr>
          <w:rFonts w:ascii="Aptos" w:hAnsi="Aptos" w:eastAsia="Aptos" w:cs="Aptos"/>
          <w:noProof w:val="0"/>
          <w:sz w:val="24"/>
          <w:szCs w:val="24"/>
          <w:lang w:val="tr-TR"/>
        </w:rPr>
        <w:t>: Sistemin sızma testleri ve veri güvenliği değerlendirmesi.</w:t>
      </w:r>
    </w:p>
    <w:p w:rsidR="1D2DCF23" w:rsidP="56BD5DFB" w:rsidRDefault="1D2DCF23" w14:paraId="3535C665" w14:textId="31FA1138">
      <w:pPr>
        <w:pStyle w:val="ListParagraph"/>
        <w:numPr>
          <w:ilvl w:val="0"/>
          <w:numId w:val="6"/>
        </w:numPr>
        <w:spacing w:before="0" w:beforeAutospacing="off" w:after="0" w:afterAutospacing="off"/>
        <w:rPr>
          <w:rFonts w:ascii="Aptos" w:hAnsi="Aptos" w:eastAsia="Aptos" w:cs="Aptos"/>
          <w:noProof w:val="0"/>
          <w:sz w:val="24"/>
          <w:szCs w:val="24"/>
          <w:lang w:val="tr-TR"/>
        </w:rPr>
      </w:pPr>
      <w:r w:rsidRPr="56BD5DFB" w:rsidR="1D2DCF23">
        <w:rPr>
          <w:rFonts w:ascii="Aptos" w:hAnsi="Aptos" w:eastAsia="Aptos" w:cs="Aptos"/>
          <w:b w:val="1"/>
          <w:bCs w:val="1"/>
          <w:noProof w:val="0"/>
          <w:sz w:val="24"/>
          <w:szCs w:val="24"/>
          <w:lang w:val="tr-TR"/>
        </w:rPr>
        <w:t>Kullanılabilirlik Testleri</w:t>
      </w:r>
      <w:r w:rsidRPr="56BD5DFB" w:rsidR="1D2DCF23">
        <w:rPr>
          <w:rFonts w:ascii="Aptos" w:hAnsi="Aptos" w:eastAsia="Aptos" w:cs="Aptos"/>
          <w:noProof w:val="0"/>
          <w:sz w:val="24"/>
          <w:szCs w:val="24"/>
          <w:lang w:val="tr-TR"/>
        </w:rPr>
        <w:t>: Sistemin kullanıcı dostu olup olmadığını değerlendiren testler.</w:t>
      </w:r>
    </w:p>
    <w:p w:rsidR="56BD5DFB" w:rsidP="56BD5DFB" w:rsidRDefault="56BD5DFB" w14:paraId="72FCE71B" w14:textId="78A8AE69">
      <w:pPr>
        <w:pStyle w:val="Normal"/>
        <w:ind w:left="0"/>
        <w:rPr>
          <w:b w:val="0"/>
          <w:bCs w:val="0"/>
          <w:color w:val="auto"/>
        </w:rPr>
      </w:pPr>
    </w:p>
    <w:p w:rsidR="0A0A2108" w:rsidP="56BD5DFB" w:rsidRDefault="0A0A2108" w14:paraId="34688230" w14:textId="639DCF62">
      <w:pPr>
        <w:pStyle w:val="Normal"/>
        <w:ind w:left="0"/>
        <w:rPr>
          <w:b w:val="1"/>
          <w:bCs w:val="1"/>
          <w:color w:val="FF0000"/>
        </w:rPr>
      </w:pPr>
      <w:r w:rsidRPr="56BD5DFB" w:rsidR="0A0A2108">
        <w:rPr>
          <w:b w:val="1"/>
          <w:bCs w:val="1"/>
          <w:color w:val="FF0000"/>
        </w:rPr>
        <w:t>VERİ YEDEKLEME VE KURTARMA SİSTEMİ</w:t>
      </w:r>
    </w:p>
    <w:p w:rsidR="4803A601" w:rsidP="56BD5DFB" w:rsidRDefault="4803A601" w14:paraId="14A22BFE" w14:textId="12EE394C">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Düzenli Otomatik Yedeklemeler</w:t>
      </w:r>
      <w:r w:rsidRPr="56BD5DFB" w:rsidR="4803A601">
        <w:rPr>
          <w:rFonts w:ascii="Aptos" w:hAnsi="Aptos" w:eastAsia="Aptos" w:cs="Aptos"/>
          <w:noProof w:val="0"/>
          <w:sz w:val="24"/>
          <w:szCs w:val="24"/>
          <w:lang w:val="tr-TR"/>
        </w:rPr>
        <w:t>:</w:t>
      </w:r>
    </w:p>
    <w:p w:rsidR="4803A601" w:rsidP="56BD5DFB" w:rsidRDefault="4803A601" w14:paraId="7CF5B09E" w14:textId="6A32E9FF">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noProof w:val="0"/>
          <w:sz w:val="24"/>
          <w:szCs w:val="24"/>
          <w:lang w:val="tr-TR"/>
        </w:rPr>
        <w:t>Verilerin otomatik olarak yedeklenmesini sağlayın ve bu işlemi belirli aralıklarla (ör. günlük, haftalık) yapın.</w:t>
      </w:r>
    </w:p>
    <w:p w:rsidR="4803A601" w:rsidP="56BD5DFB" w:rsidRDefault="4803A601" w14:paraId="362A5451" w14:textId="476E0A2C">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noProof w:val="0"/>
          <w:sz w:val="24"/>
          <w:szCs w:val="24"/>
          <w:lang w:val="tr-TR"/>
        </w:rPr>
        <w:t>Yedeklerin, yerel ve bulut tabanlı depolama alanlarında saklanması önerilir.</w:t>
      </w:r>
    </w:p>
    <w:p w:rsidR="4803A601" w:rsidP="56BD5DFB" w:rsidRDefault="4803A601" w14:paraId="3C88D1FD" w14:textId="6AF0A864">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Yedekleme Şifreleme</w:t>
      </w:r>
      <w:r w:rsidRPr="56BD5DFB" w:rsidR="4803A601">
        <w:rPr>
          <w:rFonts w:ascii="Aptos" w:hAnsi="Aptos" w:eastAsia="Aptos" w:cs="Aptos"/>
          <w:noProof w:val="0"/>
          <w:sz w:val="24"/>
          <w:szCs w:val="24"/>
          <w:lang w:val="tr-TR"/>
        </w:rPr>
        <w:t>:</w:t>
      </w:r>
    </w:p>
    <w:p w:rsidR="4803A601" w:rsidP="56BD5DFB" w:rsidRDefault="4803A601" w14:paraId="4CA00E78" w14:textId="4F9F03D7">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noProof w:val="0"/>
          <w:sz w:val="24"/>
          <w:szCs w:val="24"/>
          <w:lang w:val="tr-TR"/>
        </w:rPr>
        <w:t>Yedeklenen verilerin yetkisiz erişime karşı korunması için güçlü şifreleme kullanın.</w:t>
      </w:r>
    </w:p>
    <w:p w:rsidR="4803A601" w:rsidP="56BD5DFB" w:rsidRDefault="4803A601" w14:paraId="2EDC4BB3" w14:textId="1044B31F">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Yedekleme Çeşitliliği (3-2-1 Kuralı)</w:t>
      </w:r>
      <w:r w:rsidRPr="56BD5DFB" w:rsidR="4803A601">
        <w:rPr>
          <w:rFonts w:ascii="Aptos" w:hAnsi="Aptos" w:eastAsia="Aptos" w:cs="Aptos"/>
          <w:noProof w:val="0"/>
          <w:sz w:val="24"/>
          <w:szCs w:val="24"/>
          <w:lang w:val="tr-TR"/>
        </w:rPr>
        <w:t>:</w:t>
      </w:r>
    </w:p>
    <w:p w:rsidR="4803A601" w:rsidP="56BD5DFB" w:rsidRDefault="4803A601" w14:paraId="0E6BD10E" w14:textId="675B2296">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3 kopya</w:t>
      </w:r>
      <w:r w:rsidRPr="56BD5DFB" w:rsidR="4803A601">
        <w:rPr>
          <w:rFonts w:ascii="Aptos" w:hAnsi="Aptos" w:eastAsia="Aptos" w:cs="Aptos"/>
          <w:noProof w:val="0"/>
          <w:sz w:val="24"/>
          <w:szCs w:val="24"/>
          <w:lang w:val="tr-TR"/>
        </w:rPr>
        <w:t xml:space="preserve"> veri bulundurun (orijinal ve 2 yedek).</w:t>
      </w:r>
    </w:p>
    <w:p w:rsidR="4803A601" w:rsidP="56BD5DFB" w:rsidRDefault="4803A601" w14:paraId="4A2D5EDE" w14:textId="3B320B65">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2 farklı ortamda</w:t>
      </w:r>
      <w:r w:rsidRPr="56BD5DFB" w:rsidR="4803A601">
        <w:rPr>
          <w:rFonts w:ascii="Aptos" w:hAnsi="Aptos" w:eastAsia="Aptos" w:cs="Aptos"/>
          <w:noProof w:val="0"/>
          <w:sz w:val="24"/>
          <w:szCs w:val="24"/>
          <w:lang w:val="tr-TR"/>
        </w:rPr>
        <w:t xml:space="preserve"> (ör. bulut ve harici sürücü).</w:t>
      </w:r>
    </w:p>
    <w:p w:rsidR="4803A601" w:rsidP="56BD5DFB" w:rsidRDefault="4803A601" w14:paraId="425CDD64" w14:textId="7BF09FFA">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1 kopya</w:t>
      </w:r>
      <w:r w:rsidRPr="56BD5DFB" w:rsidR="4803A601">
        <w:rPr>
          <w:rFonts w:ascii="Aptos" w:hAnsi="Aptos" w:eastAsia="Aptos" w:cs="Aptos"/>
          <w:noProof w:val="0"/>
          <w:sz w:val="24"/>
          <w:szCs w:val="24"/>
          <w:lang w:val="tr-TR"/>
        </w:rPr>
        <w:t xml:space="preserve"> dışarıda, uzak bir lokasyonda saklanmalı.</w:t>
      </w:r>
    </w:p>
    <w:p w:rsidR="4803A601" w:rsidP="56BD5DFB" w:rsidRDefault="4803A601" w14:paraId="28E8CB7D" w14:textId="3631621F">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Hızlı Kurtarma Süreçleri (RTO ve RPO)</w:t>
      </w:r>
      <w:r w:rsidRPr="56BD5DFB" w:rsidR="4803A601">
        <w:rPr>
          <w:rFonts w:ascii="Aptos" w:hAnsi="Aptos" w:eastAsia="Aptos" w:cs="Aptos"/>
          <w:noProof w:val="0"/>
          <w:sz w:val="24"/>
          <w:szCs w:val="24"/>
          <w:lang w:val="tr-TR"/>
        </w:rPr>
        <w:t>:</w:t>
      </w:r>
    </w:p>
    <w:p w:rsidR="4803A601" w:rsidP="56BD5DFB" w:rsidRDefault="4803A601" w14:paraId="0E706E90" w14:textId="47F0DE12">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Kurtarma Süresi Hedefi (RTO)</w:t>
      </w:r>
      <w:r w:rsidRPr="56BD5DFB" w:rsidR="4803A601">
        <w:rPr>
          <w:rFonts w:ascii="Aptos" w:hAnsi="Aptos" w:eastAsia="Aptos" w:cs="Aptos"/>
          <w:noProof w:val="0"/>
          <w:sz w:val="24"/>
          <w:szCs w:val="24"/>
          <w:lang w:val="tr-TR"/>
        </w:rPr>
        <w:t>: Sistemin kesintiden sonra ne kadar hızlı çalışmaya başlaması gerektiğini belirleyin.</w:t>
      </w:r>
    </w:p>
    <w:p w:rsidR="4803A601" w:rsidP="56BD5DFB" w:rsidRDefault="4803A601" w14:paraId="6920BCF3" w14:textId="0E775361">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Kurtarma Noktası Hedefi (RPO)</w:t>
      </w:r>
      <w:r w:rsidRPr="56BD5DFB" w:rsidR="4803A601">
        <w:rPr>
          <w:rFonts w:ascii="Aptos" w:hAnsi="Aptos" w:eastAsia="Aptos" w:cs="Aptos"/>
          <w:noProof w:val="0"/>
          <w:sz w:val="24"/>
          <w:szCs w:val="24"/>
          <w:lang w:val="tr-TR"/>
        </w:rPr>
        <w:t>: Veri kaybı toleransını belirleyin, örneğin 24 saatlik veri kaybı kabul edilebilir mi?</w:t>
      </w:r>
    </w:p>
    <w:p w:rsidR="4803A601" w:rsidP="56BD5DFB" w:rsidRDefault="4803A601" w14:paraId="16963A37" w14:textId="581926CC">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Yedeklerin Test Edilmesi</w:t>
      </w:r>
      <w:r w:rsidRPr="56BD5DFB" w:rsidR="4803A601">
        <w:rPr>
          <w:rFonts w:ascii="Aptos" w:hAnsi="Aptos" w:eastAsia="Aptos" w:cs="Aptos"/>
          <w:noProof w:val="0"/>
          <w:sz w:val="24"/>
          <w:szCs w:val="24"/>
          <w:lang w:val="tr-TR"/>
        </w:rPr>
        <w:t>:</w:t>
      </w:r>
    </w:p>
    <w:p w:rsidR="4803A601" w:rsidP="56BD5DFB" w:rsidRDefault="4803A601" w14:paraId="00951B69" w14:textId="56221E60">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noProof w:val="0"/>
          <w:sz w:val="24"/>
          <w:szCs w:val="24"/>
          <w:lang w:val="tr-TR"/>
        </w:rPr>
        <w:t xml:space="preserve">Yedekleme ve kurtarma süreçlerini düzenli olarak test ederek, sistemin çalışırlığını ve verilerin eksiksiz geri </w:t>
      </w:r>
      <w:proofErr w:type="spellStart"/>
      <w:r w:rsidRPr="56BD5DFB" w:rsidR="4803A601">
        <w:rPr>
          <w:rFonts w:ascii="Aptos" w:hAnsi="Aptos" w:eastAsia="Aptos" w:cs="Aptos"/>
          <w:noProof w:val="0"/>
          <w:sz w:val="24"/>
          <w:szCs w:val="24"/>
          <w:lang w:val="tr-TR"/>
        </w:rPr>
        <w:t>yüklenebilirliğini</w:t>
      </w:r>
      <w:proofErr w:type="spellEnd"/>
      <w:r w:rsidRPr="56BD5DFB" w:rsidR="4803A601">
        <w:rPr>
          <w:rFonts w:ascii="Aptos" w:hAnsi="Aptos" w:eastAsia="Aptos" w:cs="Aptos"/>
          <w:noProof w:val="0"/>
          <w:sz w:val="24"/>
          <w:szCs w:val="24"/>
          <w:lang w:val="tr-TR"/>
        </w:rPr>
        <w:t xml:space="preserve"> doğrulayın.</w:t>
      </w:r>
    </w:p>
    <w:p w:rsidR="4803A601" w:rsidP="56BD5DFB" w:rsidRDefault="4803A601" w14:paraId="14E4ACD6" w14:textId="737CFCC6">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6BD5DFB" w:rsidR="4803A601">
        <w:rPr>
          <w:rFonts w:ascii="Aptos" w:hAnsi="Aptos" w:eastAsia="Aptos" w:cs="Aptos"/>
          <w:b w:val="1"/>
          <w:bCs w:val="1"/>
          <w:noProof w:val="0"/>
          <w:sz w:val="24"/>
          <w:szCs w:val="24"/>
          <w:lang w:val="tr-TR"/>
        </w:rPr>
        <w:t>Veri Versiyonlama</w:t>
      </w:r>
      <w:r w:rsidRPr="56BD5DFB" w:rsidR="4803A601">
        <w:rPr>
          <w:rFonts w:ascii="Aptos" w:hAnsi="Aptos" w:eastAsia="Aptos" w:cs="Aptos"/>
          <w:noProof w:val="0"/>
          <w:sz w:val="24"/>
          <w:szCs w:val="24"/>
          <w:lang w:val="tr-TR"/>
        </w:rPr>
        <w:t>:</w:t>
      </w:r>
    </w:p>
    <w:p w:rsidR="4803A601" w:rsidP="56BD5DFB" w:rsidRDefault="4803A601" w14:paraId="23568431" w14:textId="02DB931A">
      <w:pPr>
        <w:pStyle w:val="ListParagraph"/>
        <w:spacing w:before="0" w:beforeAutospacing="off" w:after="0" w:afterAutospacing="off"/>
        <w:ind w:left="720" w:firstLine="708"/>
        <w:rPr>
          <w:rFonts w:ascii="Aptos" w:hAnsi="Aptos" w:eastAsia="Aptos" w:cs="Aptos"/>
          <w:noProof w:val="0"/>
          <w:sz w:val="24"/>
          <w:szCs w:val="24"/>
          <w:lang w:val="tr-TR"/>
        </w:rPr>
      </w:pPr>
      <w:r w:rsidRPr="56BD5DFB" w:rsidR="4803A601">
        <w:rPr>
          <w:rFonts w:ascii="Aptos" w:hAnsi="Aptos" w:eastAsia="Aptos" w:cs="Aptos"/>
          <w:noProof w:val="0"/>
          <w:sz w:val="24"/>
          <w:szCs w:val="24"/>
          <w:lang w:val="tr-TR"/>
        </w:rPr>
        <w:t xml:space="preserve">Yanlış bir işlem yapıldığında önceki versiyonlara dönülebilmesini sağlayan </w:t>
      </w:r>
      <w:proofErr w:type="spellStart"/>
      <w:r w:rsidRPr="56BD5DFB" w:rsidR="4803A601">
        <w:rPr>
          <w:rFonts w:ascii="Aptos" w:hAnsi="Aptos" w:eastAsia="Aptos" w:cs="Aptos"/>
          <w:noProof w:val="0"/>
          <w:sz w:val="24"/>
          <w:szCs w:val="24"/>
          <w:lang w:val="tr-TR"/>
        </w:rPr>
        <w:t>sürümleme</w:t>
      </w:r>
      <w:proofErr w:type="spellEnd"/>
      <w:r w:rsidRPr="56BD5DFB" w:rsidR="4803A601">
        <w:rPr>
          <w:rFonts w:ascii="Aptos" w:hAnsi="Aptos" w:eastAsia="Aptos" w:cs="Aptos"/>
          <w:noProof w:val="0"/>
          <w:sz w:val="24"/>
          <w:szCs w:val="24"/>
          <w:lang w:val="tr-TR"/>
        </w:rPr>
        <w:t xml:space="preserve"> özelliği sunun.</w:t>
      </w:r>
    </w:p>
    <w:p w:rsidR="56BD5DFB" w:rsidP="56BD5DFB" w:rsidRDefault="56BD5DFB" w14:paraId="35A5E7F2" w14:textId="7911B4D3">
      <w:pPr>
        <w:pStyle w:val="Normal"/>
        <w:ind w:left="0"/>
        <w:rPr>
          <w:b w:val="0"/>
          <w:bCs w:val="0"/>
          <w:color w:val="auto"/>
        </w:rPr>
      </w:pPr>
    </w:p>
    <w:p w:rsidR="56BD5DFB" w:rsidP="56BD5DFB" w:rsidRDefault="56BD5DFB" w14:paraId="1EB0D2A9" w14:textId="279938D7">
      <w:pPr>
        <w:pStyle w:val="Normal"/>
        <w:ind w:left="0"/>
        <w:rPr>
          <w:b w:val="1"/>
          <w:bCs w:val="1"/>
          <w:color w:val="4EA72E" w:themeColor="accent6" w:themeTint="FF" w:themeShade="FF"/>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2c02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db2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2e6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5cc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50d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26a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0e4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E115EA"/>
    <w:rsid w:val="031AB751"/>
    <w:rsid w:val="03B2054F"/>
    <w:rsid w:val="0788F381"/>
    <w:rsid w:val="091E6325"/>
    <w:rsid w:val="0A0A2108"/>
    <w:rsid w:val="0DA53CDC"/>
    <w:rsid w:val="1380DA35"/>
    <w:rsid w:val="138C67D2"/>
    <w:rsid w:val="15B5EA30"/>
    <w:rsid w:val="188199D7"/>
    <w:rsid w:val="18CA6FE1"/>
    <w:rsid w:val="1A66DB2C"/>
    <w:rsid w:val="1B1D6953"/>
    <w:rsid w:val="1B34E430"/>
    <w:rsid w:val="1D2DCF23"/>
    <w:rsid w:val="1FD96DB3"/>
    <w:rsid w:val="228DE080"/>
    <w:rsid w:val="25754C1B"/>
    <w:rsid w:val="27DA297E"/>
    <w:rsid w:val="28E5B4B9"/>
    <w:rsid w:val="2BE2A20B"/>
    <w:rsid w:val="2DF49D0D"/>
    <w:rsid w:val="30F051DB"/>
    <w:rsid w:val="32B62831"/>
    <w:rsid w:val="3342B656"/>
    <w:rsid w:val="33790FA1"/>
    <w:rsid w:val="33B65ABB"/>
    <w:rsid w:val="357451FA"/>
    <w:rsid w:val="35A8EDFB"/>
    <w:rsid w:val="36215335"/>
    <w:rsid w:val="38BE481C"/>
    <w:rsid w:val="3BA55911"/>
    <w:rsid w:val="3E14D3AC"/>
    <w:rsid w:val="3F21AF76"/>
    <w:rsid w:val="3FB38891"/>
    <w:rsid w:val="3FBB5747"/>
    <w:rsid w:val="425058A3"/>
    <w:rsid w:val="436E0E01"/>
    <w:rsid w:val="44E115EA"/>
    <w:rsid w:val="45819CFF"/>
    <w:rsid w:val="46597F46"/>
    <w:rsid w:val="4661813C"/>
    <w:rsid w:val="4803A601"/>
    <w:rsid w:val="4B961BFB"/>
    <w:rsid w:val="4C1F164F"/>
    <w:rsid w:val="4EDEE16B"/>
    <w:rsid w:val="4F051635"/>
    <w:rsid w:val="50113299"/>
    <w:rsid w:val="5328F726"/>
    <w:rsid w:val="55151E8B"/>
    <w:rsid w:val="56BD5DFB"/>
    <w:rsid w:val="57F4C43E"/>
    <w:rsid w:val="58467A4C"/>
    <w:rsid w:val="58625247"/>
    <w:rsid w:val="5A664CE9"/>
    <w:rsid w:val="5AE8E8AA"/>
    <w:rsid w:val="5B98B8FE"/>
    <w:rsid w:val="5D767896"/>
    <w:rsid w:val="5E93FC43"/>
    <w:rsid w:val="5F73AF0A"/>
    <w:rsid w:val="655D13A2"/>
    <w:rsid w:val="67828CCA"/>
    <w:rsid w:val="69528DEF"/>
    <w:rsid w:val="6A5D3B95"/>
    <w:rsid w:val="6AB286CD"/>
    <w:rsid w:val="6D2276B9"/>
    <w:rsid w:val="6D82B534"/>
    <w:rsid w:val="6FA9F974"/>
    <w:rsid w:val="70E8103B"/>
    <w:rsid w:val="732B9586"/>
    <w:rsid w:val="777CB16C"/>
    <w:rsid w:val="794CD027"/>
    <w:rsid w:val="7A0D2CB2"/>
    <w:rsid w:val="7A7EAEFD"/>
    <w:rsid w:val="7C7D818A"/>
    <w:rsid w:val="7C84374D"/>
    <w:rsid w:val="7CB270E2"/>
    <w:rsid w:val="7D72C45E"/>
    <w:rsid w:val="7DE73529"/>
    <w:rsid w:val="7EDCAB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15EA"/>
  <w15:chartTrackingRefBased/>
  <w15:docId w15:val="{6B66060B-96AF-488F-B5A3-803C222FAB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BD5DFB"/>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6BD5DFB"/>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6BD5DF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67ce43e428824d03" /><Relationship Type="http://schemas.openxmlformats.org/officeDocument/2006/relationships/image" Target="/media/image2.jpg" Id="R087e3ae68ad94614" /><Relationship Type="http://schemas.openxmlformats.org/officeDocument/2006/relationships/image" Target="/media/image.png" Id="Ra48fec77317d4c18" /><Relationship Type="http://schemas.openxmlformats.org/officeDocument/2006/relationships/numbering" Target="numbering.xml" Id="R4ee462bd99e842fc" /><Relationship Type="http://schemas.openxmlformats.org/officeDocument/2006/relationships/image" Target="/media/image3.png" Id="Re43478527972420c" /><Relationship Type="http://schemas.openxmlformats.org/officeDocument/2006/relationships/image" Target="/media/image4.png" Id="R74a752ca6b5a423f" /><Relationship Type="http://schemas.openxmlformats.org/officeDocument/2006/relationships/image" Target="/media/image5.png" Id="R1f8538912190468d" /><Relationship Type="http://schemas.openxmlformats.org/officeDocument/2006/relationships/image" Target="/media/image6.png" Id="R7e230fb603504f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2024-11-17T14:58:22.6847859Z</dcterms:created>
  <dcterms:modified xsi:type="dcterms:W3CDTF">2024-11-17T16:20:44.1442105Z</dcterms:modified>
  <dc:creator>hasan karabacak</dc:creator>
  <lastModifiedBy>hasan karabacak</lastModifiedBy>
</coreProperties>
</file>