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1A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تعريف العمل أ</w:t>
      </w:r>
      <w:r w:rsidR="002E6828">
        <w:rPr>
          <w:rFonts w:hint="cs"/>
          <w:sz w:val="40"/>
          <w:szCs w:val="40"/>
          <w:rtl/>
          <w:lang w:bidi="ar-SY"/>
        </w:rPr>
        <w:t>و</w:t>
      </w:r>
      <w:r w:rsidRPr="00B86D1C">
        <w:rPr>
          <w:rFonts w:hint="cs"/>
          <w:sz w:val="40"/>
          <w:szCs w:val="40"/>
          <w:rtl/>
          <w:lang w:bidi="ar-SY"/>
        </w:rPr>
        <w:t xml:space="preserve"> المشروع</w:t>
      </w:r>
      <w:r w:rsidR="002E6828">
        <w:rPr>
          <w:rFonts w:hint="cs"/>
          <w:sz w:val="40"/>
          <w:szCs w:val="40"/>
          <w:rtl/>
          <w:lang w:bidi="ar-SY"/>
        </w:rPr>
        <w:t>.</w:t>
      </w:r>
      <w:r w:rsidRPr="00B86D1C">
        <w:rPr>
          <w:rFonts w:hint="cs"/>
          <w:sz w:val="40"/>
          <w:szCs w:val="40"/>
          <w:rtl/>
          <w:lang w:bidi="ar-SY"/>
        </w:rPr>
        <w:t xml:space="preserve"> 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الهدف والحاجة</w:t>
      </w:r>
      <w:r w:rsidR="002E6828">
        <w:rPr>
          <w:rFonts w:hint="cs"/>
          <w:sz w:val="40"/>
          <w:szCs w:val="40"/>
          <w:rtl/>
          <w:lang w:bidi="ar-SY"/>
        </w:rPr>
        <w:t>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وتثبيت متطلبات الجهة الطارحة</w:t>
      </w:r>
      <w:r w:rsidR="002E6828">
        <w:rPr>
          <w:rFonts w:hint="cs"/>
          <w:sz w:val="40"/>
          <w:szCs w:val="40"/>
          <w:rtl/>
          <w:lang w:bidi="ar-SY"/>
        </w:rPr>
        <w:t>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الخيارات التطويرية والإنتاجية ومدى الالتقاء مع متطلبات الجهة الطارحة</w:t>
      </w:r>
      <w:r w:rsidR="002E6828">
        <w:rPr>
          <w:rFonts w:hint="cs"/>
          <w:sz w:val="40"/>
          <w:szCs w:val="40"/>
          <w:rtl/>
          <w:lang w:bidi="ar-SY"/>
        </w:rPr>
        <w:t>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الصعوبات والمعوقات التي قد تواجه التنفيذ والمتطلبات اللازمة للتغلب عليها</w:t>
      </w:r>
      <w:r w:rsidR="002E6828">
        <w:rPr>
          <w:rFonts w:hint="cs"/>
          <w:sz w:val="40"/>
          <w:szCs w:val="40"/>
          <w:rtl/>
          <w:lang w:bidi="ar-SY"/>
        </w:rPr>
        <w:t>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تأثير العمل أو المشروع وانعكاسه على المركز وعلى الجهة الطارحة.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الخطة الزمنية</w:t>
      </w:r>
      <w:r w:rsidR="002E6828">
        <w:rPr>
          <w:rFonts w:hint="cs"/>
          <w:sz w:val="40"/>
          <w:szCs w:val="40"/>
          <w:rtl/>
          <w:lang w:bidi="ar-SY"/>
        </w:rPr>
        <w:t>.</w:t>
      </w:r>
    </w:p>
    <w:p w:rsidR="00B86D1C" w:rsidRP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الكلفة التقديرية ( عناصر التكلفة ) خلال مرحلة التطوير وخلال مرحلة الإنتاج.</w:t>
      </w:r>
    </w:p>
    <w:p w:rsidR="00B86D1C" w:rsidRDefault="00B86D1C" w:rsidP="00B86D1C">
      <w:pPr>
        <w:pStyle w:val="a3"/>
        <w:numPr>
          <w:ilvl w:val="0"/>
          <w:numId w:val="1"/>
        </w:numPr>
        <w:jc w:val="both"/>
        <w:rPr>
          <w:sz w:val="40"/>
          <w:szCs w:val="40"/>
          <w:lang w:bidi="ar-SY"/>
        </w:rPr>
      </w:pPr>
      <w:r w:rsidRPr="00B86D1C">
        <w:rPr>
          <w:rFonts w:hint="cs"/>
          <w:sz w:val="40"/>
          <w:szCs w:val="40"/>
          <w:rtl/>
          <w:lang w:bidi="ar-SY"/>
        </w:rPr>
        <w:t>تحديد الجدوى الاقتصادية.</w:t>
      </w:r>
    </w:p>
    <w:p w:rsidR="0094293E" w:rsidRPr="00B86D1C" w:rsidRDefault="0094293E" w:rsidP="00603B21">
      <w:pPr>
        <w:pStyle w:val="a3"/>
        <w:numPr>
          <w:ilvl w:val="0"/>
          <w:numId w:val="1"/>
        </w:numPr>
        <w:ind w:left="84" w:firstLine="0"/>
        <w:jc w:val="both"/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>تحديد فريق العمل ( اسم، رقم ذاتي، هيئة، نسبة تفرغ)</w:t>
      </w:r>
    </w:p>
    <w:sectPr w:rsidR="0094293E" w:rsidRPr="00B86D1C" w:rsidSect="00CC0B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243F"/>
    <w:multiLevelType w:val="hybridMultilevel"/>
    <w:tmpl w:val="895C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86D1C"/>
    <w:rsid w:val="002E6828"/>
    <w:rsid w:val="004049E0"/>
    <w:rsid w:val="00603B21"/>
    <w:rsid w:val="0094293E"/>
    <w:rsid w:val="00B86D1C"/>
    <w:rsid w:val="00CC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B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فراس الصعيو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misson</cp:lastModifiedBy>
  <cp:revision>5</cp:revision>
  <dcterms:created xsi:type="dcterms:W3CDTF">2017-11-22T13:32:00Z</dcterms:created>
  <dcterms:modified xsi:type="dcterms:W3CDTF">2023-11-01T10:30:00Z</dcterms:modified>
</cp:coreProperties>
</file>