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8BF5" w14:textId="77777777" w:rsidR="009860DC" w:rsidRPr="009860DC" w:rsidRDefault="009860DC" w:rsidP="009860DC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A83EA2"/>
          <w:sz w:val="36"/>
          <w:szCs w:val="36"/>
        </w:rPr>
      </w:pPr>
      <w:r w:rsidRPr="009860DC">
        <w:rPr>
          <w:rFonts w:ascii="Arial" w:eastAsia="Times New Roman" w:hAnsi="Arial" w:cs="Arial"/>
          <w:b/>
          <w:bCs/>
          <w:color w:val="A83EA2"/>
          <w:sz w:val="36"/>
          <w:szCs w:val="36"/>
        </w:rPr>
        <w:t>Docker Images and Containers</w:t>
      </w:r>
    </w:p>
    <w:p w14:paraId="2AC42D4B" w14:textId="77777777" w:rsidR="009860DC" w:rsidRPr="009860DC" w:rsidRDefault="009860DC" w:rsidP="009860D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  <w:bdr w:val="none" w:sz="0" w:space="0" w:color="auto" w:frame="1"/>
        </w:rPr>
        <w:t>Completion requirements</w:t>
      </w:r>
    </w:p>
    <w:p w14:paraId="430A5051" w14:textId="77777777" w:rsidR="009860DC" w:rsidRPr="009860DC" w:rsidRDefault="009860DC" w:rsidP="009860DC">
      <w:pPr>
        <w:shd w:val="clear" w:color="auto" w:fill="D7E4D6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1C3F1A"/>
          <w:sz w:val="17"/>
          <w:szCs w:val="17"/>
        </w:rPr>
      </w:pPr>
      <w:r w:rsidRPr="009860DC">
        <w:rPr>
          <w:rFonts w:ascii="Arial" w:eastAsia="Times New Roman" w:hAnsi="Arial" w:cs="Arial"/>
          <w:b/>
          <w:bCs/>
          <w:color w:val="1C3F1A"/>
          <w:sz w:val="17"/>
          <w:szCs w:val="17"/>
        </w:rPr>
        <w:t> Done: View</w:t>
      </w:r>
    </w:p>
    <w:p w14:paraId="7DB8047F" w14:textId="77777777" w:rsidR="009860DC" w:rsidRPr="009860DC" w:rsidRDefault="009860DC" w:rsidP="009860DC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9860DC">
        <w:rPr>
          <w:rFonts w:ascii="Arial" w:eastAsia="Times New Roman" w:hAnsi="Arial" w:cs="Arial"/>
          <w:b/>
          <w:bCs/>
          <w:color w:val="A83EA2"/>
          <w:sz w:val="27"/>
          <w:szCs w:val="27"/>
        </w:rPr>
        <w:t>3. Environment Preparation</w:t>
      </w:r>
    </w:p>
    <w:p w14:paraId="17916A82" w14:textId="77777777" w:rsidR="009860DC" w:rsidRPr="009860DC" w:rsidRDefault="009860DC" w:rsidP="009860DC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pict w14:anchorId="6AF8CE3B">
          <v:rect id="_x0000_i1025" style="width:0;height:0" o:hralign="center" o:hrstd="t" o:hr="t" fillcolor="#a0a0a0" stroked="f"/>
        </w:pict>
      </w:r>
    </w:p>
    <w:p w14:paraId="40AFC622" w14:textId="77777777" w:rsidR="009860DC" w:rsidRPr="009860DC" w:rsidRDefault="009860DC" w:rsidP="009860DC">
      <w:pPr>
        <w:shd w:val="clear" w:color="auto" w:fill="E6E6FA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9860DC">
        <w:rPr>
          <w:rFonts w:ascii="Arial" w:eastAsia="Times New Roman" w:hAnsi="Arial" w:cs="Arial"/>
          <w:b/>
          <w:bCs/>
          <w:color w:val="A83EA2"/>
          <w:sz w:val="27"/>
          <w:szCs w:val="27"/>
        </w:rPr>
        <w:t>What You'll Do</w:t>
      </w:r>
    </w:p>
    <w:p w14:paraId="3250D614" w14:textId="77777777" w:rsidR="009860DC" w:rsidRPr="009860DC" w:rsidRDefault="009860DC" w:rsidP="009860DC">
      <w:pPr>
        <w:numPr>
          <w:ilvl w:val="0"/>
          <w:numId w:val="1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You will prepare your computer for using Docker in the following exercises.</w:t>
      </w:r>
    </w:p>
    <w:p w14:paraId="62317AEE" w14:textId="77777777" w:rsidR="009860DC" w:rsidRPr="009860DC" w:rsidRDefault="009860DC" w:rsidP="009860DC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br/>
      </w:r>
    </w:p>
    <w:p w14:paraId="1F45E91C" w14:textId="77777777" w:rsidR="009860DC" w:rsidRPr="009860DC" w:rsidRDefault="009860DC" w:rsidP="009860DC">
      <w:pPr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9860DC">
        <w:rPr>
          <w:rFonts w:ascii="Arial" w:eastAsia="Times New Roman" w:hAnsi="Arial" w:cs="Arial"/>
          <w:b/>
          <w:bCs/>
          <w:color w:val="A83EA2"/>
          <w:sz w:val="27"/>
          <w:szCs w:val="27"/>
        </w:rPr>
        <w:t>Instructions</w:t>
      </w:r>
    </w:p>
    <w:p w14:paraId="580C992F" w14:textId="77777777" w:rsidR="009860DC" w:rsidRPr="009860DC" w:rsidRDefault="009860DC" w:rsidP="009860DC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9860DC">
        <w:rPr>
          <w:rFonts w:ascii="Arial" w:eastAsia="Times New Roman" w:hAnsi="Arial" w:cs="Arial"/>
          <w:b/>
          <w:bCs/>
          <w:color w:val="A83EA2"/>
          <w:sz w:val="24"/>
          <w:szCs w:val="24"/>
        </w:rPr>
        <w:t>Docker Desktop and VS Code Docker extension</w:t>
      </w:r>
    </w:p>
    <w:p w14:paraId="765D7AE2" w14:textId="77777777" w:rsidR="009860DC" w:rsidRPr="009860DC" w:rsidRDefault="009860DC" w:rsidP="009860DC">
      <w:pPr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860DC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Desktop</w:t>
      </w:r>
    </w:p>
    <w:p w14:paraId="7B4035FF" w14:textId="77777777" w:rsidR="009860DC" w:rsidRPr="009860DC" w:rsidRDefault="009860DC" w:rsidP="009860DC">
      <w:pPr>
        <w:numPr>
          <w:ilvl w:val="0"/>
          <w:numId w:val="2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You should have installed Docker Desktop in the previous course. If you did not, or you are using a different computer, return to </w:t>
      </w:r>
      <w:hyperlink r:id="rId5" w:tgtFrame="_blank" w:history="1">
        <w:r w:rsidRPr="009860DC">
          <w:rPr>
            <w:rFonts w:ascii="Arial" w:eastAsia="Times New Roman" w:hAnsi="Arial" w:cs="Arial"/>
            <w:color w:val="0096DC"/>
            <w:u w:val="single"/>
          </w:rPr>
          <w:t>the previous course's instructions to install Docker Desktop</w:t>
        </w:r>
      </w:hyperlink>
      <w:r w:rsidRPr="009860DC">
        <w:rPr>
          <w:rFonts w:ascii="Arial" w:eastAsia="Times New Roman" w:hAnsi="Arial" w:cs="Arial"/>
          <w:color w:val="333333"/>
        </w:rPr>
        <w:t>. </w:t>
      </w:r>
    </w:p>
    <w:p w14:paraId="69646840" w14:textId="77777777" w:rsidR="009860DC" w:rsidRPr="009860DC" w:rsidRDefault="009860DC" w:rsidP="009860DC">
      <w:pPr>
        <w:numPr>
          <w:ilvl w:val="0"/>
          <w:numId w:val="2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Make sure that </w:t>
      </w:r>
      <w:r w:rsidRPr="009860DC">
        <w:rPr>
          <w:rFonts w:ascii="Arial" w:eastAsia="Times New Roman" w:hAnsi="Arial" w:cs="Arial"/>
          <w:b/>
          <w:bCs/>
          <w:color w:val="333333"/>
        </w:rPr>
        <w:t>Docker Desktop</w:t>
      </w:r>
      <w:r w:rsidRPr="009860DC">
        <w:rPr>
          <w:rFonts w:ascii="Arial" w:eastAsia="Times New Roman" w:hAnsi="Arial" w:cs="Arial"/>
          <w:color w:val="333333"/>
        </w:rPr>
        <w:t> is running before you continue.</w:t>
      </w:r>
    </w:p>
    <w:p w14:paraId="4C005FC0" w14:textId="77777777" w:rsidR="009860DC" w:rsidRPr="009860DC" w:rsidRDefault="009860DC" w:rsidP="009860DC">
      <w:pPr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860DC">
        <w:rPr>
          <w:rFonts w:ascii="Arial" w:eastAsia="Times New Roman" w:hAnsi="Arial" w:cs="Arial"/>
          <w:b/>
          <w:bCs/>
          <w:color w:val="A83EA2"/>
          <w:sz w:val="20"/>
          <w:szCs w:val="20"/>
        </w:rPr>
        <w:t>VS Code Docker extension</w:t>
      </w:r>
    </w:p>
    <w:p w14:paraId="4566364C" w14:textId="329A87A1" w:rsidR="009860DC" w:rsidRPr="009860DC" w:rsidRDefault="009860DC" w:rsidP="009860DC">
      <w:pPr>
        <w:numPr>
          <w:ilvl w:val="0"/>
          <w:numId w:val="3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In VS Code, open the Extensions panel by clicking on this icon on the left: </w:t>
      </w:r>
      <w:r w:rsidR="00E00F97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418BF54" wp14:editId="62174AB9">
            <wp:extent cx="4286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DCA83" w14:textId="77777777" w:rsidR="009860DC" w:rsidRPr="009860DC" w:rsidRDefault="009860DC" w:rsidP="009860DC">
      <w:pPr>
        <w:numPr>
          <w:ilvl w:val="0"/>
          <w:numId w:val="3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Confirm that the </w:t>
      </w:r>
      <w:r w:rsidRPr="009860DC">
        <w:rPr>
          <w:rFonts w:ascii="Arial" w:eastAsia="Times New Roman" w:hAnsi="Arial" w:cs="Arial"/>
          <w:b/>
          <w:bCs/>
          <w:color w:val="333333"/>
        </w:rPr>
        <w:t>Docker</w:t>
      </w:r>
      <w:r w:rsidRPr="009860DC">
        <w:rPr>
          <w:rFonts w:ascii="Arial" w:eastAsia="Times New Roman" w:hAnsi="Arial" w:cs="Arial"/>
          <w:color w:val="333333"/>
        </w:rPr>
        <w:t> extension appears in the list of installed extensions.</w:t>
      </w:r>
    </w:p>
    <w:p w14:paraId="468EF9AD" w14:textId="77777777" w:rsidR="009860DC" w:rsidRPr="009860DC" w:rsidRDefault="009860DC" w:rsidP="009860DC">
      <w:pPr>
        <w:numPr>
          <w:ilvl w:val="0"/>
          <w:numId w:val="3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If you do not see it in that list, you must install it.</w:t>
      </w:r>
    </w:p>
    <w:p w14:paraId="760D45E0" w14:textId="7672D469" w:rsidR="009860DC" w:rsidRPr="009860DC" w:rsidRDefault="009860DC" w:rsidP="009860DC">
      <w:pPr>
        <w:numPr>
          <w:ilvl w:val="0"/>
          <w:numId w:val="3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Type </w:t>
      </w:r>
      <w:r w:rsidRPr="009860DC">
        <w:rPr>
          <w:rFonts w:ascii="Arial" w:eastAsia="Times New Roman" w:hAnsi="Arial" w:cs="Arial"/>
          <w:b/>
          <w:bCs/>
          <w:color w:val="333333"/>
        </w:rPr>
        <w:t>docker</w:t>
      </w:r>
      <w:r w:rsidRPr="009860DC">
        <w:rPr>
          <w:rFonts w:ascii="Arial" w:eastAsia="Times New Roman" w:hAnsi="Arial" w:cs="Arial"/>
          <w:color w:val="333333"/>
        </w:rPr>
        <w:t> into the search bar, then click on the extension:</w:t>
      </w:r>
      <w:r w:rsidRPr="009860DC">
        <w:rPr>
          <w:rFonts w:ascii="Arial" w:eastAsia="Times New Roman" w:hAnsi="Arial" w:cs="Arial"/>
          <w:color w:val="333333"/>
        </w:rPr>
        <w:br/>
      </w:r>
      <w:r w:rsidR="00E00F97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B11F53B" wp14:editId="5F3E5C96">
            <wp:extent cx="307657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E8F05" w14:textId="5E40CF22" w:rsidR="009860DC" w:rsidRPr="009860DC" w:rsidRDefault="009860DC" w:rsidP="009860DC">
      <w:pPr>
        <w:numPr>
          <w:ilvl w:val="0"/>
          <w:numId w:val="3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lastRenderedPageBreak/>
        <w:t>Finally, click the Install button on the extensions page. It will be in the same location as where the Uninstall button appears below:</w:t>
      </w:r>
      <w:r w:rsidRPr="009860DC">
        <w:rPr>
          <w:rFonts w:ascii="Arial" w:eastAsia="Times New Roman" w:hAnsi="Arial" w:cs="Arial"/>
          <w:color w:val="333333"/>
        </w:rPr>
        <w:br/>
      </w:r>
      <w:r w:rsidR="00E00F97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5CAE2E1" wp14:editId="49D07C63">
            <wp:extent cx="3876675" cy="2295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19B57" w14:textId="77777777" w:rsidR="009860DC" w:rsidRPr="009860DC" w:rsidRDefault="009860DC" w:rsidP="009860DC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br/>
      </w:r>
    </w:p>
    <w:p w14:paraId="2DB1416E" w14:textId="77777777" w:rsidR="009860DC" w:rsidRPr="009860DC" w:rsidRDefault="009860DC" w:rsidP="009860DC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9860DC">
        <w:rPr>
          <w:rFonts w:ascii="Arial" w:eastAsia="Times New Roman" w:hAnsi="Arial" w:cs="Arial"/>
          <w:b/>
          <w:bCs/>
          <w:color w:val="A83EA2"/>
          <w:sz w:val="24"/>
          <w:szCs w:val="24"/>
        </w:rPr>
        <w:t>Stop running containers</w:t>
      </w:r>
    </w:p>
    <w:p w14:paraId="0427F73A" w14:textId="77777777" w:rsidR="009860DC" w:rsidRPr="009860DC" w:rsidRDefault="009860DC" w:rsidP="009860DC">
      <w:pPr>
        <w:numPr>
          <w:ilvl w:val="0"/>
          <w:numId w:val="4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In the SQL course, you used Docker to run PostgreSQL and pgAdmin containers.</w:t>
      </w:r>
    </w:p>
    <w:p w14:paraId="0C440C85" w14:textId="77777777" w:rsidR="009860DC" w:rsidRPr="009860DC" w:rsidRDefault="009860DC" w:rsidP="009860DC">
      <w:pPr>
        <w:numPr>
          <w:ilvl w:val="0"/>
          <w:numId w:val="4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In order to prevent these containers from interfering with your Docker exercises in this course, we will stop them now if they are running.</w:t>
      </w:r>
    </w:p>
    <w:p w14:paraId="29A0F062" w14:textId="77777777" w:rsidR="009860DC" w:rsidRPr="009860DC" w:rsidRDefault="009860DC" w:rsidP="009860DC">
      <w:pPr>
        <w:numPr>
          <w:ilvl w:val="0"/>
          <w:numId w:val="4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You can stop these from the Docker Desktop application, or via the command line. </w:t>
      </w:r>
    </w:p>
    <w:p w14:paraId="1E329D92" w14:textId="77777777" w:rsidR="009860DC" w:rsidRPr="009860DC" w:rsidRDefault="009860DC" w:rsidP="009860DC">
      <w:pPr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860DC">
        <w:rPr>
          <w:rFonts w:ascii="Arial" w:eastAsia="Times New Roman" w:hAnsi="Arial" w:cs="Arial"/>
          <w:b/>
          <w:bCs/>
          <w:color w:val="A83EA2"/>
          <w:sz w:val="20"/>
          <w:szCs w:val="20"/>
        </w:rPr>
        <w:t>Stop containers using Docker Desktop</w:t>
      </w:r>
    </w:p>
    <w:p w14:paraId="16D3A5D6" w14:textId="77777777" w:rsidR="009860DC" w:rsidRPr="009860DC" w:rsidRDefault="009860DC" w:rsidP="009860DC">
      <w:pPr>
        <w:numPr>
          <w:ilvl w:val="0"/>
          <w:numId w:val="5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To stop the containers from Docker Desktop, open it and view running containers in the Containers/Apps panel. </w:t>
      </w:r>
    </w:p>
    <w:p w14:paraId="508DB445" w14:textId="341F963E" w:rsidR="009860DC" w:rsidRPr="009860DC" w:rsidRDefault="009860DC" w:rsidP="009860DC">
      <w:pPr>
        <w:numPr>
          <w:ilvl w:val="0"/>
          <w:numId w:val="5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If the containers from the SQL course are running, you will see this:</w:t>
      </w:r>
      <w:r w:rsidRPr="009860DC">
        <w:rPr>
          <w:rFonts w:ascii="Arial" w:eastAsia="Times New Roman" w:hAnsi="Arial" w:cs="Arial"/>
          <w:color w:val="333333"/>
        </w:rPr>
        <w:br/>
      </w:r>
      <w:r w:rsidR="00E00F97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31BC319" wp14:editId="13ECB6DC">
            <wp:extent cx="5144135" cy="1759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25" cy="1773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99760" w14:textId="0683C2A9" w:rsidR="009860DC" w:rsidRPr="009860DC" w:rsidRDefault="009860DC" w:rsidP="009860DC">
      <w:pPr>
        <w:numPr>
          <w:ilvl w:val="0"/>
          <w:numId w:val="5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lastRenderedPageBreak/>
        <w:t>It may also look like this, which means the containers have been stopped but not removed:</w:t>
      </w:r>
      <w:r w:rsidRPr="009860DC">
        <w:rPr>
          <w:rFonts w:ascii="Arial" w:eastAsia="Times New Roman" w:hAnsi="Arial" w:cs="Arial"/>
          <w:color w:val="333333"/>
        </w:rPr>
        <w:br/>
      </w:r>
      <w:r w:rsidR="00E00F97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E50BACB" wp14:editId="17F6D50C">
            <wp:extent cx="2299854" cy="660732"/>
            <wp:effectExtent l="0" t="0" r="571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562" cy="666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135B0" w14:textId="77777777" w:rsidR="009860DC" w:rsidRPr="009860DC" w:rsidRDefault="009860DC" w:rsidP="009860DC">
      <w:pPr>
        <w:numPr>
          <w:ilvl w:val="0"/>
          <w:numId w:val="5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Hover over the </w:t>
      </w:r>
      <w:r w:rsidRPr="009860DC">
        <w:rPr>
          <w:rFonts w:ascii="Arial" w:eastAsia="Times New Roman" w:hAnsi="Arial" w:cs="Arial"/>
          <w:b/>
          <w:bCs/>
          <w:color w:val="333333"/>
        </w:rPr>
        <w:t>2-sql </w:t>
      </w:r>
      <w:r w:rsidRPr="009860DC">
        <w:rPr>
          <w:rFonts w:ascii="Arial" w:eastAsia="Times New Roman" w:hAnsi="Arial" w:cs="Arial"/>
          <w:color w:val="333333"/>
        </w:rPr>
        <w:t>app, and you will see a trash can icon appear to the right. Use it to delete the containers.</w:t>
      </w:r>
    </w:p>
    <w:p w14:paraId="19B5656D" w14:textId="77777777" w:rsidR="009860DC" w:rsidRPr="009860DC" w:rsidRDefault="009860DC" w:rsidP="009860DC">
      <w:pPr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9860DC">
        <w:rPr>
          <w:rFonts w:ascii="Arial" w:eastAsia="Times New Roman" w:hAnsi="Arial" w:cs="Arial"/>
          <w:b/>
          <w:bCs/>
          <w:color w:val="A83EA2"/>
          <w:sz w:val="20"/>
          <w:szCs w:val="20"/>
        </w:rPr>
        <w:t>Stop containers using the command line</w:t>
      </w:r>
    </w:p>
    <w:p w14:paraId="5F00BAD2" w14:textId="77777777" w:rsidR="009860DC" w:rsidRPr="009860DC" w:rsidRDefault="009860DC" w:rsidP="009860DC">
      <w:pPr>
        <w:numPr>
          <w:ilvl w:val="0"/>
          <w:numId w:val="6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Alternatively, you can stop the containers using the command line.</w:t>
      </w:r>
    </w:p>
    <w:p w14:paraId="3A0BFB48" w14:textId="77777777" w:rsidR="009860DC" w:rsidRPr="009860DC" w:rsidRDefault="009860DC" w:rsidP="009860DC">
      <w:pPr>
        <w:numPr>
          <w:ilvl w:val="0"/>
          <w:numId w:val="6"/>
        </w:numPr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9860DC">
        <w:rPr>
          <w:rFonts w:ascii="Arial" w:eastAsia="Times New Roman" w:hAnsi="Arial" w:cs="Arial"/>
          <w:color w:val="333333"/>
        </w:rPr>
        <w:t>From a bash terminal open to any folder, use the following commands:</w:t>
      </w:r>
    </w:p>
    <w:p w14:paraId="78B3CFB2" w14:textId="77777777" w:rsidR="009860DC" w:rsidRPr="009860DC" w:rsidRDefault="009860DC" w:rsidP="00986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860DC">
        <w:rPr>
          <w:rFonts w:ascii="Consolas" w:eastAsia="Times New Roman" w:hAnsi="Consolas" w:cs="Courier New"/>
          <w:color w:val="000000"/>
          <w:sz w:val="20"/>
          <w:szCs w:val="20"/>
        </w:rPr>
        <w:t>docker stop pg_container</w:t>
      </w:r>
    </w:p>
    <w:p w14:paraId="2533D800" w14:textId="77777777" w:rsidR="009860DC" w:rsidRPr="009860DC" w:rsidRDefault="009860DC" w:rsidP="00986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860DC">
        <w:rPr>
          <w:rFonts w:ascii="Consolas" w:eastAsia="Times New Roman" w:hAnsi="Consolas" w:cs="Courier New"/>
          <w:color w:val="000000"/>
          <w:sz w:val="20"/>
          <w:szCs w:val="20"/>
        </w:rPr>
        <w:t>docker stop pgadmin_container</w:t>
      </w:r>
    </w:p>
    <w:p w14:paraId="50F2470C" w14:textId="77777777" w:rsidR="009860DC" w:rsidRPr="009860DC" w:rsidRDefault="009860DC" w:rsidP="00986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860DC">
        <w:rPr>
          <w:rFonts w:ascii="Consolas" w:eastAsia="Times New Roman" w:hAnsi="Consolas" w:cs="Courier New"/>
          <w:color w:val="000000"/>
          <w:sz w:val="20"/>
          <w:szCs w:val="20"/>
        </w:rPr>
        <w:t>docker rm pg_container</w:t>
      </w:r>
    </w:p>
    <w:p w14:paraId="799C8966" w14:textId="77777777" w:rsidR="009860DC" w:rsidRPr="009860DC" w:rsidRDefault="009860DC" w:rsidP="00986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860DC">
        <w:rPr>
          <w:rFonts w:ascii="Consolas" w:eastAsia="Times New Roman" w:hAnsi="Consolas" w:cs="Courier New"/>
          <w:color w:val="000000"/>
          <w:sz w:val="20"/>
          <w:szCs w:val="20"/>
        </w:rPr>
        <w:t>docker rm pgadmin_container</w:t>
      </w:r>
    </w:p>
    <w:p w14:paraId="7300AF99" w14:textId="370B6195" w:rsidR="00A46642" w:rsidRDefault="00A46642"/>
    <w:p w14:paraId="4AAB66C6" w14:textId="77777777" w:rsidR="0025288A" w:rsidRDefault="0025288A"/>
    <w:sectPr w:rsidR="0025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076C"/>
    <w:multiLevelType w:val="multilevel"/>
    <w:tmpl w:val="EF6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C6091"/>
    <w:multiLevelType w:val="multilevel"/>
    <w:tmpl w:val="EA0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713DE"/>
    <w:multiLevelType w:val="multilevel"/>
    <w:tmpl w:val="AE10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978FE"/>
    <w:multiLevelType w:val="multilevel"/>
    <w:tmpl w:val="F9B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7086D"/>
    <w:multiLevelType w:val="multilevel"/>
    <w:tmpl w:val="E49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92560"/>
    <w:multiLevelType w:val="multilevel"/>
    <w:tmpl w:val="134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DC"/>
    <w:rsid w:val="0025288A"/>
    <w:rsid w:val="009860DC"/>
    <w:rsid w:val="00A46642"/>
    <w:rsid w:val="00DB1696"/>
    <w:rsid w:val="00E0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ACD"/>
  <w15:chartTrackingRefBased/>
  <w15:docId w15:val="{835CAFEA-5C44-4B73-8970-951C8507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6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60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0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0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60D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0D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r-only">
    <w:name w:val="sr-only"/>
    <w:basedOn w:val="DefaultParagraphFont"/>
    <w:rsid w:val="009860DC"/>
  </w:style>
  <w:style w:type="character" w:styleId="Strong">
    <w:name w:val="Strong"/>
    <w:basedOn w:val="DefaultParagraphFont"/>
    <w:uiPriority w:val="22"/>
    <w:qFormat/>
    <w:rsid w:val="009860DC"/>
    <w:rPr>
      <w:b/>
      <w:bCs/>
    </w:rPr>
  </w:style>
  <w:style w:type="character" w:customStyle="1" w:styleId="font-weight-normal">
    <w:name w:val="font-weight-normal"/>
    <w:basedOn w:val="DefaultParagraphFont"/>
    <w:rsid w:val="009860DC"/>
  </w:style>
  <w:style w:type="character" w:styleId="Hyperlink">
    <w:name w:val="Hyperlink"/>
    <w:basedOn w:val="DefaultParagraphFont"/>
    <w:uiPriority w:val="99"/>
    <w:semiHidden/>
    <w:unhideWhenUsed/>
    <w:rsid w:val="009860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0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6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6DAC6"/>
                            <w:left w:val="none" w:sz="0" w:space="0" w:color="C6DAC6"/>
                            <w:bottom w:val="none" w:sz="0" w:space="0" w:color="C6DAC6"/>
                            <w:right w:val="none" w:sz="0" w:space="0" w:color="C6DA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1536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71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arn.nucamp.co/mod/page/view.php?id=546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3</cp:revision>
  <dcterms:created xsi:type="dcterms:W3CDTF">2025-01-01T20:11:00Z</dcterms:created>
  <dcterms:modified xsi:type="dcterms:W3CDTF">2025-01-01T20:52:00Z</dcterms:modified>
</cp:coreProperties>
</file>