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6ABA8" w14:textId="77777777" w:rsidR="00104F45" w:rsidRDefault="00000000" w:rsidP="00990ADF">
      <w:pPr>
        <w:bidi w:val="0"/>
      </w:pPr>
      <w:r>
        <w:rPr>
          <w:noProof/>
        </w:rPr>
        <mc:AlternateContent>
          <mc:Choice Requires="wps">
            <w:drawing>
              <wp:anchor distT="0" distB="0" distL="114300" distR="114300" simplePos="0" relativeHeight="251659264" behindDoc="0" locked="0" layoutInCell="1" allowOverlap="1" wp14:anchorId="4FD19496" wp14:editId="363E1197">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06359DA8" w14:textId="7F96F92C" w:rsidR="00104F45" w:rsidRDefault="00104F45">
                            <w:pPr>
                              <w:spacing w:line="240" w:lineRule="auto"/>
                              <w:contextualSpacing/>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FD19496"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06359DA8" w14:textId="7F96F92C" w:rsidR="00104F45" w:rsidRDefault="00104F45">
                      <w:pPr>
                        <w:spacing w:line="240" w:lineRule="auto"/>
                        <w:contextualSpacing/>
                      </w:pPr>
                    </w:p>
                  </w:txbxContent>
                </v:textbox>
                <w10:wrap anchorx="margin" anchory="page"/>
              </v:shape>
            </w:pict>
          </mc:Fallback>
        </mc:AlternateContent>
      </w:r>
    </w:p>
    <w:p w14:paraId="4F943D2C" w14:textId="77777777" w:rsidR="00F13754" w:rsidRPr="00E01C4B" w:rsidRDefault="00D833CD" w:rsidP="00990ADF">
      <w:pPr>
        <w:bidi w:val="0"/>
        <w:jc w:val="center"/>
        <w:rPr>
          <w:b/>
          <w:bCs/>
          <w:sz w:val="40"/>
          <w:szCs w:val="40"/>
          <w:u w:val="single"/>
        </w:rPr>
      </w:pPr>
      <w:r>
        <w:rPr>
          <w:b/>
          <w:bCs/>
          <w:sz w:val="28"/>
          <w:szCs w:val="28"/>
          <w:u w:val="single"/>
        </w:rPr>
        <w:t xml:space="preserve"> </w:t>
      </w:r>
      <w:r w:rsidR="00F13754" w:rsidRPr="00E01C4B">
        <w:rPr>
          <w:rFonts w:hint="cs"/>
          <w:b/>
          <w:bCs/>
          <w:sz w:val="40"/>
          <w:szCs w:val="40"/>
          <w:u w:val="single"/>
        </w:rPr>
        <w:t>Python - practice number 4</w:t>
      </w:r>
    </w:p>
    <w:p w14:paraId="04FBA59E" w14:textId="77777777" w:rsidR="00774C2D" w:rsidRDefault="00774C2D" w:rsidP="00990ADF">
      <w:pPr>
        <w:bidi w:val="0"/>
      </w:pPr>
    </w:p>
    <w:p w14:paraId="450D4FB4" w14:textId="77777777" w:rsidR="00791D92" w:rsidRDefault="00791D92" w:rsidP="00990ADF">
      <w:pPr>
        <w:pStyle w:val="ListParagraph"/>
        <w:bidi w:val="0"/>
      </w:pPr>
    </w:p>
    <w:p w14:paraId="2AB773CD" w14:textId="77777777" w:rsidR="00E3617A" w:rsidRPr="00592C80" w:rsidRDefault="00592C80" w:rsidP="00990ADF">
      <w:pPr>
        <w:pStyle w:val="ListParagraph"/>
        <w:numPr>
          <w:ilvl w:val="0"/>
          <w:numId w:val="1"/>
        </w:numPr>
        <w:bidi w:val="0"/>
        <w:spacing w:line="360" w:lineRule="auto"/>
        <w:jc w:val="both"/>
        <w:rPr>
          <w:sz w:val="24"/>
          <w:szCs w:val="24"/>
        </w:rPr>
      </w:pPr>
      <w:r>
        <w:rPr>
          <w:rFonts w:hint="cs"/>
          <w:sz w:val="24"/>
          <w:szCs w:val="24"/>
        </w:rPr>
        <w:t>Write a program to calculate assembly. An assembly of a certain integer is the multiplication of all numbers starting from 1 up to the number itself. For example, an array of 3 will return 1*2*3 = 6</w:t>
      </w:r>
      <w:r w:rsidR="00E3617A" w:rsidRPr="00592C80">
        <w:rPr>
          <w:sz w:val="24"/>
          <w:szCs w:val="24"/>
        </w:rPr>
        <w:t>. Take a number and calculate the sum of all the numbers up to the sum of the number. Each calculation is in a separate line.</w:t>
      </w:r>
    </w:p>
    <w:p w14:paraId="5AE236EB" w14:textId="77777777" w:rsidR="000C714D" w:rsidRPr="00592C80" w:rsidRDefault="00B63D80" w:rsidP="00990ADF">
      <w:pPr>
        <w:pStyle w:val="ListParagraph"/>
        <w:bidi w:val="0"/>
        <w:spacing w:line="360" w:lineRule="auto"/>
        <w:rPr>
          <w:sz w:val="24"/>
          <w:szCs w:val="24"/>
        </w:rPr>
      </w:pPr>
      <w:r w:rsidRPr="00592C80">
        <w:rPr>
          <w:rFonts w:hint="cs"/>
          <w:sz w:val="24"/>
          <w:szCs w:val="24"/>
        </w:rPr>
        <w:t>Running example:</w:t>
      </w:r>
    </w:p>
    <w:p w14:paraId="3361BF19" w14:textId="77777777" w:rsidR="00B63D80" w:rsidRDefault="00B63D80" w:rsidP="00990ADF">
      <w:pPr>
        <w:pStyle w:val="ListParagraph"/>
        <w:bidi w:val="0"/>
        <w:spacing w:line="360" w:lineRule="auto"/>
      </w:pPr>
      <w:r>
        <w:t>please enter a number to calculate factorial 5</w:t>
      </w:r>
    </w:p>
    <w:p w14:paraId="47ECE0DF" w14:textId="77777777" w:rsidR="00B63D80" w:rsidRDefault="00B63D80" w:rsidP="00990ADF">
      <w:pPr>
        <w:pStyle w:val="ListParagraph"/>
        <w:bidi w:val="0"/>
        <w:spacing w:line="360" w:lineRule="auto"/>
      </w:pPr>
      <w:r>
        <w:t>1 1</w:t>
      </w:r>
    </w:p>
    <w:p w14:paraId="657BAD17" w14:textId="77777777" w:rsidR="00B63D80" w:rsidRDefault="00B63D80" w:rsidP="00990ADF">
      <w:pPr>
        <w:pStyle w:val="ListParagraph"/>
        <w:bidi w:val="0"/>
        <w:spacing w:line="360" w:lineRule="auto"/>
      </w:pPr>
      <w:r>
        <w:t>2 2</w:t>
      </w:r>
    </w:p>
    <w:p w14:paraId="54AC42A4" w14:textId="77777777" w:rsidR="00B63D80" w:rsidRDefault="00B63D80" w:rsidP="00990ADF">
      <w:pPr>
        <w:pStyle w:val="ListParagraph"/>
        <w:bidi w:val="0"/>
        <w:spacing w:line="360" w:lineRule="auto"/>
      </w:pPr>
      <w:r>
        <w:t>3 6</w:t>
      </w:r>
    </w:p>
    <w:p w14:paraId="6F856E02" w14:textId="77777777" w:rsidR="00B63D80" w:rsidRDefault="00B63D80" w:rsidP="00990ADF">
      <w:pPr>
        <w:pStyle w:val="ListParagraph"/>
        <w:bidi w:val="0"/>
        <w:spacing w:line="360" w:lineRule="auto"/>
      </w:pPr>
      <w:r>
        <w:t>4 24</w:t>
      </w:r>
    </w:p>
    <w:p w14:paraId="6CDA3A29" w14:textId="77777777" w:rsidR="00B63D80" w:rsidRDefault="00B63D80" w:rsidP="00990ADF">
      <w:pPr>
        <w:pStyle w:val="ListParagraph"/>
        <w:bidi w:val="0"/>
        <w:spacing w:line="360" w:lineRule="auto"/>
      </w:pPr>
      <w:r>
        <w:t>5 120</w:t>
      </w:r>
    </w:p>
    <w:p w14:paraId="0AF6256B" w14:textId="77777777" w:rsidR="00E3617A" w:rsidRDefault="00E3617A" w:rsidP="00990ADF">
      <w:pPr>
        <w:pStyle w:val="ListParagraph"/>
        <w:bidi w:val="0"/>
        <w:spacing w:line="360" w:lineRule="auto"/>
      </w:pPr>
    </w:p>
    <w:p w14:paraId="20062A5A" w14:textId="77777777" w:rsidR="00E3617A" w:rsidRPr="00E3617A" w:rsidRDefault="00E3617A" w:rsidP="00990ADF">
      <w:pPr>
        <w:pStyle w:val="ListParagraph"/>
        <w:numPr>
          <w:ilvl w:val="0"/>
          <w:numId w:val="1"/>
        </w:numPr>
        <w:bidi w:val="0"/>
        <w:spacing w:line="360" w:lineRule="auto"/>
      </w:pPr>
      <w:r w:rsidRPr="00E3617A">
        <w:rPr>
          <w:rFonts w:hint="cs"/>
          <w:sz w:val="24"/>
          <w:szCs w:val="24"/>
        </w:rPr>
        <w:t>Write a program that prints all combinations of numbers that can be obtained by rolling two dice. As follows (line by line): (1,6) . . . (1,1)</w:t>
      </w:r>
    </w:p>
    <w:p w14:paraId="2793862E" w14:textId="77777777" w:rsidR="00E3617A" w:rsidRPr="00153B8A" w:rsidRDefault="00E3617A" w:rsidP="00990ADF">
      <w:pPr>
        <w:pStyle w:val="ListParagraph"/>
        <w:bidi w:val="0"/>
        <w:rPr>
          <w:sz w:val="24"/>
          <w:szCs w:val="24"/>
        </w:rPr>
      </w:pPr>
      <w:r>
        <w:rPr>
          <w:rFonts w:hint="cs"/>
          <w:sz w:val="24"/>
          <w:szCs w:val="24"/>
        </w:rPr>
        <w:t>(2,6). . . (2,1)</w:t>
      </w:r>
    </w:p>
    <w:p w14:paraId="618F5120" w14:textId="77777777" w:rsidR="00E3617A" w:rsidRDefault="00E3617A" w:rsidP="00990ADF">
      <w:pPr>
        <w:pStyle w:val="ListParagraph"/>
        <w:bidi w:val="0"/>
        <w:spacing w:after="0" w:line="360" w:lineRule="auto"/>
        <w:jc w:val="both"/>
        <w:rPr>
          <w:sz w:val="24"/>
          <w:szCs w:val="24"/>
        </w:rPr>
      </w:pPr>
      <w:r>
        <w:rPr>
          <w:rFonts w:hint="cs"/>
          <w:sz w:val="24"/>
          <w:szCs w:val="24"/>
        </w:rPr>
        <w:t xml:space="preserve">  . . .</w:t>
      </w:r>
    </w:p>
    <w:p w14:paraId="52281E3A" w14:textId="77777777" w:rsidR="00E3617A" w:rsidRDefault="00E3617A" w:rsidP="00990ADF">
      <w:pPr>
        <w:pStyle w:val="ListParagraph"/>
        <w:bidi w:val="0"/>
        <w:spacing w:after="0" w:line="360" w:lineRule="auto"/>
        <w:jc w:val="both"/>
        <w:rPr>
          <w:sz w:val="24"/>
          <w:szCs w:val="24"/>
        </w:rPr>
      </w:pPr>
      <w:r>
        <w:rPr>
          <w:rFonts w:hint="cs"/>
          <w:sz w:val="24"/>
          <w:szCs w:val="24"/>
        </w:rPr>
        <w:t>(6,6). . . (6,1)</w:t>
      </w:r>
    </w:p>
    <w:p w14:paraId="681C7C99" w14:textId="77777777" w:rsidR="00E3617A" w:rsidRPr="00E3617A" w:rsidRDefault="00E3617A" w:rsidP="00990ADF">
      <w:pPr>
        <w:pStyle w:val="ListParagraph"/>
        <w:bidi w:val="0"/>
        <w:spacing w:after="0" w:line="360" w:lineRule="auto"/>
        <w:jc w:val="both"/>
        <w:rPr>
          <w:sz w:val="24"/>
          <w:szCs w:val="24"/>
        </w:rPr>
      </w:pPr>
    </w:p>
    <w:p w14:paraId="27E4D825" w14:textId="77777777" w:rsidR="00E3617A" w:rsidRPr="00E3617A" w:rsidRDefault="00E3617A" w:rsidP="00990ADF">
      <w:pPr>
        <w:pStyle w:val="ListParagraph"/>
        <w:numPr>
          <w:ilvl w:val="0"/>
          <w:numId w:val="1"/>
        </w:numPr>
        <w:bidi w:val="0"/>
        <w:spacing w:after="0" w:line="360" w:lineRule="auto"/>
        <w:rPr>
          <w:sz w:val="24"/>
          <w:szCs w:val="24"/>
        </w:rPr>
      </w:pPr>
      <w:r w:rsidRPr="00E3617A">
        <w:rPr>
          <w:rFonts w:hint="cs"/>
          <w:sz w:val="24"/>
          <w:szCs w:val="24"/>
        </w:rPr>
        <w:t>Write a program that receives in a loop 7 whole three-digit numbers. For each number, the program will check and display as output the entered number, only if all its digits are different from each other.</w:t>
      </w:r>
    </w:p>
    <w:p w14:paraId="1144BFC3" w14:textId="77777777" w:rsidR="00E3617A" w:rsidRDefault="00E3617A" w:rsidP="00990ADF">
      <w:pPr>
        <w:bidi w:val="0"/>
        <w:spacing w:after="0" w:line="360" w:lineRule="auto"/>
        <w:ind w:left="720"/>
        <w:rPr>
          <w:sz w:val="24"/>
          <w:szCs w:val="24"/>
        </w:rPr>
      </w:pPr>
      <w:r>
        <w:rPr>
          <w:rFonts w:hint="cs"/>
          <w:sz w:val="24"/>
          <w:szCs w:val="24"/>
        </w:rPr>
        <w:t>(* make sure that the numbers entered are three-digit, so that the program will check exactly 7 three-digit numbers)</w:t>
      </w:r>
    </w:p>
    <w:p w14:paraId="157D57C9" w14:textId="77777777" w:rsidR="00E3617A" w:rsidRDefault="00E3617A" w:rsidP="00990ADF">
      <w:pPr>
        <w:bidi w:val="0"/>
        <w:spacing w:after="0" w:line="360" w:lineRule="auto"/>
        <w:rPr>
          <w:sz w:val="24"/>
          <w:szCs w:val="24"/>
        </w:rPr>
      </w:pPr>
    </w:p>
    <w:p w14:paraId="049D797D" w14:textId="77777777" w:rsidR="00E3617A" w:rsidRDefault="00E3617A" w:rsidP="00990ADF">
      <w:pPr>
        <w:pStyle w:val="ListParagraph"/>
        <w:numPr>
          <w:ilvl w:val="0"/>
          <w:numId w:val="1"/>
        </w:numPr>
        <w:bidi w:val="0"/>
        <w:spacing w:line="360" w:lineRule="auto"/>
        <w:jc w:val="both"/>
        <w:rPr>
          <w:sz w:val="24"/>
          <w:szCs w:val="24"/>
        </w:rPr>
      </w:pPr>
      <w:r>
        <w:rPr>
          <w:rFonts w:hint="cs"/>
          <w:sz w:val="24"/>
          <w:szCs w:val="24"/>
        </w:rPr>
        <w:t xml:space="preserve">In a token game, a player places 2 tokens in the first turn, 4 tokens in the second turn, 8 tokens in the third turn, and so on - in each turn twice the number of tokens from the turn before it. Write a program that will receive </w:t>
      </w:r>
      <w:r>
        <w:rPr>
          <w:rFonts w:hint="cs"/>
          <w:sz w:val="24"/>
          <w:szCs w:val="24"/>
        </w:rPr>
        <w:lastRenderedPageBreak/>
        <w:t>the player's initial number of tokens, and its output is the serial number of the turn in which it is not possible to continue playing according to the described method (for example, for an initial number of tokens of 9, the required output is 3, since after placing 2 tokens in the first turn and 4 Additional tokens in the second turn will give the player only 3 tokens (and not 8 as required) for the third turn.</w:t>
      </w:r>
    </w:p>
    <w:p w14:paraId="284A5E1E" w14:textId="77777777" w:rsidR="00D47265" w:rsidRPr="00C47C03" w:rsidRDefault="00D47265" w:rsidP="00990ADF">
      <w:pPr>
        <w:bidi w:val="0"/>
        <w:spacing w:line="360" w:lineRule="auto"/>
        <w:jc w:val="both"/>
        <w:rPr>
          <w:sz w:val="24"/>
          <w:szCs w:val="24"/>
        </w:rPr>
      </w:pPr>
    </w:p>
    <w:p w14:paraId="48097718" w14:textId="77777777" w:rsidR="00E3617A" w:rsidRPr="00D47265" w:rsidRDefault="00E3617A" w:rsidP="00990ADF">
      <w:pPr>
        <w:pStyle w:val="ListParagraph"/>
        <w:bidi w:val="0"/>
        <w:spacing w:line="360" w:lineRule="auto"/>
        <w:jc w:val="both"/>
        <w:rPr>
          <w:sz w:val="24"/>
          <w:szCs w:val="24"/>
        </w:rPr>
      </w:pPr>
      <w:r>
        <w:rPr>
          <w:rFonts w:hint="cs"/>
          <w:sz w:val="24"/>
          <w:szCs w:val="24"/>
        </w:rPr>
        <w:t>The output will look like this: (example output)</w:t>
      </w:r>
    </w:p>
    <w:p w14:paraId="2E2AB786" w14:textId="77777777" w:rsidR="00D47265" w:rsidRDefault="00D47265" w:rsidP="00990ADF">
      <w:pPr>
        <w:pStyle w:val="ListParagraph"/>
        <w:bidi w:val="0"/>
        <w:spacing w:line="360" w:lineRule="auto"/>
        <w:jc w:val="both"/>
        <w:rPr>
          <w:sz w:val="24"/>
          <w:szCs w:val="24"/>
        </w:rPr>
      </w:pPr>
    </w:p>
    <w:p w14:paraId="37CF676C" w14:textId="77777777" w:rsidR="00E3617A" w:rsidRPr="003F7529" w:rsidRDefault="00E3617A" w:rsidP="00990ADF">
      <w:pPr>
        <w:pStyle w:val="ListParagraph"/>
        <w:bidi w:val="0"/>
        <w:spacing w:line="360" w:lineRule="auto"/>
        <w:rPr>
          <w:sz w:val="24"/>
          <w:szCs w:val="24"/>
        </w:rPr>
      </w:pPr>
      <w:r w:rsidRPr="003F7529">
        <w:rPr>
          <w:sz w:val="24"/>
          <w:szCs w:val="24"/>
        </w:rPr>
        <w:t>Please enter number of tokens</w:t>
      </w:r>
    </w:p>
    <w:p w14:paraId="2ABF689C" w14:textId="77777777" w:rsidR="00E3617A" w:rsidRPr="003F7529" w:rsidRDefault="00E3617A" w:rsidP="00990ADF">
      <w:pPr>
        <w:pStyle w:val="ListParagraph"/>
        <w:bidi w:val="0"/>
        <w:spacing w:line="360" w:lineRule="auto"/>
        <w:rPr>
          <w:sz w:val="24"/>
          <w:szCs w:val="24"/>
        </w:rPr>
      </w:pPr>
      <w:r w:rsidRPr="003F7529">
        <w:rPr>
          <w:sz w:val="24"/>
          <w:szCs w:val="24"/>
        </w:rPr>
        <w:t>9</w:t>
      </w:r>
    </w:p>
    <w:p w14:paraId="0C1D025D" w14:textId="77777777" w:rsidR="00E3617A" w:rsidRPr="003F7529" w:rsidRDefault="00E3617A" w:rsidP="00990ADF">
      <w:pPr>
        <w:pStyle w:val="ListParagraph"/>
        <w:bidi w:val="0"/>
        <w:spacing w:line="360" w:lineRule="auto"/>
        <w:rPr>
          <w:sz w:val="24"/>
          <w:szCs w:val="24"/>
        </w:rPr>
      </w:pPr>
      <w:r w:rsidRPr="003F7529">
        <w:rPr>
          <w:sz w:val="24"/>
          <w:szCs w:val="24"/>
        </w:rPr>
        <w:t>Total number of tokens Tokens Per Turn Turn No.</w:t>
      </w:r>
    </w:p>
    <w:p w14:paraId="4FF06D85" w14:textId="77777777" w:rsidR="00E3617A" w:rsidRPr="003F7529" w:rsidRDefault="00E3617A" w:rsidP="00990ADF">
      <w:pPr>
        <w:pStyle w:val="ListParagraph"/>
        <w:bidi w:val="0"/>
        <w:spacing w:line="360" w:lineRule="auto"/>
        <w:rPr>
          <w:sz w:val="24"/>
          <w:szCs w:val="24"/>
        </w:rPr>
      </w:pPr>
      <w:r w:rsidRPr="003F7529">
        <w:rPr>
          <w:sz w:val="24"/>
          <w:szCs w:val="24"/>
        </w:rPr>
        <w:t>===========================================</w:t>
      </w:r>
    </w:p>
    <w:p w14:paraId="55A668F2" w14:textId="77777777" w:rsidR="00E3617A" w:rsidRPr="003F7529" w:rsidRDefault="00E3617A" w:rsidP="00990ADF">
      <w:pPr>
        <w:pStyle w:val="ListParagraph"/>
        <w:bidi w:val="0"/>
        <w:spacing w:line="360" w:lineRule="auto"/>
        <w:rPr>
          <w:sz w:val="24"/>
          <w:szCs w:val="24"/>
        </w:rPr>
      </w:pPr>
      <w:r w:rsidRPr="003F7529">
        <w:rPr>
          <w:sz w:val="24"/>
          <w:szCs w:val="24"/>
        </w:rPr>
        <w:t>9 2 1</w:t>
      </w:r>
    </w:p>
    <w:p w14:paraId="6C14FFC0" w14:textId="77777777" w:rsidR="00E3617A" w:rsidRPr="003F7529" w:rsidRDefault="00E3617A" w:rsidP="00990ADF">
      <w:pPr>
        <w:pStyle w:val="ListParagraph"/>
        <w:bidi w:val="0"/>
        <w:spacing w:line="360" w:lineRule="auto"/>
        <w:rPr>
          <w:sz w:val="24"/>
          <w:szCs w:val="24"/>
        </w:rPr>
      </w:pPr>
      <w:r w:rsidRPr="003F7529">
        <w:rPr>
          <w:sz w:val="24"/>
          <w:szCs w:val="24"/>
        </w:rPr>
        <w:t>7 4 2</w:t>
      </w:r>
    </w:p>
    <w:p w14:paraId="7CA461E8" w14:textId="77777777" w:rsidR="00E3617A" w:rsidRDefault="00E3617A" w:rsidP="00990ADF">
      <w:pPr>
        <w:pStyle w:val="ListParagraph"/>
        <w:bidi w:val="0"/>
        <w:spacing w:line="360" w:lineRule="auto"/>
        <w:rPr>
          <w:sz w:val="24"/>
          <w:szCs w:val="24"/>
        </w:rPr>
      </w:pPr>
      <w:r w:rsidRPr="003F7529">
        <w:rPr>
          <w:sz w:val="24"/>
          <w:szCs w:val="24"/>
        </w:rPr>
        <w:t>last turn, turn no. 3</w:t>
      </w:r>
    </w:p>
    <w:p w14:paraId="494CF68B" w14:textId="77777777" w:rsidR="00BA5E67" w:rsidRDefault="00BA5E67" w:rsidP="00990ADF">
      <w:pPr>
        <w:pStyle w:val="ListParagraph"/>
        <w:bidi w:val="0"/>
        <w:spacing w:after="0" w:line="360" w:lineRule="auto"/>
        <w:jc w:val="both"/>
        <w:rPr>
          <w:sz w:val="24"/>
          <w:szCs w:val="24"/>
        </w:rPr>
      </w:pPr>
    </w:p>
    <w:p w14:paraId="289B16AD" w14:textId="77777777" w:rsidR="00BA5E67" w:rsidRDefault="00BA5E67" w:rsidP="00990ADF">
      <w:pPr>
        <w:pStyle w:val="ListParagraph"/>
        <w:bidi w:val="0"/>
        <w:spacing w:after="0" w:line="360" w:lineRule="auto"/>
        <w:jc w:val="both"/>
        <w:rPr>
          <w:sz w:val="24"/>
          <w:szCs w:val="24"/>
        </w:rPr>
      </w:pPr>
    </w:p>
    <w:p w14:paraId="60C1BF11" w14:textId="77777777" w:rsidR="00E3617A" w:rsidRDefault="00E3617A" w:rsidP="00990ADF">
      <w:pPr>
        <w:pStyle w:val="ListParagraph"/>
        <w:numPr>
          <w:ilvl w:val="0"/>
          <w:numId w:val="1"/>
        </w:numPr>
        <w:bidi w:val="0"/>
        <w:spacing w:after="0" w:line="360" w:lineRule="auto"/>
        <w:jc w:val="both"/>
        <w:rPr>
          <w:sz w:val="24"/>
          <w:szCs w:val="24"/>
        </w:rPr>
      </w:pPr>
      <w:r w:rsidRPr="0049273E">
        <w:rPr>
          <w:rFonts w:hint="cs"/>
          <w:sz w:val="24"/>
          <w:szCs w:val="24"/>
        </w:rPr>
        <w:t>A program must be written that accepts pairs of integers as input until a pair of numbers is received in which one of the numbers is even and the other is odd. The algorithm displays as output the pair of numbers whose sum is the largest and the number of pairs that were recorded (do not refer to the data of the last pair - it is a sign of the end of data).</w:t>
      </w:r>
    </w:p>
    <w:p w14:paraId="03CBCF50" w14:textId="77777777" w:rsidR="00E3617A" w:rsidRDefault="00E3617A" w:rsidP="00990ADF">
      <w:pPr>
        <w:pStyle w:val="ListParagraph"/>
        <w:bidi w:val="0"/>
        <w:rPr>
          <w:sz w:val="24"/>
          <w:szCs w:val="24"/>
        </w:rPr>
      </w:pPr>
      <w:r w:rsidRPr="00081EC3">
        <w:rPr>
          <w:rFonts w:hint="cs"/>
          <w:b/>
          <w:bCs/>
          <w:sz w:val="24"/>
          <w:szCs w:val="24"/>
        </w:rPr>
        <w:t>for example:</w:t>
      </w:r>
      <w:r>
        <w:rPr>
          <w:rFonts w:hint="cs"/>
          <w:sz w:val="24"/>
          <w:szCs w:val="24"/>
        </w:rPr>
        <w:t>For the input (from left to right): 5 8 4 2 5 7 3 1</w:t>
      </w:r>
    </w:p>
    <w:p w14:paraId="3CDCE543" w14:textId="77777777" w:rsidR="00E3617A" w:rsidRPr="00081EC3" w:rsidRDefault="00E3617A" w:rsidP="00990ADF">
      <w:pPr>
        <w:pStyle w:val="ListParagraph"/>
        <w:bidi w:val="0"/>
        <w:rPr>
          <w:sz w:val="24"/>
          <w:szCs w:val="24"/>
        </w:rPr>
      </w:pPr>
      <w:r>
        <w:rPr>
          <w:rFonts w:hint="cs"/>
          <w:sz w:val="24"/>
          <w:szCs w:val="24"/>
        </w:rPr>
        <w:t>Will be printed: 5 7</w:t>
      </w:r>
      <w:r w:rsidRPr="00081EC3">
        <w:rPr>
          <w:sz w:val="24"/>
          <w:szCs w:val="24"/>
        </w:rPr>
        <w:t>The couple whose sum is the biggest:</w:t>
      </w:r>
    </w:p>
    <w:p w14:paraId="015413D6" w14:textId="77777777" w:rsidR="00E3617A" w:rsidRDefault="00E3617A" w:rsidP="00990ADF">
      <w:pPr>
        <w:pStyle w:val="ListParagraph"/>
        <w:bidi w:val="0"/>
        <w:rPr>
          <w:rFonts w:ascii="Courier New" w:eastAsiaTheme="minorHAnsi" w:hAnsi="Courier New" w:cs="Courier New"/>
          <w:noProof/>
          <w:color w:val="A31515"/>
          <w:sz w:val="20"/>
          <w:szCs w:val="20"/>
        </w:rPr>
      </w:pPr>
      <w:r w:rsidRPr="00081EC3">
        <w:rPr>
          <w:rFonts w:hint="cs"/>
          <w:sz w:val="24"/>
          <w:szCs w:val="24"/>
        </w:rPr>
        <w:t>3</w:t>
      </w:r>
      <w:r w:rsidRPr="00081EC3">
        <w:rPr>
          <w:sz w:val="24"/>
          <w:szCs w:val="24"/>
        </w:rPr>
        <w:t>number of couples:</w:t>
      </w:r>
      <w:r>
        <w:rPr>
          <w:rFonts w:ascii="Courier New" w:eastAsiaTheme="minorHAnsi" w:hAnsi="Courier New" w:cs="Courier New" w:hint="cs"/>
          <w:noProof/>
          <w:color w:val="A31515"/>
          <w:sz w:val="20"/>
          <w:szCs w:val="20"/>
        </w:rPr>
        <w:t xml:space="preserve"> </w:t>
      </w:r>
    </w:p>
    <w:p w14:paraId="118999B7" w14:textId="77777777" w:rsidR="00BA5E67" w:rsidRDefault="00BA5E67" w:rsidP="00990ADF">
      <w:pPr>
        <w:pStyle w:val="ListParagraph"/>
        <w:bidi w:val="0"/>
        <w:rPr>
          <w:sz w:val="24"/>
          <w:szCs w:val="24"/>
        </w:rPr>
      </w:pPr>
    </w:p>
    <w:p w14:paraId="66DAB1F5" w14:textId="77777777" w:rsidR="00BA5E67" w:rsidRPr="00081EC3" w:rsidRDefault="00BA5E67" w:rsidP="00990ADF">
      <w:pPr>
        <w:pStyle w:val="ListParagraph"/>
        <w:bidi w:val="0"/>
        <w:rPr>
          <w:sz w:val="24"/>
          <w:szCs w:val="24"/>
        </w:rPr>
      </w:pPr>
    </w:p>
    <w:p w14:paraId="6EE9FD59" w14:textId="77777777" w:rsidR="00E3617A" w:rsidRPr="00081EC3" w:rsidRDefault="00E3617A" w:rsidP="00990ADF">
      <w:pPr>
        <w:pStyle w:val="ListParagraph"/>
        <w:bidi w:val="0"/>
        <w:rPr>
          <w:sz w:val="24"/>
          <w:szCs w:val="24"/>
        </w:rPr>
      </w:pPr>
    </w:p>
    <w:p w14:paraId="21A932B9" w14:textId="77777777" w:rsidR="00907DCC" w:rsidRDefault="00907DCC" w:rsidP="00990ADF">
      <w:pPr>
        <w:bidi w:val="0"/>
        <w:rPr>
          <w:b/>
          <w:bCs/>
          <w:sz w:val="24"/>
          <w:szCs w:val="24"/>
        </w:rPr>
      </w:pPr>
    </w:p>
    <w:p w14:paraId="730BB28E" w14:textId="77777777" w:rsidR="00907DCC" w:rsidRDefault="00907DCC" w:rsidP="00990ADF">
      <w:pPr>
        <w:bidi w:val="0"/>
        <w:rPr>
          <w:b/>
          <w:bCs/>
          <w:sz w:val="24"/>
          <w:szCs w:val="24"/>
        </w:rPr>
      </w:pPr>
    </w:p>
    <w:p w14:paraId="22CDD924" w14:textId="77777777" w:rsidR="00BA5E67" w:rsidRDefault="00BA5E67" w:rsidP="00990ADF">
      <w:pPr>
        <w:bidi w:val="0"/>
        <w:rPr>
          <w:b/>
          <w:bCs/>
          <w:sz w:val="24"/>
          <w:szCs w:val="24"/>
        </w:rPr>
      </w:pPr>
    </w:p>
    <w:p w14:paraId="4E0FEEC1" w14:textId="77777777" w:rsidR="00E3617A" w:rsidRDefault="00E3617A" w:rsidP="00990ADF">
      <w:pPr>
        <w:bidi w:val="0"/>
        <w:rPr>
          <w:b/>
          <w:bCs/>
          <w:sz w:val="24"/>
          <w:szCs w:val="24"/>
        </w:rPr>
      </w:pPr>
      <w:r w:rsidRPr="00D34C07">
        <w:rPr>
          <w:rFonts w:hint="cs"/>
          <w:b/>
          <w:bCs/>
          <w:sz w:val="24"/>
          <w:szCs w:val="24"/>
        </w:rPr>
        <w:t>Remarks:</w:t>
      </w:r>
    </w:p>
    <w:p w14:paraId="54473030" w14:textId="77777777" w:rsidR="00E3617A" w:rsidRPr="00D34C07" w:rsidRDefault="00E3617A" w:rsidP="00990ADF">
      <w:pPr>
        <w:pStyle w:val="ListParagraph"/>
        <w:numPr>
          <w:ilvl w:val="0"/>
          <w:numId w:val="3"/>
        </w:numPr>
        <w:bidi w:val="0"/>
        <w:rPr>
          <w:sz w:val="24"/>
          <w:szCs w:val="24"/>
        </w:rPr>
      </w:pPr>
      <w:r w:rsidRPr="00D34C07">
        <w:rPr>
          <w:rFonts w:hint="cs"/>
          <w:sz w:val="24"/>
          <w:szCs w:val="24"/>
        </w:rPr>
        <w:t>Input checks must be performed where there is an asterisk (*).</w:t>
      </w:r>
    </w:p>
    <w:p w14:paraId="4A10859E" w14:textId="77777777" w:rsidR="00E3617A" w:rsidRDefault="00E3617A" w:rsidP="00990ADF">
      <w:pPr>
        <w:numPr>
          <w:ilvl w:val="0"/>
          <w:numId w:val="3"/>
        </w:numPr>
        <w:bidi w:val="0"/>
        <w:rPr>
          <w:sz w:val="24"/>
          <w:szCs w:val="24"/>
        </w:rPr>
      </w:pPr>
      <w:r w:rsidRPr="009E4CE4">
        <w:rPr>
          <w:rFonts w:hint="cs"/>
          <w:sz w:val="24"/>
          <w:szCs w:val="24"/>
        </w:rPr>
        <w:t>The input and output must be accompanied by text explaining the printed data.</w:t>
      </w:r>
    </w:p>
    <w:p w14:paraId="76E2D29D" w14:textId="77777777" w:rsidR="00E3617A" w:rsidRPr="00D34C07" w:rsidRDefault="00E3617A" w:rsidP="00990ADF">
      <w:pPr>
        <w:numPr>
          <w:ilvl w:val="0"/>
          <w:numId w:val="3"/>
        </w:numPr>
        <w:bidi w:val="0"/>
        <w:rPr>
          <w:sz w:val="24"/>
          <w:szCs w:val="24"/>
        </w:rPr>
      </w:pPr>
      <w:r w:rsidRPr="00D34C07">
        <w:rPr>
          <w:rFonts w:hint="cs"/>
          <w:sz w:val="24"/>
          <w:szCs w:val="24"/>
        </w:rPr>
        <w:t>Variables must be given meaningful names.</w:t>
      </w:r>
    </w:p>
    <w:p w14:paraId="76B6D787" w14:textId="77777777" w:rsidR="00E3617A" w:rsidRPr="00D34C07" w:rsidRDefault="00E3617A" w:rsidP="00990ADF">
      <w:pPr>
        <w:bidi w:val="0"/>
        <w:rPr>
          <w:sz w:val="24"/>
          <w:szCs w:val="24"/>
        </w:rPr>
      </w:pPr>
    </w:p>
    <w:p w14:paraId="5F77580B" w14:textId="77777777" w:rsidR="00E3617A" w:rsidRPr="00F54EEE" w:rsidRDefault="00E3617A" w:rsidP="00990ADF">
      <w:pPr>
        <w:pStyle w:val="ListParagraph"/>
        <w:bidi w:val="0"/>
        <w:spacing w:line="360" w:lineRule="auto"/>
        <w:ind w:left="360"/>
        <w:jc w:val="right"/>
        <w:rPr>
          <w:rFonts w:cs="Guttman Yad"/>
          <w:sz w:val="28"/>
          <w:szCs w:val="28"/>
        </w:rPr>
      </w:pPr>
      <w:r w:rsidRPr="00F54EEE">
        <w:rPr>
          <w:rFonts w:cs="Guttman Yad" w:hint="cs"/>
          <w:sz w:val="28"/>
          <w:szCs w:val="28"/>
        </w:rPr>
        <w:t>Nice work</w:t>
      </w:r>
    </w:p>
    <w:p w14:paraId="00797D89" w14:textId="77777777" w:rsidR="00E3617A" w:rsidRDefault="00E3617A" w:rsidP="00990ADF">
      <w:pPr>
        <w:pStyle w:val="ListParagraph"/>
        <w:bidi w:val="0"/>
      </w:pPr>
    </w:p>
    <w:sectPr w:rsidR="00E3617A" w:rsidSect="00205A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 Yad">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48FC"/>
    <w:multiLevelType w:val="hybridMultilevel"/>
    <w:tmpl w:val="C1CAD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3F71D2"/>
    <w:multiLevelType w:val="hybridMultilevel"/>
    <w:tmpl w:val="B914B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C7099"/>
    <w:multiLevelType w:val="hybridMultilevel"/>
    <w:tmpl w:val="1B0C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9834477">
    <w:abstractNumId w:val="1"/>
  </w:num>
  <w:num w:numId="2" w16cid:durableId="227568984">
    <w:abstractNumId w:val="2"/>
  </w:num>
  <w:num w:numId="3" w16cid:durableId="88247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754"/>
    <w:rsid w:val="000C714D"/>
    <w:rsid w:val="00104F45"/>
    <w:rsid w:val="00205AE0"/>
    <w:rsid w:val="005667BA"/>
    <w:rsid w:val="00592C80"/>
    <w:rsid w:val="005F30BA"/>
    <w:rsid w:val="00632932"/>
    <w:rsid w:val="007428C8"/>
    <w:rsid w:val="00774C2D"/>
    <w:rsid w:val="00791D92"/>
    <w:rsid w:val="00902AA3"/>
    <w:rsid w:val="00907DCC"/>
    <w:rsid w:val="00990ADF"/>
    <w:rsid w:val="00B63D80"/>
    <w:rsid w:val="00B962F8"/>
    <w:rsid w:val="00BA5E67"/>
    <w:rsid w:val="00C47C03"/>
    <w:rsid w:val="00D47265"/>
    <w:rsid w:val="00D576C8"/>
    <w:rsid w:val="00D833CD"/>
    <w:rsid w:val="00E01C4B"/>
    <w:rsid w:val="00E14DD2"/>
    <w:rsid w:val="00E3617A"/>
    <w:rsid w:val="00F13156"/>
    <w:rsid w:val="00F13754"/>
    <w:rsid w:val="00FF03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73EE"/>
  <w15:docId w15:val="{14DD8C31-FA87-41A8-82CD-4712B4AB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754"/>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D92"/>
    <w:pPr>
      <w:ind w:left="720"/>
      <w:contextualSpacing/>
    </w:pPr>
  </w:style>
  <w:style w:type="character" w:styleId="Hyperlink">
    <w:name w:val="Hyperlink"/>
    <w:basedOn w:val="DefaultParagraphFont"/>
    <w:uiPriority w:val="99"/>
    <w:unhideWhenUsed/>
    <w:rsid w:val="00791D92"/>
    <w:rPr>
      <w:color w:val="0000FF" w:themeColor="hyperlink"/>
      <w:u w:val="single"/>
    </w:rPr>
  </w:style>
  <w:style w:type="character" w:styleId="FollowedHyperlink">
    <w:name w:val="FollowedHyperlink"/>
    <w:basedOn w:val="DefaultParagraphFont"/>
    <w:uiPriority w:val="99"/>
    <w:semiHidden/>
    <w:unhideWhenUsed/>
    <w:rsid w:val="00E361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376</Words>
  <Characters>2145</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hasan diab</cp:lastModifiedBy>
  <cp:revision>38</cp:revision>
  <dcterms:created xsi:type="dcterms:W3CDTF">2020-04-10T16:43:00Z</dcterms:created>
  <dcterms:modified xsi:type="dcterms:W3CDTF">2023-03-31T07:35:00Z</dcterms:modified>
</cp:coreProperties>
</file>