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2708438</wp:posOffset>
            </wp:positionH>
            <wp:positionV relativeFrom="page">
              <wp:posOffset>1515594</wp:posOffset>
            </wp:positionV>
            <wp:extent cx="2143125" cy="214312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63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63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63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63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  <w:sectPr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0"/>
        </w:rPr>
        <w:t xml:space="preserve">The National University of Computer and Emerging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Assignment 02 &amp; 03: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11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right="-99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Database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70.0" w:type="dxa"/>
        <w:jc w:val="left"/>
        <w:tblInd w:w="1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1845"/>
        <w:gridCol w:w="1530"/>
        <w:gridCol w:w="1335"/>
        <w:tblGridChange w:id="0">
          <w:tblGrid>
            <w:gridCol w:w="960"/>
            <w:gridCol w:w="1845"/>
            <w:gridCol w:w="1530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Roll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Section: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Hasan Yahya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22L-7971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BSE-4B</w:t>
            </w:r>
          </w:p>
        </w:tc>
      </w:tr>
    </w:tbl>
    <w:p w:rsidR="00000000" w:rsidDel="00000000" w:rsidP="00000000" w:rsidRDefault="00000000" w:rsidRPr="00000000" w14:paraId="00000032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8" w:w="11906" w:orient="portrait"/>
          <w:pgMar w:bottom="1440" w:top="1440" w:left="1440" w:right="14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njPYdvzNUkGDtaTBKwmKqN+45w==">CgMxLjA4AHIhMXgwTzFpQlFzUXlJVTBULUgtVDUwNFpYR182NDNLbUgz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