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B1C2" w14:textId="77777777" w:rsidR="00F45877" w:rsidRPr="008C7A75" w:rsidRDefault="00F45877" w:rsidP="00F45877">
      <w:pPr>
        <w:pStyle w:val="Antet"/>
      </w:pPr>
      <w:bookmarkStart w:id="0" w:name="_Hlk201840479"/>
      <w:bookmarkEnd w:id="0"/>
      <w:r>
        <w:t>T.</w:t>
      </w:r>
      <w:r w:rsidRPr="008C7A75">
        <w:t>C.</w:t>
      </w:r>
    </w:p>
    <w:p w14:paraId="39DF1C3E" w14:textId="77777777" w:rsidR="00F45877" w:rsidRPr="008C7A75" w:rsidRDefault="00F45877" w:rsidP="00F45877">
      <w:pPr>
        <w:pStyle w:val="Antet"/>
      </w:pPr>
      <w:r w:rsidRPr="008C7A75">
        <w:t>Fırat Üniversitesi</w:t>
      </w:r>
    </w:p>
    <w:p w14:paraId="3F4B5C47" w14:textId="77777777"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p>
    <w:p w14:paraId="491FDCE5" w14:textId="77777777" w:rsidR="00F45877" w:rsidRDefault="00F45877" w:rsidP="00F45877">
      <w:pPr>
        <w:pStyle w:val="Antet"/>
      </w:pPr>
    </w:p>
    <w:p w14:paraId="666A1382" w14:textId="77777777" w:rsidR="00F45877" w:rsidRDefault="00F45877" w:rsidP="00F45877">
      <w:pPr>
        <w:pStyle w:val="Antet"/>
      </w:pPr>
    </w:p>
    <w:tbl>
      <w:tblPr>
        <w:tblStyle w:val="TabloKlavuzu"/>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14:paraId="2A2C194C" w14:textId="77777777" w:rsidTr="00EE1476">
        <w:trPr>
          <w:trHeight w:hRule="exact" w:val="2585"/>
          <w:tblCellSpacing w:w="0" w:type="dxa"/>
        </w:trPr>
        <w:tc>
          <w:tcPr>
            <w:tcW w:w="6266" w:type="dxa"/>
          </w:tcPr>
          <w:p w14:paraId="0E7B45A9" w14:textId="033F7C5C" w:rsidR="00F45877" w:rsidRPr="005B2922" w:rsidRDefault="00B70134" w:rsidP="00F45877">
            <w:pPr>
              <w:pStyle w:val="PencereKapakBalk"/>
              <w:rPr>
                <w:b w:val="0"/>
                <w:smallCaps w:val="0"/>
                <w:sz w:val="32"/>
                <w:szCs w:val="32"/>
              </w:rPr>
            </w:pPr>
            <w:r>
              <w:t>Görüntü İşleme Tabanlı Hedef İmha Aracı</w:t>
            </w:r>
          </w:p>
        </w:tc>
      </w:tr>
      <w:tr w:rsidR="00F45877" w:rsidRPr="00383177" w14:paraId="59ADC9E3" w14:textId="77777777" w:rsidTr="00EE1476">
        <w:trPr>
          <w:trHeight w:val="835"/>
          <w:tblCellSpacing w:w="0" w:type="dxa"/>
        </w:trPr>
        <w:tc>
          <w:tcPr>
            <w:tcW w:w="6266" w:type="dxa"/>
            <w:vAlign w:val="center"/>
          </w:tcPr>
          <w:p w14:paraId="78D33539" w14:textId="369D6345" w:rsidR="00F45877" w:rsidRPr="00383177" w:rsidRDefault="00073DD9" w:rsidP="00F12CE9">
            <w:pPr>
              <w:pStyle w:val="PencereYAdSoyad"/>
              <w:framePr w:hSpace="0" w:wrap="auto" w:xAlign="left" w:yAlign="inline"/>
              <w:suppressOverlap w:val="0"/>
            </w:pPr>
            <w:r>
              <w:t>Hasan Gökhan Mercan</w:t>
            </w:r>
          </w:p>
        </w:tc>
      </w:tr>
      <w:tr w:rsidR="00F45877" w14:paraId="1D3E80C5" w14:textId="77777777" w:rsidTr="00EE1476">
        <w:trPr>
          <w:trHeight w:hRule="exact" w:val="791"/>
          <w:tblCellSpacing w:w="0" w:type="dxa"/>
        </w:trPr>
        <w:tc>
          <w:tcPr>
            <w:tcW w:w="6266" w:type="dxa"/>
            <w:vAlign w:val="bottom"/>
          </w:tcPr>
          <w:p w14:paraId="7B26DECE" w14:textId="4BAA474A" w:rsidR="00F45877" w:rsidRPr="00032B01" w:rsidRDefault="00073DD9" w:rsidP="00F12CE9">
            <w:pPr>
              <w:pStyle w:val="PTarih"/>
              <w:framePr w:hSpace="0" w:wrap="auto" w:xAlign="left" w:yAlign="inline"/>
              <w:suppressOverlap w:val="0"/>
              <w:rPr>
                <w:rStyle w:val="PencereProgChar"/>
                <w:rFonts w:eastAsiaTheme="minorHAnsi"/>
              </w:rPr>
            </w:pPr>
            <w:proofErr w:type="gramStart"/>
            <w:r>
              <w:rPr>
                <w:rFonts w:eastAsia="Times New Roman"/>
                <w:color w:val="000000"/>
                <w:sz w:val="20"/>
                <w:szCs w:val="20"/>
              </w:rPr>
              <w:t xml:space="preserve">26 </w:t>
            </w:r>
            <w:r w:rsidR="00EE1476">
              <w:rPr>
                <w:rFonts w:eastAsia="Times New Roman"/>
                <w:color w:val="000000"/>
                <w:sz w:val="20"/>
                <w:szCs w:val="20"/>
              </w:rPr>
              <w:t xml:space="preserve"> </w:t>
            </w:r>
            <w:r>
              <w:rPr>
                <w:rFonts w:eastAsia="Times New Roman"/>
                <w:color w:val="000000"/>
                <w:sz w:val="20"/>
                <w:szCs w:val="20"/>
              </w:rPr>
              <w:t>Haziran</w:t>
            </w:r>
            <w:proofErr w:type="gramEnd"/>
            <w:r w:rsidR="00EE1476">
              <w:rPr>
                <w:rFonts w:eastAsia="Times New Roman"/>
                <w:color w:val="000000"/>
                <w:sz w:val="20"/>
                <w:szCs w:val="20"/>
              </w:rPr>
              <w:t xml:space="preserve"> - </w:t>
            </w:r>
            <w:r>
              <w:rPr>
                <w:rFonts w:eastAsia="Times New Roman"/>
                <w:color w:val="000000"/>
                <w:sz w:val="20"/>
                <w:szCs w:val="20"/>
              </w:rPr>
              <w:t>2025</w:t>
            </w:r>
          </w:p>
        </w:tc>
      </w:tr>
    </w:tbl>
    <w:p w14:paraId="01DEC9D5" w14:textId="77777777" w:rsidR="00FE24D9" w:rsidRDefault="00FE24D9" w:rsidP="002D02F4">
      <w:pPr>
        <w:ind w:firstLine="0"/>
      </w:pPr>
    </w:p>
    <w:p w14:paraId="5AF18FB3" w14:textId="77777777" w:rsidR="00C87F71" w:rsidRDefault="00C87F71" w:rsidP="00C87F71">
      <w:pPr>
        <w:sectPr w:rsidR="00C87F71" w:rsidSect="00C87F71">
          <w:footerReference w:type="default" r:id="rId8"/>
          <w:pgSz w:w="11906" w:h="16838" w:code="9"/>
          <w:pgMar w:top="1701" w:right="1418" w:bottom="1418" w:left="1843" w:header="709" w:footer="850" w:gutter="0"/>
          <w:pgNumType w:fmt="lowerRoman" w:start="1"/>
          <w:cols w:space="708"/>
          <w:titlePg/>
          <w:docGrid w:linePitch="360"/>
        </w:sectPr>
      </w:pPr>
    </w:p>
    <w:p w14:paraId="00229D07" w14:textId="77777777" w:rsidR="00C87F71" w:rsidRDefault="00C87F71" w:rsidP="00C87F71">
      <w:pPr>
        <w:ind w:firstLine="0"/>
      </w:pPr>
    </w:p>
    <w:p w14:paraId="4AEEB53D" w14:textId="77777777" w:rsidR="00DA4CE6" w:rsidRDefault="00DA4CE6" w:rsidP="00DA4CE6">
      <w:pPr>
        <w:pStyle w:val="OnaySAntet"/>
        <w:ind w:left="0"/>
      </w:pPr>
      <w:r>
        <w:t>T.</w:t>
      </w:r>
      <w:r w:rsidRPr="00635B52">
        <w:t>C.</w:t>
      </w:r>
    </w:p>
    <w:p w14:paraId="42ABB8A2" w14:textId="77777777"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14:paraId="50D6EE0D" w14:textId="77777777" w:rsidR="00DA4CE6" w:rsidRPr="007B0F50" w:rsidRDefault="00DA4CE6" w:rsidP="00DA4CE6">
      <w:pPr>
        <w:pStyle w:val="OnaySAntet"/>
        <w:ind w:left="0"/>
      </w:pPr>
      <w:r>
        <w:t xml:space="preserve">Yazılım Mühendisliği </w:t>
      </w:r>
      <w:r w:rsidR="00C71F43">
        <w:t>Bölümü</w:t>
      </w:r>
    </w:p>
    <w:p w14:paraId="60774256" w14:textId="77777777"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14:paraId="774D17CD" w14:textId="77777777" w:rsidTr="00F12CE9">
        <w:tc>
          <w:tcPr>
            <w:tcW w:w="1701" w:type="dxa"/>
          </w:tcPr>
          <w:p w14:paraId="5A38C05F" w14:textId="77777777"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14:paraId="4E38E244" w14:textId="11D5B2AE" w:rsidR="00DA4CE6" w:rsidRPr="000E459C" w:rsidRDefault="00073DD9" w:rsidP="00BC6283">
            <w:pPr>
              <w:pStyle w:val="OnayTBal"/>
            </w:pPr>
            <w:r>
              <w:t>Görüntü İşleme Tabanlı Hedef İmha Aracı</w:t>
            </w:r>
          </w:p>
        </w:tc>
      </w:tr>
      <w:tr w:rsidR="00DA4CE6" w:rsidRPr="00F81B33" w14:paraId="042E6F99" w14:textId="77777777" w:rsidTr="00F12CE9">
        <w:trPr>
          <w:cantSplit/>
          <w:trHeight w:hRule="exact" w:val="340"/>
        </w:trPr>
        <w:tc>
          <w:tcPr>
            <w:tcW w:w="1701" w:type="dxa"/>
            <w:vAlign w:val="center"/>
          </w:tcPr>
          <w:p w14:paraId="63971027" w14:textId="77777777"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14:paraId="35538B99" w14:textId="24C93269" w:rsidR="00DA4CE6" w:rsidRDefault="00073DD9" w:rsidP="00BC6283">
            <w:pPr>
              <w:pStyle w:val="OnayYazar"/>
              <w:spacing w:before="60"/>
              <w:jc w:val="both"/>
              <w:rPr>
                <w:rStyle w:val="OnayYazarChar"/>
              </w:rPr>
            </w:pPr>
            <w:r>
              <w:rPr>
                <w:rStyle w:val="OnayYazarChar"/>
              </w:rPr>
              <w:t>Hasan Gökhan MERCAN</w:t>
            </w:r>
          </w:p>
          <w:p w14:paraId="611F47D8" w14:textId="77777777" w:rsidR="00BC6283" w:rsidRDefault="00BC6283" w:rsidP="00BC6283">
            <w:pPr>
              <w:pStyle w:val="OnayYazar"/>
              <w:spacing w:before="60"/>
              <w:jc w:val="both"/>
              <w:rPr>
                <w:rStyle w:val="OnayYazarChar"/>
              </w:rPr>
            </w:pPr>
          </w:p>
          <w:p w14:paraId="08140C74" w14:textId="77777777" w:rsidR="00BC6283" w:rsidRPr="00F81B33" w:rsidRDefault="00BC6283" w:rsidP="00BC6283">
            <w:pPr>
              <w:pStyle w:val="OnayYazar"/>
              <w:spacing w:before="60"/>
              <w:jc w:val="both"/>
            </w:pPr>
          </w:p>
        </w:tc>
      </w:tr>
      <w:tr w:rsidR="00DA4CE6" w:rsidRPr="00F81B33" w14:paraId="68066E36" w14:textId="77777777" w:rsidTr="00F12CE9">
        <w:trPr>
          <w:cantSplit/>
          <w:trHeight w:hRule="exact" w:val="340"/>
        </w:trPr>
        <w:tc>
          <w:tcPr>
            <w:tcW w:w="1701" w:type="dxa"/>
            <w:vAlign w:val="center"/>
          </w:tcPr>
          <w:p w14:paraId="047BEF91" w14:textId="77777777"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14:paraId="21A23CE2" w14:textId="7A3A056F" w:rsidR="00DA4CE6" w:rsidRPr="00F81B33" w:rsidRDefault="00073DD9" w:rsidP="00BC6283">
            <w:pPr>
              <w:pStyle w:val="OnayTarih"/>
              <w:jc w:val="both"/>
            </w:pPr>
            <w:r>
              <w:rPr>
                <w:rStyle w:val="OnayTarihChar"/>
              </w:rPr>
              <w:t>Engin AVCI</w:t>
            </w:r>
          </w:p>
        </w:tc>
      </w:tr>
      <w:tr w:rsidR="00DA4CE6" w:rsidRPr="00F81B33" w14:paraId="44923C81" w14:textId="77777777" w:rsidTr="00F12CE9">
        <w:trPr>
          <w:cantSplit/>
          <w:trHeight w:hRule="exact" w:val="397"/>
        </w:trPr>
        <w:tc>
          <w:tcPr>
            <w:tcW w:w="1701" w:type="dxa"/>
            <w:vAlign w:val="center"/>
          </w:tcPr>
          <w:p w14:paraId="59BEEBBA" w14:textId="77777777"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14:paraId="0C661DCF" w14:textId="38CC2F81" w:rsidR="00DA4CE6" w:rsidRPr="00F81B33" w:rsidRDefault="00073DD9" w:rsidP="00BC6283">
            <w:pPr>
              <w:pStyle w:val="OnayTarih"/>
              <w:spacing w:after="240"/>
              <w:jc w:val="both"/>
            </w:pPr>
            <w:r>
              <w:rPr>
                <w:rStyle w:val="OnayTarihChar"/>
              </w:rPr>
              <w:t>26.06.2025</w:t>
            </w:r>
          </w:p>
        </w:tc>
      </w:tr>
    </w:tbl>
    <w:p w14:paraId="39280472" w14:textId="77777777" w:rsidR="009B5027" w:rsidRDefault="009B5027" w:rsidP="002D02F4">
      <w:pPr>
        <w:ind w:firstLine="0"/>
      </w:pPr>
    </w:p>
    <w:p w14:paraId="4F3F4C40" w14:textId="77777777"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14:paraId="4A5D0DFD" w14:textId="77777777" w:rsidR="009B5027" w:rsidRDefault="009B5027" w:rsidP="008C30FF">
      <w:pPr>
        <w:ind w:firstLine="0"/>
      </w:pPr>
    </w:p>
    <w:p w14:paraId="6EEE7B79" w14:textId="77777777" w:rsidR="009B5027" w:rsidRPr="00E025E1" w:rsidRDefault="009B5027" w:rsidP="00F12CE9">
      <w:pPr>
        <w:pStyle w:val="LKSAYFALARORTALIBALIKLARI"/>
      </w:pPr>
      <w:r w:rsidRPr="00E025E1">
        <w:t>Beyan</w:t>
      </w:r>
    </w:p>
    <w:p w14:paraId="4E03C59F" w14:textId="77777777" w:rsidR="009B5027" w:rsidRPr="00DE039C"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786861">
        <w:t xml:space="preserve">Bitirme Projesi </w:t>
      </w:r>
      <w:r w:rsidR="009B5027">
        <w:t>Başlığı Her Kelimenin İlk Harfi Büyük Olarak Buraya Yazılmalıdır</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14:paraId="01C13790" w14:textId="79A7D742" w:rsidR="009B5027" w:rsidRPr="00593919" w:rsidRDefault="00073DD9" w:rsidP="00F12CE9">
      <w:pPr>
        <w:pStyle w:val="EBeyanTarih"/>
      </w:pPr>
      <w:r>
        <w:rPr>
          <w:rStyle w:val="EBeyanTarihChar"/>
        </w:rPr>
        <w:t>26.05.2025</w:t>
      </w:r>
    </w:p>
    <w:p w14:paraId="6C7D37C5" w14:textId="77777777" w:rsidR="009B5027" w:rsidRDefault="009B5027" w:rsidP="00F12CE9">
      <w:pPr>
        <w:pStyle w:val="BOLUK"/>
        <w:rPr>
          <w:rStyle w:val="TYazarSadaChar"/>
          <w:b w:val="0"/>
        </w:rPr>
      </w:pPr>
    </w:p>
    <w:p w14:paraId="1AD18412" w14:textId="5C5384FB" w:rsidR="009B5027" w:rsidRDefault="00073DD9" w:rsidP="00F12CE9">
      <w:pPr>
        <w:pStyle w:val="TYazarSada"/>
        <w:rPr>
          <w:rStyle w:val="TYazarSadaChar"/>
          <w:b/>
        </w:rPr>
      </w:pPr>
      <w:r>
        <w:rPr>
          <w:rStyle w:val="TYazarSadaChar"/>
        </w:rPr>
        <w:t>Hasan Gökhan MERCAN</w:t>
      </w:r>
    </w:p>
    <w:p w14:paraId="72C4688C" w14:textId="77777777" w:rsidR="00350662" w:rsidRDefault="00350662" w:rsidP="005F3977">
      <w:pPr>
        <w:pStyle w:val="Default"/>
        <w:spacing w:line="276" w:lineRule="auto"/>
        <w:rPr>
          <w:rFonts w:eastAsiaTheme="minorHAnsi" w:cstheme="minorBidi"/>
          <w:color w:val="auto"/>
          <w:sz w:val="22"/>
          <w:szCs w:val="22"/>
          <w:lang w:eastAsia="en-US"/>
        </w:rPr>
      </w:pPr>
    </w:p>
    <w:p w14:paraId="73EBC408" w14:textId="77777777" w:rsidR="00350662" w:rsidRDefault="00350662" w:rsidP="00350662">
      <w:r>
        <w:br w:type="page"/>
      </w:r>
    </w:p>
    <w:p w14:paraId="36CC6CCE" w14:textId="77777777" w:rsidR="00350662" w:rsidRDefault="00350662" w:rsidP="00F12CE9">
      <w:pPr>
        <w:pStyle w:val="LKBOLBALIKLAR"/>
        <w:rPr>
          <w:rStyle w:val="LKBOLBALIKLARChar"/>
          <w:rFonts w:eastAsiaTheme="minorHAnsi"/>
          <w:b/>
          <w:bCs/>
          <w:smallCaps/>
        </w:rPr>
      </w:pPr>
      <w:bookmarkStart w:id="1" w:name="_Toc20457629"/>
      <w:bookmarkStart w:id="2" w:name="_Toc44596524"/>
      <w:r w:rsidRPr="00A41D02">
        <w:rPr>
          <w:rStyle w:val="LKBOLBALIKLARChar"/>
          <w:rFonts w:eastAsiaTheme="minorHAnsi"/>
          <w:b/>
          <w:bCs/>
          <w:smallCaps/>
        </w:rPr>
        <w:lastRenderedPageBreak/>
        <w:t>Önsöz</w:t>
      </w:r>
      <w:bookmarkEnd w:id="1"/>
      <w:bookmarkEnd w:id="2"/>
    </w:p>
    <w:p w14:paraId="5B76E517" w14:textId="77777777"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Content>
        <w:p w14:paraId="7B3F7D6A" w14:textId="77777777" w:rsidR="00350662" w:rsidRDefault="00350662" w:rsidP="00F12CE9">
          <w:pPr>
            <w:pStyle w:val="nszMetin"/>
            <w:spacing w:before="120"/>
          </w:pPr>
          <w:r>
            <w:t xml:space="preserve">İlk paragrafta </w:t>
          </w:r>
          <w:r w:rsidR="00704937">
            <w:t>bitirme projesinin</w:t>
          </w:r>
          <w:r>
            <w:t xml:space="preserve"> konusunun önemi, zorlukları, sınırları ve isteklendirme (motivasyon) faktörleri hakkında bilgi verilm</w:t>
          </w:r>
          <w:r w:rsidR="00593113">
            <w:t>elidir. Bu bilgiler kesinlikle bitirme projesinin</w:t>
          </w:r>
          <w:r>
            <w:t xml:space="preserve"> yazarı tarafından yazılmalı herhangi bir alıntı yapılmamalıdır. Bu açıklamalar için gerek duyuluyorsa 2-3 kısa paragraf oluşturulabilir. Bu bilgiyi izleyen yeni bir paragrafta, önce </w:t>
          </w:r>
          <w:r w:rsidR="00F42058">
            <w:t>bitirme projesi</w:t>
          </w:r>
          <w:r>
            <w:t xml:space="preserve"> çalışmalarına doğrudan katkı saylayan ve sonra dolaylı katkısı olan kişi, kurum ve kuruluşlara yaptıkları katkılar açıkça ifade edilmek şartıyla teşekkür edilmelidir.</w:t>
          </w:r>
        </w:p>
        <w:p w14:paraId="4DBB5873" w14:textId="77777777" w:rsidR="00350662" w:rsidRDefault="00EC7338" w:rsidP="00B41249">
          <w:pPr>
            <w:pStyle w:val="nszMetin"/>
          </w:pPr>
          <w:r>
            <w:t xml:space="preserve">Bitirme projesi, </w:t>
          </w:r>
          <w:r w:rsidR="00350662">
            <w:t xml:space="preserve">bir proje desteği veya etik kurul izni ile hazırlanmış ise, Önsöz metninin son paragrafında, </w:t>
          </w:r>
          <w:r w:rsidR="006077FD">
            <w:t>bitirme projesi</w:t>
          </w:r>
          <w:r w:rsidR="00350662">
            <w:t xml:space="preserve"> çalışmalarına protokol numaralı proje ile maddi destek sağlayan ve/veya yazılı izin (olur) veren kurum/kuruluşlara protokol numaraları ve/veya ilgili yazı tarihi belirtilerek aşağıdaki gibi teşekkür edilir. Böyle bir durum yok </w:t>
          </w:r>
          <w:r w:rsidR="00B41249">
            <w:t xml:space="preserve">ise </w:t>
          </w:r>
          <w:r w:rsidR="00F153A2">
            <w:t>bu</w:t>
          </w:r>
          <w:r w:rsidR="00B41249">
            <w:t xml:space="preserve"> paragraf silinir.</w:t>
          </w:r>
        </w:p>
      </w:sdtContent>
    </w:sdt>
    <w:p w14:paraId="273D00E1" w14:textId="77777777" w:rsidR="00350662" w:rsidRDefault="00350662" w:rsidP="00F12CE9">
      <w:pPr>
        <w:pStyle w:val="BOLUK"/>
      </w:pPr>
    </w:p>
    <w:p w14:paraId="6A578E0E" w14:textId="5215CE0F" w:rsidR="00350662" w:rsidRDefault="00073DD9" w:rsidP="00F12CE9">
      <w:pPr>
        <w:pStyle w:val="TYazarSada"/>
        <w:ind w:left="0" w:firstLine="5"/>
      </w:pPr>
      <w:r>
        <w:t>Hasan Gökhan MERCAN</w:t>
      </w:r>
    </w:p>
    <w:p w14:paraId="3BF19284" w14:textId="792B1E77" w:rsidR="00350662" w:rsidRDefault="00350662" w:rsidP="00F12CE9">
      <w:pPr>
        <w:spacing w:line="240" w:lineRule="auto"/>
        <w:ind w:firstLine="5"/>
        <w:jc w:val="right"/>
        <w:rPr>
          <w:rFonts w:cs="Times New Roman"/>
          <w:smallCaps/>
          <w:sz w:val="24"/>
        </w:rPr>
      </w:pPr>
      <w:proofErr w:type="gramStart"/>
      <w:r w:rsidRPr="00A3767E">
        <w:rPr>
          <w:rFonts w:cs="Times New Roman"/>
          <w:smallCaps/>
        </w:rPr>
        <w:t>Elazığ</w:t>
      </w:r>
      <w:proofErr w:type="gramEnd"/>
      <w:r>
        <w:rPr>
          <w:rFonts w:cs="Times New Roman"/>
          <w:smallCaps/>
          <w:sz w:val="24"/>
        </w:rPr>
        <w:t xml:space="preserve">, </w:t>
      </w:r>
      <w:r w:rsidR="00EF1E10">
        <w:rPr>
          <w:rFonts w:cs="Times New Roman"/>
          <w:smallCaps/>
          <w:sz w:val="24"/>
        </w:rPr>
        <w:t>20</w:t>
      </w:r>
      <w:r w:rsidR="00073DD9">
        <w:rPr>
          <w:rFonts w:cs="Times New Roman"/>
          <w:smallCaps/>
          <w:sz w:val="24"/>
        </w:rPr>
        <w:t>25</w:t>
      </w:r>
    </w:p>
    <w:p w14:paraId="3D8EAD37" w14:textId="77777777"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3" w:name="_Toc44596525"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EndPr>
        <w:rPr>
          <w:rFonts w:cs="Times New Roman"/>
          <w:bCs/>
          <w:smallCaps/>
          <w:noProof/>
          <w:szCs w:val="18"/>
          <w:lang w:eastAsia="tr-TR" w:bidi="tr-TR"/>
        </w:rPr>
      </w:sdtEndPr>
      <w:sdtContent>
        <w:sdt>
          <w:sdtPr>
            <w:rPr>
              <w:rFonts w:eastAsiaTheme="minorHAnsi" w:cstheme="minorBidi"/>
              <w:b w:val="0"/>
              <w:bCs w:val="0"/>
              <w:smallCaps w:val="0"/>
              <w:sz w:val="22"/>
              <w:szCs w:val="22"/>
            </w:rPr>
            <w:id w:val="-1467045294"/>
            <w:docPartObj>
              <w:docPartGallery w:val="Table of Contents"/>
              <w:docPartUnique/>
            </w:docPartObj>
          </w:sdtPr>
          <w:sdtEndPr>
            <w:rPr>
              <w:rFonts w:cs="Times New Roman"/>
              <w:bCs/>
              <w:smallCaps/>
              <w:noProof/>
              <w:szCs w:val="18"/>
              <w:lang w:eastAsia="tr-TR" w:bidi="tr-TR"/>
            </w:rPr>
          </w:sdtEndPr>
          <w:sdtContent>
            <w:p w14:paraId="2597F9F6" w14:textId="41CD23D9" w:rsidR="00783D3B" w:rsidRDefault="00783D3B" w:rsidP="00783D3B">
              <w:pPr>
                <w:pStyle w:val="LKBOLBALIKLAR"/>
              </w:pPr>
              <w:r w:rsidRPr="000A36FD">
                <w:t>İçindekiler</w:t>
              </w:r>
              <w:bookmarkEnd w:id="3"/>
            </w:p>
            <w:p w14:paraId="525D2A2F" w14:textId="774F8C7A" w:rsidR="00783D3B" w:rsidRPr="007C1275" w:rsidRDefault="00783D3B" w:rsidP="00783D3B">
              <w:pPr>
                <w:pBdr>
                  <w:bottom w:val="single" w:sz="4" w:space="1" w:color="auto"/>
                </w:pBdr>
                <w:spacing w:after="120" w:line="240" w:lineRule="auto"/>
                <w:jc w:val="right"/>
                <w:rPr>
                  <w:sz w:val="20"/>
                  <w:szCs w:val="20"/>
                </w:rPr>
              </w:pPr>
              <w:r w:rsidRPr="007C1275">
                <w:rPr>
                  <w:sz w:val="20"/>
                  <w:szCs w:val="20"/>
                </w:rPr>
                <w:t>Sayfa</w:t>
              </w:r>
            </w:p>
            <w:p w14:paraId="5B28226B" w14:textId="77777777" w:rsidR="0023680D"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44596524" w:history="1">
                <w:r w:rsidR="0023680D" w:rsidRPr="009A375A">
                  <w:rPr>
                    <w:rStyle w:val="Kpr"/>
                  </w:rPr>
                  <w:t>Önsöz</w:t>
                </w:r>
                <w:r w:rsidR="0023680D">
                  <w:rPr>
                    <w:webHidden/>
                  </w:rPr>
                  <w:tab/>
                </w:r>
                <w:r w:rsidR="0023680D">
                  <w:rPr>
                    <w:webHidden/>
                  </w:rPr>
                  <w:fldChar w:fldCharType="begin"/>
                </w:r>
                <w:r w:rsidR="0023680D">
                  <w:rPr>
                    <w:webHidden/>
                  </w:rPr>
                  <w:instrText xml:space="preserve"> PAGEREF _Toc44596524 \h </w:instrText>
                </w:r>
                <w:r w:rsidR="0023680D">
                  <w:rPr>
                    <w:webHidden/>
                  </w:rPr>
                </w:r>
                <w:r w:rsidR="0023680D">
                  <w:rPr>
                    <w:webHidden/>
                  </w:rPr>
                  <w:fldChar w:fldCharType="separate"/>
                </w:r>
                <w:r w:rsidR="0023680D">
                  <w:rPr>
                    <w:webHidden/>
                  </w:rPr>
                  <w:t>iv</w:t>
                </w:r>
                <w:r w:rsidR="0023680D">
                  <w:rPr>
                    <w:webHidden/>
                  </w:rPr>
                  <w:fldChar w:fldCharType="end"/>
                </w:r>
              </w:hyperlink>
            </w:p>
            <w:p w14:paraId="2DBD3871" w14:textId="77777777" w:rsidR="0023680D" w:rsidRDefault="0023680D">
              <w:pPr>
                <w:pStyle w:val="T4"/>
                <w:rPr>
                  <w:rFonts w:asciiTheme="minorHAnsi" w:eastAsiaTheme="minorEastAsia" w:hAnsiTheme="minorHAnsi" w:cstheme="minorBidi"/>
                  <w:bCs w:val="0"/>
                  <w:smallCaps w:val="0"/>
                  <w:szCs w:val="22"/>
                  <w:lang w:bidi="ar-SA"/>
                </w:rPr>
              </w:pPr>
              <w:hyperlink w:anchor="_Toc44596525" w:history="1">
                <w:r w:rsidRPr="009A375A">
                  <w:rPr>
                    <w:rStyle w:val="Kpr"/>
                  </w:rPr>
                  <w:t>İçindekiler</w:t>
                </w:r>
                <w:r>
                  <w:rPr>
                    <w:webHidden/>
                  </w:rPr>
                  <w:tab/>
                </w:r>
                <w:r>
                  <w:rPr>
                    <w:webHidden/>
                  </w:rPr>
                  <w:fldChar w:fldCharType="begin"/>
                </w:r>
                <w:r>
                  <w:rPr>
                    <w:webHidden/>
                  </w:rPr>
                  <w:instrText xml:space="preserve"> PAGEREF _Toc44596525 \h </w:instrText>
                </w:r>
                <w:r>
                  <w:rPr>
                    <w:webHidden/>
                  </w:rPr>
                </w:r>
                <w:r>
                  <w:rPr>
                    <w:webHidden/>
                  </w:rPr>
                  <w:fldChar w:fldCharType="separate"/>
                </w:r>
                <w:r>
                  <w:rPr>
                    <w:webHidden/>
                  </w:rPr>
                  <w:t>v</w:t>
                </w:r>
                <w:r>
                  <w:rPr>
                    <w:webHidden/>
                  </w:rPr>
                  <w:fldChar w:fldCharType="end"/>
                </w:r>
              </w:hyperlink>
            </w:p>
            <w:p w14:paraId="4F2B0B29" w14:textId="77777777" w:rsidR="0023680D" w:rsidRDefault="0023680D">
              <w:pPr>
                <w:pStyle w:val="T4"/>
                <w:rPr>
                  <w:rFonts w:asciiTheme="minorHAnsi" w:eastAsiaTheme="minorEastAsia" w:hAnsiTheme="minorHAnsi" w:cstheme="minorBidi"/>
                  <w:bCs w:val="0"/>
                  <w:smallCaps w:val="0"/>
                  <w:szCs w:val="22"/>
                  <w:lang w:bidi="ar-SA"/>
                </w:rPr>
              </w:pPr>
              <w:hyperlink w:anchor="_Toc44596526" w:history="1">
                <w:r w:rsidRPr="009A375A">
                  <w:rPr>
                    <w:rStyle w:val="Kpr"/>
                  </w:rPr>
                  <w:t>Özet</w:t>
                </w:r>
                <w:r>
                  <w:rPr>
                    <w:webHidden/>
                  </w:rPr>
                  <w:tab/>
                </w:r>
                <w:r>
                  <w:rPr>
                    <w:webHidden/>
                  </w:rPr>
                  <w:fldChar w:fldCharType="begin"/>
                </w:r>
                <w:r>
                  <w:rPr>
                    <w:webHidden/>
                  </w:rPr>
                  <w:instrText xml:space="preserve"> PAGEREF _Toc44596526 \h </w:instrText>
                </w:r>
                <w:r>
                  <w:rPr>
                    <w:webHidden/>
                  </w:rPr>
                </w:r>
                <w:r>
                  <w:rPr>
                    <w:webHidden/>
                  </w:rPr>
                  <w:fldChar w:fldCharType="separate"/>
                </w:r>
                <w:r>
                  <w:rPr>
                    <w:webHidden/>
                  </w:rPr>
                  <w:t>vi</w:t>
                </w:r>
                <w:r>
                  <w:rPr>
                    <w:webHidden/>
                  </w:rPr>
                  <w:fldChar w:fldCharType="end"/>
                </w:r>
              </w:hyperlink>
            </w:p>
            <w:p w14:paraId="41580201" w14:textId="77777777" w:rsidR="0023680D" w:rsidRDefault="0023680D">
              <w:pPr>
                <w:pStyle w:val="T4"/>
                <w:rPr>
                  <w:rFonts w:asciiTheme="minorHAnsi" w:eastAsiaTheme="minorEastAsia" w:hAnsiTheme="minorHAnsi" w:cstheme="minorBidi"/>
                  <w:bCs w:val="0"/>
                  <w:smallCaps w:val="0"/>
                  <w:szCs w:val="22"/>
                  <w:lang w:bidi="ar-SA"/>
                </w:rPr>
              </w:pPr>
              <w:hyperlink w:anchor="_Toc44596527" w:history="1">
                <w:r w:rsidRPr="009A375A">
                  <w:rPr>
                    <w:rStyle w:val="Kpr"/>
                  </w:rPr>
                  <w:t>Şekiller Listesi</w:t>
                </w:r>
                <w:r>
                  <w:rPr>
                    <w:webHidden/>
                  </w:rPr>
                  <w:tab/>
                </w:r>
                <w:r>
                  <w:rPr>
                    <w:webHidden/>
                  </w:rPr>
                  <w:fldChar w:fldCharType="begin"/>
                </w:r>
                <w:r>
                  <w:rPr>
                    <w:webHidden/>
                  </w:rPr>
                  <w:instrText xml:space="preserve"> PAGEREF _Toc44596527 \h </w:instrText>
                </w:r>
                <w:r>
                  <w:rPr>
                    <w:webHidden/>
                  </w:rPr>
                </w:r>
                <w:r>
                  <w:rPr>
                    <w:webHidden/>
                  </w:rPr>
                  <w:fldChar w:fldCharType="separate"/>
                </w:r>
                <w:r>
                  <w:rPr>
                    <w:webHidden/>
                  </w:rPr>
                  <w:t>vii</w:t>
                </w:r>
                <w:r>
                  <w:rPr>
                    <w:webHidden/>
                  </w:rPr>
                  <w:fldChar w:fldCharType="end"/>
                </w:r>
              </w:hyperlink>
            </w:p>
            <w:p w14:paraId="6851BF98" w14:textId="77777777" w:rsidR="0023680D" w:rsidRDefault="0023680D">
              <w:pPr>
                <w:pStyle w:val="T4"/>
                <w:rPr>
                  <w:rFonts w:asciiTheme="minorHAnsi" w:eastAsiaTheme="minorEastAsia" w:hAnsiTheme="minorHAnsi" w:cstheme="minorBidi"/>
                  <w:bCs w:val="0"/>
                  <w:smallCaps w:val="0"/>
                  <w:szCs w:val="22"/>
                  <w:lang w:bidi="ar-SA"/>
                </w:rPr>
              </w:pPr>
              <w:hyperlink w:anchor="_Toc44596528" w:history="1">
                <w:r w:rsidRPr="009A375A">
                  <w:rPr>
                    <w:rStyle w:val="Kpr"/>
                  </w:rPr>
                  <w:t>Tablolar Listesi</w:t>
                </w:r>
                <w:r>
                  <w:rPr>
                    <w:webHidden/>
                  </w:rPr>
                  <w:tab/>
                </w:r>
                <w:r>
                  <w:rPr>
                    <w:webHidden/>
                  </w:rPr>
                  <w:fldChar w:fldCharType="begin"/>
                </w:r>
                <w:r>
                  <w:rPr>
                    <w:webHidden/>
                  </w:rPr>
                  <w:instrText xml:space="preserve"> PAGEREF _Toc44596528 \h </w:instrText>
                </w:r>
                <w:r>
                  <w:rPr>
                    <w:webHidden/>
                  </w:rPr>
                </w:r>
                <w:r>
                  <w:rPr>
                    <w:webHidden/>
                  </w:rPr>
                  <w:fldChar w:fldCharType="separate"/>
                </w:r>
                <w:r>
                  <w:rPr>
                    <w:webHidden/>
                  </w:rPr>
                  <w:t>viii</w:t>
                </w:r>
                <w:r>
                  <w:rPr>
                    <w:webHidden/>
                  </w:rPr>
                  <w:fldChar w:fldCharType="end"/>
                </w:r>
              </w:hyperlink>
            </w:p>
            <w:p w14:paraId="23302541" w14:textId="6E89B881" w:rsidR="0023680D" w:rsidRDefault="0023680D">
              <w:pPr>
                <w:pStyle w:val="T4"/>
                <w:rPr>
                  <w:rFonts w:asciiTheme="minorHAnsi" w:eastAsiaTheme="minorEastAsia" w:hAnsiTheme="minorHAnsi" w:cstheme="minorBidi"/>
                  <w:bCs w:val="0"/>
                  <w:smallCaps w:val="0"/>
                  <w:szCs w:val="22"/>
                  <w:lang w:bidi="ar-SA"/>
                </w:rPr>
              </w:pPr>
              <w:hyperlink w:anchor="_Toc44596529" w:history="1">
                <w:r w:rsidRPr="009A375A">
                  <w:rPr>
                    <w:rStyle w:val="Kpr"/>
                  </w:rPr>
                  <w:t>Ekler Liste</w:t>
                </w:r>
                <w:r>
                  <w:rPr>
                    <w:webHidden/>
                  </w:rPr>
                  <w:tab/>
                </w:r>
                <w:r>
                  <w:rPr>
                    <w:webHidden/>
                  </w:rPr>
                  <w:fldChar w:fldCharType="begin"/>
                </w:r>
                <w:r>
                  <w:rPr>
                    <w:webHidden/>
                  </w:rPr>
                  <w:instrText xml:space="preserve"> PAGEREF _Toc44596529 \h </w:instrText>
                </w:r>
                <w:r>
                  <w:rPr>
                    <w:webHidden/>
                  </w:rPr>
                </w:r>
                <w:r>
                  <w:rPr>
                    <w:webHidden/>
                  </w:rPr>
                  <w:fldChar w:fldCharType="separate"/>
                </w:r>
                <w:r>
                  <w:rPr>
                    <w:webHidden/>
                  </w:rPr>
                  <w:t>ix</w:t>
                </w:r>
                <w:r>
                  <w:rPr>
                    <w:webHidden/>
                  </w:rPr>
                  <w:fldChar w:fldCharType="end"/>
                </w:r>
              </w:hyperlink>
            </w:p>
            <w:p w14:paraId="0911EBD5" w14:textId="77777777" w:rsidR="0023680D" w:rsidRDefault="0023680D">
              <w:pPr>
                <w:pStyle w:val="T4"/>
                <w:rPr>
                  <w:rFonts w:asciiTheme="minorHAnsi" w:eastAsiaTheme="minorEastAsia" w:hAnsiTheme="minorHAnsi" w:cstheme="minorBidi"/>
                  <w:bCs w:val="0"/>
                  <w:smallCaps w:val="0"/>
                  <w:szCs w:val="22"/>
                  <w:lang w:bidi="ar-SA"/>
                </w:rPr>
              </w:pPr>
              <w:hyperlink w:anchor="_Toc44596530" w:history="1">
                <w:r w:rsidRPr="009A375A">
                  <w:rPr>
                    <w:rStyle w:val="Kpr"/>
                  </w:rPr>
                  <w:t>Simgeler ve Kısaltmalar</w:t>
                </w:r>
                <w:r>
                  <w:rPr>
                    <w:webHidden/>
                  </w:rPr>
                  <w:tab/>
                </w:r>
                <w:r>
                  <w:rPr>
                    <w:webHidden/>
                  </w:rPr>
                  <w:fldChar w:fldCharType="begin"/>
                </w:r>
                <w:r>
                  <w:rPr>
                    <w:webHidden/>
                  </w:rPr>
                  <w:instrText xml:space="preserve"> PAGEREF _Toc44596530 \h </w:instrText>
                </w:r>
                <w:r>
                  <w:rPr>
                    <w:webHidden/>
                  </w:rPr>
                </w:r>
                <w:r>
                  <w:rPr>
                    <w:webHidden/>
                  </w:rPr>
                  <w:fldChar w:fldCharType="separate"/>
                </w:r>
                <w:r>
                  <w:rPr>
                    <w:webHidden/>
                  </w:rPr>
                  <w:t>x</w:t>
                </w:r>
                <w:r>
                  <w:rPr>
                    <w:webHidden/>
                  </w:rPr>
                  <w:fldChar w:fldCharType="end"/>
                </w:r>
              </w:hyperlink>
            </w:p>
            <w:p w14:paraId="6B4B2798" w14:textId="33E38266" w:rsidR="007468F9" w:rsidRPr="007468F9" w:rsidRDefault="0023680D" w:rsidP="007468F9">
              <w:pPr>
                <w:pStyle w:val="T4"/>
                <w:rPr>
                  <w:rStyle w:val="Kpr"/>
                  <w:rFonts w:asciiTheme="minorHAnsi" w:eastAsiaTheme="minorEastAsia" w:hAnsiTheme="minorHAnsi" w:cstheme="minorBidi"/>
                  <w:bCs w:val="0"/>
                  <w:smallCaps w:val="0"/>
                  <w:color w:val="auto"/>
                  <w:szCs w:val="22"/>
                  <w:u w:val="none"/>
                  <w:lang w:bidi="ar-SA"/>
                </w:rPr>
              </w:pPr>
              <w:hyperlink w:anchor="_Toc44596531" w:history="1">
                <w:r w:rsidRPr="009A375A">
                  <w:rPr>
                    <w:rStyle w:val="Kpr"/>
                  </w:rPr>
                  <w:t>1.</w:t>
                </w:r>
                <w:r>
                  <w:rPr>
                    <w:rFonts w:asciiTheme="minorHAnsi" w:eastAsiaTheme="minorEastAsia" w:hAnsiTheme="minorHAnsi" w:cstheme="minorBidi"/>
                    <w:bCs w:val="0"/>
                    <w:smallCaps w:val="0"/>
                    <w:szCs w:val="22"/>
                    <w:lang w:bidi="ar-SA"/>
                  </w:rPr>
                  <w:tab/>
                </w:r>
                <w:r w:rsidRPr="009A375A">
                  <w:rPr>
                    <w:rStyle w:val="Kpr"/>
                  </w:rPr>
                  <w:t>Giriş</w:t>
                </w:r>
                <w:r>
                  <w:rPr>
                    <w:webHidden/>
                  </w:rPr>
                  <w:tab/>
                </w:r>
                <w:r>
                  <w:rPr>
                    <w:webHidden/>
                  </w:rPr>
                  <w:fldChar w:fldCharType="begin"/>
                </w:r>
                <w:r>
                  <w:rPr>
                    <w:webHidden/>
                  </w:rPr>
                  <w:instrText xml:space="preserve"> PAGEREF _Toc44596531 \h </w:instrText>
                </w:r>
                <w:r>
                  <w:rPr>
                    <w:webHidden/>
                  </w:rPr>
                </w:r>
                <w:r>
                  <w:rPr>
                    <w:webHidden/>
                  </w:rPr>
                  <w:fldChar w:fldCharType="separate"/>
                </w:r>
                <w:r>
                  <w:rPr>
                    <w:webHidden/>
                  </w:rPr>
                  <w:t>1</w:t>
                </w:r>
                <w:r>
                  <w:rPr>
                    <w:webHidden/>
                  </w:rPr>
                  <w:fldChar w:fldCharType="end"/>
                </w:r>
              </w:hyperlink>
              <w:r>
                <w:fldChar w:fldCharType="begin"/>
              </w:r>
              <w:r>
                <w:instrText>HYPERLINK \l "_Toc44596532"</w:instrText>
              </w:r>
              <w:r>
                <w:fldChar w:fldCharType="separate"/>
              </w:r>
            </w:p>
            <w:p w14:paraId="3D3AD3DA" w14:textId="6FCD7320" w:rsidR="007468F9" w:rsidRPr="007468F9" w:rsidRDefault="007468F9" w:rsidP="007468F9">
              <w:pPr>
                <w:pStyle w:val="T4"/>
                <w:numPr>
                  <w:ilvl w:val="0"/>
                  <w:numId w:val="9"/>
                </w:numPr>
                <w:rPr>
                  <w:rStyle w:val="Kpr"/>
                </w:rPr>
              </w:pPr>
              <w:r w:rsidRPr="007468F9">
                <w:rPr>
                  <w:rStyle w:val="Kpr"/>
                  <w:b/>
                </w:rPr>
                <w:t>Materyal ve Metot</w:t>
              </w:r>
              <w:r w:rsidRPr="007468F9">
                <w:rPr>
                  <w:rStyle w:val="Kpr"/>
                </w:rPr>
                <w:t xml:space="preserve"> </w:t>
              </w:r>
              <w:r>
                <w:rPr>
                  <w:rStyle w:val="Kpr"/>
                </w:rPr>
                <w:t>…………………………………………………………………….</w:t>
              </w:r>
              <w:r w:rsidRPr="007468F9">
                <w:rPr>
                  <w:rStyle w:val="Kpr"/>
                </w:rPr>
                <w:t>2</w:t>
              </w:r>
              <w:r w:rsidRPr="007468F9">
                <w:rPr>
                  <w:rStyle w:val="Kpr"/>
                </w:rPr>
                <w:br/>
                <w:t>2.1. Sistem Tasarımı</w:t>
              </w:r>
              <w:r>
                <w:rPr>
                  <w:rStyle w:val="Kpr"/>
                </w:rPr>
                <w:t>……………………………………………………………………..</w:t>
              </w:r>
              <w:r w:rsidRPr="007468F9">
                <w:rPr>
                  <w:rStyle w:val="Kpr"/>
                </w:rPr>
                <w:t>2</w:t>
              </w:r>
              <w:r w:rsidRPr="007468F9">
                <w:rPr>
                  <w:rStyle w:val="Kpr"/>
                </w:rPr>
                <w:br/>
                <w:t xml:space="preserve">2.2. Yazılım Mimarisi ve Görüntü İşleme Süreci </w:t>
              </w:r>
              <w:r>
                <w:rPr>
                  <w:rStyle w:val="Kpr"/>
                </w:rPr>
                <w:t>…………………………………..</w:t>
              </w:r>
              <w:r w:rsidRPr="007468F9">
                <w:rPr>
                  <w:rStyle w:val="Kpr"/>
                </w:rPr>
                <w:t>3</w:t>
              </w:r>
              <w:r w:rsidRPr="007468F9">
                <w:rPr>
                  <w:rStyle w:val="Kpr"/>
                </w:rPr>
                <w:br/>
                <w:t xml:space="preserve">2.2.1. ESP32-CAM Görüntü Yayını </w:t>
              </w:r>
              <w:r>
                <w:rPr>
                  <w:rStyle w:val="Kpr"/>
                </w:rPr>
                <w:t>…………………………………………………...</w:t>
              </w:r>
              <w:r w:rsidRPr="007468F9">
                <w:rPr>
                  <w:rStyle w:val="Kpr"/>
                </w:rPr>
                <w:t>3</w:t>
              </w:r>
              <w:r w:rsidRPr="007468F9">
                <w:rPr>
                  <w:rStyle w:val="Kpr"/>
                </w:rPr>
                <w:br/>
                <w:t xml:space="preserve">2.2.2. Orange Pi 3 LTS Görüntü İşleme </w:t>
              </w:r>
              <w:r>
                <w:rPr>
                  <w:rStyle w:val="Kpr"/>
                </w:rPr>
                <w:t>………………………………………………</w:t>
              </w:r>
              <w:r w:rsidRPr="007468F9">
                <w:rPr>
                  <w:rStyle w:val="Kpr"/>
                </w:rPr>
                <w:t>4</w:t>
              </w:r>
              <w:r w:rsidRPr="007468F9">
                <w:rPr>
                  <w:rStyle w:val="Kpr"/>
                </w:rPr>
                <w:br/>
                <w:t xml:space="preserve">2.2.3. Arduino Mega Motorların Kontrolü </w:t>
              </w:r>
              <w:r>
                <w:rPr>
                  <w:rStyle w:val="Kpr"/>
                </w:rPr>
                <w:t>……………………………………….</w:t>
              </w:r>
              <w:r w:rsidRPr="007468F9">
                <w:rPr>
                  <w:rStyle w:val="Kpr"/>
                </w:rPr>
                <w:t>5</w:t>
              </w:r>
              <w:r w:rsidRPr="007468F9">
                <w:rPr>
                  <w:rStyle w:val="Kpr"/>
                </w:rPr>
                <w:br/>
                <w:t xml:space="preserve">2.3. Görüntü İşleme Yöntemleri </w:t>
              </w:r>
              <w:r>
                <w:rPr>
                  <w:rStyle w:val="Kpr"/>
                </w:rPr>
                <w:t>………………………………………………</w:t>
              </w:r>
              <w:r w:rsidR="00B13F32">
                <w:rPr>
                  <w:rStyle w:val="Kpr"/>
                </w:rPr>
                <w:t>...</w:t>
              </w:r>
              <w:r>
                <w:rPr>
                  <w:rStyle w:val="Kpr"/>
                </w:rPr>
                <w:t>….</w:t>
              </w:r>
              <w:r w:rsidR="00B13F32">
                <w:rPr>
                  <w:rStyle w:val="Kpr"/>
                </w:rPr>
                <w:t>12</w:t>
              </w:r>
              <w:r w:rsidRPr="007468F9">
                <w:rPr>
                  <w:rStyle w:val="Kpr"/>
                </w:rPr>
                <w:br/>
                <w:t xml:space="preserve">2.3.1. HSV Tabanlı Görüntü İşleme Algoritması </w:t>
              </w:r>
              <w:r>
                <w:rPr>
                  <w:rStyle w:val="Kpr"/>
                </w:rPr>
                <w:t>…………………………</w:t>
              </w:r>
              <w:r w:rsidR="00B13F32">
                <w:rPr>
                  <w:rStyle w:val="Kpr"/>
                </w:rPr>
                <w:t>..</w:t>
              </w:r>
              <w:r>
                <w:rPr>
                  <w:rStyle w:val="Kpr"/>
                </w:rPr>
                <w:t>…….</w:t>
              </w:r>
              <w:r w:rsidR="00B13F32">
                <w:rPr>
                  <w:rStyle w:val="Kpr"/>
                </w:rPr>
                <w:t>10</w:t>
              </w:r>
              <w:r w:rsidRPr="007468F9">
                <w:rPr>
                  <w:rStyle w:val="Kpr"/>
                </w:rPr>
                <w:br/>
                <w:t xml:space="preserve">2.4. Performans Metrikleri </w:t>
              </w:r>
              <w:r>
                <w:rPr>
                  <w:rStyle w:val="Kpr"/>
                </w:rPr>
                <w:t>……………………………………</w:t>
              </w:r>
              <w:r w:rsidR="00B13F32">
                <w:rPr>
                  <w:rStyle w:val="Kpr"/>
                </w:rPr>
                <w:t>...</w:t>
              </w:r>
              <w:r>
                <w:rPr>
                  <w:rStyle w:val="Kpr"/>
                </w:rPr>
                <w:t>………………….</w:t>
              </w:r>
              <w:r w:rsidR="00B13F32">
                <w:rPr>
                  <w:rStyle w:val="Kpr"/>
                </w:rPr>
                <w:t>12</w:t>
              </w:r>
              <w:r w:rsidRPr="007468F9">
                <w:rPr>
                  <w:rStyle w:val="Kpr"/>
                </w:rPr>
                <w:br/>
                <w:t xml:space="preserve">2.5. Deneysel Çıktılar </w:t>
              </w:r>
              <w:r>
                <w:rPr>
                  <w:rStyle w:val="Kpr"/>
                </w:rPr>
                <w:t>…………………………………………………………</w:t>
              </w:r>
              <w:r w:rsidR="00B13F32">
                <w:rPr>
                  <w:rStyle w:val="Kpr"/>
                </w:rPr>
                <w:t>.</w:t>
              </w:r>
              <w:r>
                <w:rPr>
                  <w:rStyle w:val="Kpr"/>
                </w:rPr>
                <w:t>……</w:t>
              </w:r>
              <w:r w:rsidR="00B13F32">
                <w:rPr>
                  <w:rStyle w:val="Kpr"/>
                </w:rPr>
                <w:t>13</w:t>
              </w:r>
            </w:p>
            <w:p w14:paraId="14DE1FC0" w14:textId="01BDE8F9" w:rsidR="007468F9" w:rsidRPr="007468F9" w:rsidRDefault="007468F9" w:rsidP="007468F9">
              <w:pPr>
                <w:pStyle w:val="T4"/>
                <w:numPr>
                  <w:ilvl w:val="0"/>
                  <w:numId w:val="9"/>
                </w:numPr>
                <w:rPr>
                  <w:rStyle w:val="Kpr"/>
                </w:rPr>
              </w:pPr>
              <w:r w:rsidRPr="007468F9">
                <w:rPr>
                  <w:rStyle w:val="Kpr"/>
                  <w:b/>
                </w:rPr>
                <w:t>Deneysel Kurulumlar</w:t>
              </w:r>
              <w:r w:rsidRPr="007468F9">
                <w:rPr>
                  <w:rStyle w:val="Kpr"/>
                </w:rPr>
                <w:t xml:space="preserve"> </w:t>
              </w:r>
              <w:r>
                <w:rPr>
                  <w:rStyle w:val="Kpr"/>
                </w:rPr>
                <w:t>………………………………………………………………</w:t>
              </w:r>
              <w:r w:rsidR="00B13F32">
                <w:rPr>
                  <w:rStyle w:val="Kpr"/>
                </w:rPr>
                <w:t>14</w:t>
              </w:r>
            </w:p>
            <w:p w14:paraId="2874BC27" w14:textId="479CF078" w:rsidR="007468F9" w:rsidRPr="007468F9" w:rsidRDefault="007468F9" w:rsidP="007468F9">
              <w:pPr>
                <w:pStyle w:val="T4"/>
                <w:numPr>
                  <w:ilvl w:val="0"/>
                  <w:numId w:val="9"/>
                </w:numPr>
                <w:rPr>
                  <w:rStyle w:val="Kpr"/>
                </w:rPr>
              </w:pPr>
              <w:r w:rsidRPr="007468F9">
                <w:rPr>
                  <w:rStyle w:val="Kpr"/>
                  <w:b/>
                </w:rPr>
                <w:t>Bulgular ve Tartışma</w:t>
              </w:r>
              <w:r w:rsidRPr="007468F9">
                <w:rPr>
                  <w:rStyle w:val="Kpr"/>
                </w:rPr>
                <w:t xml:space="preserve"> </w:t>
              </w:r>
              <w:r>
                <w:rPr>
                  <w:rStyle w:val="Kpr"/>
                </w:rPr>
                <w:t>………………………………………………………………</w:t>
              </w:r>
              <w:r w:rsidR="00B13F32">
                <w:rPr>
                  <w:rStyle w:val="Kpr"/>
                </w:rPr>
                <w:t>15</w:t>
              </w:r>
            </w:p>
            <w:p w14:paraId="56F237C9" w14:textId="15739F27" w:rsidR="00783D3B" w:rsidRPr="007468F9" w:rsidRDefault="007468F9" w:rsidP="00AC2CF9">
              <w:pPr>
                <w:pStyle w:val="T4"/>
                <w:numPr>
                  <w:ilvl w:val="0"/>
                  <w:numId w:val="9"/>
                </w:numPr>
                <w:rPr>
                  <w:rFonts w:asciiTheme="minorHAnsi" w:eastAsiaTheme="minorEastAsia" w:hAnsiTheme="minorHAnsi" w:cstheme="minorBidi"/>
                  <w:bCs w:val="0"/>
                  <w:smallCaps w:val="0"/>
                  <w:szCs w:val="22"/>
                  <w:lang w:bidi="ar-SA"/>
                </w:rPr>
              </w:pPr>
              <w:r w:rsidRPr="007468F9">
                <w:rPr>
                  <w:rStyle w:val="Kpr"/>
                  <w:b/>
                </w:rPr>
                <w:t>Sonuçlar</w:t>
              </w:r>
              <w:r w:rsidRPr="007468F9">
                <w:rPr>
                  <w:rStyle w:val="Kpr"/>
                </w:rPr>
                <w:t xml:space="preserve"> </w:t>
              </w:r>
              <w:r>
                <w:rPr>
                  <w:rStyle w:val="Kpr"/>
                </w:rPr>
                <w:t>………………………………………………………………………………...</w:t>
              </w:r>
              <w:r w:rsidR="00B13F32">
                <w:rPr>
                  <w:rStyle w:val="Kpr"/>
                </w:rPr>
                <w:t>15</w:t>
              </w:r>
              <w:r w:rsidRPr="007468F9">
                <w:rPr>
                  <w:rStyle w:val="Kpr"/>
                </w:rPr>
                <w:br/>
              </w:r>
              <w:r w:rsidRPr="007468F9">
                <w:rPr>
                  <w:rStyle w:val="Kpr"/>
                  <w:b/>
                </w:rPr>
                <w:t>Kaynaklar</w:t>
              </w:r>
              <w:r w:rsidRPr="007468F9">
                <w:rPr>
                  <w:rStyle w:val="Kpr"/>
                </w:rPr>
                <w:t xml:space="preserve"> </w:t>
              </w:r>
              <w:r>
                <w:rPr>
                  <w:rStyle w:val="Kpr"/>
                </w:rPr>
                <w:t>…………………………………………………………………………….</w:t>
              </w:r>
              <w:r w:rsidR="00B13F32">
                <w:rPr>
                  <w:rStyle w:val="Kpr"/>
                </w:rPr>
                <w:t>15</w:t>
              </w:r>
              <w:r w:rsidRPr="007468F9">
                <w:rPr>
                  <w:rStyle w:val="Kpr"/>
                </w:rPr>
                <w:br/>
              </w:r>
              <w:r w:rsidRPr="007468F9">
                <w:rPr>
                  <w:rStyle w:val="Kpr"/>
                  <w:b/>
                </w:rPr>
                <w:t>Ekl</w:t>
              </w:r>
              <w:r w:rsidRPr="007468F9">
                <w:rPr>
                  <w:rStyle w:val="Kpr"/>
                  <w:b/>
                </w:rPr>
                <w:t>e</w:t>
              </w:r>
              <w:r w:rsidRPr="007468F9">
                <w:rPr>
                  <w:rStyle w:val="Kpr"/>
                  <w:b/>
                </w:rPr>
                <w:t>r</w:t>
              </w:r>
              <w:r w:rsidRPr="007468F9">
                <w:rPr>
                  <w:rStyle w:val="Kpr"/>
                </w:rPr>
                <w:t xml:space="preserve"> </w:t>
              </w:r>
              <w:r>
                <w:rPr>
                  <w:rStyle w:val="Kpr"/>
                </w:rPr>
                <w:t>……………………………………………………………………………</w:t>
              </w:r>
              <w:r w:rsidR="00B13F32">
                <w:rPr>
                  <w:rStyle w:val="Kpr"/>
                </w:rPr>
                <w:t>…...</w:t>
              </w:r>
              <w:r>
                <w:rPr>
                  <w:rStyle w:val="Kpr"/>
                </w:rPr>
                <w:t>…</w:t>
              </w:r>
              <w:r w:rsidR="00B13F32">
                <w:rPr>
                  <w:rStyle w:val="Kpr"/>
                </w:rPr>
                <w:t>15</w:t>
              </w:r>
              <w:r w:rsidR="0023680D">
                <w:fldChar w:fldCharType="end"/>
              </w:r>
              <w:r w:rsidR="00783D3B" w:rsidRPr="007468F9">
                <w:rPr>
                  <w:rFonts w:cstheme="minorHAnsi"/>
                  <w:b/>
                  <w:bCs w:val="0"/>
                  <w:smallCaps w:val="0"/>
                  <w:sz w:val="24"/>
                  <w:szCs w:val="20"/>
                </w:rPr>
                <w:fldChar w:fldCharType="end"/>
              </w:r>
            </w:p>
          </w:sdtContent>
        </w:sdt>
      </w:sdtContent>
    </w:sdt>
    <w:p w14:paraId="22C9ED58" w14:textId="77777777" w:rsidR="007468F9" w:rsidRDefault="007468F9" w:rsidP="00F12CE9">
      <w:pPr>
        <w:pStyle w:val="LKBOLBALIKLAR"/>
      </w:pPr>
      <w:bookmarkStart w:id="4" w:name="_Toc44596526"/>
    </w:p>
    <w:p w14:paraId="080B15EB" w14:textId="77777777" w:rsidR="007468F9" w:rsidRDefault="007468F9" w:rsidP="00F12CE9">
      <w:pPr>
        <w:pStyle w:val="LKBOLBALIKLAR"/>
      </w:pPr>
    </w:p>
    <w:p w14:paraId="438B69BC" w14:textId="77777777" w:rsidR="007468F9" w:rsidRDefault="007468F9" w:rsidP="00F12CE9">
      <w:pPr>
        <w:pStyle w:val="LKBOLBALIKLAR"/>
      </w:pPr>
    </w:p>
    <w:p w14:paraId="5D11014A" w14:textId="77777777" w:rsidR="007468F9" w:rsidRDefault="007468F9" w:rsidP="00F12CE9">
      <w:pPr>
        <w:pStyle w:val="LKBOLBALIKLAR"/>
      </w:pPr>
    </w:p>
    <w:p w14:paraId="612C9162" w14:textId="77777777" w:rsidR="007468F9" w:rsidRDefault="007468F9" w:rsidP="00F12CE9">
      <w:pPr>
        <w:pStyle w:val="LKBOLBALIKLAR"/>
      </w:pPr>
    </w:p>
    <w:p w14:paraId="701CF514" w14:textId="77777777" w:rsidR="007468F9" w:rsidRDefault="007468F9" w:rsidP="00F12CE9">
      <w:pPr>
        <w:pStyle w:val="LKBOLBALIKLAR"/>
      </w:pPr>
    </w:p>
    <w:p w14:paraId="7EF0752B" w14:textId="77777777" w:rsidR="007468F9" w:rsidRDefault="007468F9" w:rsidP="00F12CE9">
      <w:pPr>
        <w:pStyle w:val="LKBOLBALIKLAR"/>
      </w:pPr>
    </w:p>
    <w:p w14:paraId="51A7E988" w14:textId="77777777" w:rsidR="007468F9" w:rsidRDefault="007468F9" w:rsidP="00F12CE9">
      <w:pPr>
        <w:pStyle w:val="LKBOLBALIKLAR"/>
      </w:pPr>
    </w:p>
    <w:p w14:paraId="5160B010" w14:textId="77777777" w:rsidR="007468F9" w:rsidRDefault="007468F9" w:rsidP="00F12CE9">
      <w:pPr>
        <w:pStyle w:val="LKBOLBALIKLAR"/>
      </w:pPr>
    </w:p>
    <w:p w14:paraId="2552EE04" w14:textId="31B6EAF6" w:rsidR="00596E0C" w:rsidRDefault="00596E0C" w:rsidP="00F12CE9">
      <w:pPr>
        <w:pStyle w:val="LKBOLBALIKLAR"/>
      </w:pPr>
      <w:r w:rsidRPr="00CE3D4F">
        <w:lastRenderedPageBreak/>
        <w:t>Özet</w:t>
      </w:r>
      <w:bookmarkEnd w:id="4"/>
    </w:p>
    <w:p w14:paraId="7981DAAE" w14:textId="77777777"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14:paraId="05AF2D24" w14:textId="5DD7D4AC" w:rsidR="00596E0C" w:rsidRDefault="00B70134" w:rsidP="00F12CE9">
      <w:pPr>
        <w:pStyle w:val="KkTezBal"/>
        <w:spacing w:before="120"/>
      </w:pPr>
      <w:r>
        <w:t>Görüntü İşleme Tabanlı Hedef İmha Aracı</w:t>
      </w:r>
    </w:p>
    <w:p w14:paraId="2C636F28" w14:textId="77777777" w:rsidR="00596E0C" w:rsidRDefault="00596E0C" w:rsidP="00F12CE9">
      <w:pPr>
        <w:pStyle w:val="BOLUK"/>
      </w:pPr>
    </w:p>
    <w:p w14:paraId="7DAC2A65" w14:textId="089E480A" w:rsidR="00596E0C" w:rsidRPr="001D67FF" w:rsidRDefault="008740F8" w:rsidP="00CA69CC">
      <w:pPr>
        <w:pStyle w:val="TYazar"/>
      </w:pPr>
      <w:r>
        <w:t>Hasan Gökhan MERCAN</w:t>
      </w:r>
    </w:p>
    <w:p w14:paraId="50E34EDD" w14:textId="77777777" w:rsidR="00596E0C" w:rsidRDefault="00596E0C" w:rsidP="00F12CE9">
      <w:pPr>
        <w:pStyle w:val="BOLUK"/>
      </w:pPr>
    </w:p>
    <w:p w14:paraId="3B555CF6" w14:textId="77777777" w:rsidR="00596E0C" w:rsidRPr="006C5EC9" w:rsidRDefault="00596E0C" w:rsidP="00F12CE9">
      <w:pPr>
        <w:spacing w:line="240" w:lineRule="auto"/>
        <w:ind w:firstLine="0"/>
        <w:jc w:val="center"/>
        <w:rPr>
          <w:smallCaps/>
        </w:rPr>
      </w:pPr>
      <w:r w:rsidRPr="006C5EC9">
        <w:rPr>
          <w:smallCaps/>
        </w:rPr>
        <w:t>Fırat Üniversitesi</w:t>
      </w:r>
    </w:p>
    <w:p w14:paraId="54DC19B0" w14:textId="77777777"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14:paraId="1AD26A5A" w14:textId="77777777" w:rsidR="00596E0C" w:rsidRPr="002504F5" w:rsidRDefault="00596E0C" w:rsidP="00F12CE9">
      <w:pPr>
        <w:pBdr>
          <w:bottom w:val="single" w:sz="4" w:space="1" w:color="auto"/>
        </w:pBdr>
        <w:spacing w:after="120" w:line="240" w:lineRule="auto"/>
        <w:ind w:firstLine="0"/>
        <w:jc w:val="center"/>
        <w:rPr>
          <w:rStyle w:val="OzetABDAChar"/>
          <w:sz w:val="8"/>
          <w:szCs w:val="8"/>
        </w:rPr>
      </w:pPr>
    </w:p>
    <w:p w14:paraId="1546CA60" w14:textId="77777777"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VarsaylanParagrafYazTipi"/>
          <w:rFonts w:cstheme="minorBidi"/>
          <w:sz w:val="22"/>
          <w:szCs w:val="22"/>
        </w:rPr>
      </w:sdtEndPr>
      <w:sdtContent>
        <w:p w14:paraId="618F4C46" w14:textId="77777777" w:rsidR="00B70134" w:rsidRDefault="00B70134" w:rsidP="00B70134">
          <w:pPr>
            <w:spacing w:before="100" w:beforeAutospacing="1" w:after="100" w:afterAutospacing="1" w:line="240" w:lineRule="auto"/>
            <w:outlineLvl w:val="2"/>
            <w:rPr>
              <w:rFonts w:cs="Times New Roman"/>
              <w:sz w:val="20"/>
              <w:szCs w:val="20"/>
            </w:rPr>
          </w:pPr>
          <w:r w:rsidRPr="00B70134">
            <w:rPr>
              <w:rFonts w:cs="Times New Roman"/>
              <w:sz w:val="20"/>
              <w:szCs w:val="20"/>
            </w:rPr>
            <w:t xml:space="preserve">Bu çalışma, görüntü işleme tekniklerine dayalı, kırmızı bir topu takip eden otonom bir araç sisteminin geliştirilmesini ele almaktadır. Sistem, Evrişimsel Sinir Ağları (Convolutional Neural Networks, CNN) ile gerçek zamanlı görüntü analizi ve sınıflandırma yetkinliklerini hedeflemiş, ancak donanım kısıtlamaları nedeniyle Hue-Saturation-Value (HSV) renk uzayına dayalı algoritmalar kullanılmıştır. Görüntü toplama için ESP32-CAM modülü, görüntü işleme için Orange Pi 3 LTS ve motor kontrolü için Arduino Mega ile L298N sürücüsü kullanılmıştır. Araç, dört adet 12V DC motorla tahrik edilmiş; 6.000 mAh ve 12.000 mAh bataryalarla desteklenmiştir. </w:t>
          </w:r>
        </w:p>
        <w:p w14:paraId="492B34CE" w14:textId="5E82F8CA" w:rsidR="00596E0C" w:rsidRPr="00B70134" w:rsidRDefault="00B70134" w:rsidP="00B70134">
          <w:pPr>
            <w:spacing w:before="100" w:beforeAutospacing="1" w:after="100" w:afterAutospacing="1" w:line="240" w:lineRule="auto"/>
            <w:outlineLvl w:val="2"/>
            <w:rPr>
              <w:rFonts w:cs="Times New Roman"/>
              <w:sz w:val="20"/>
              <w:szCs w:val="20"/>
            </w:rPr>
          </w:pPr>
          <w:r w:rsidRPr="00B70134">
            <w:rPr>
              <w:rFonts w:cs="Times New Roman"/>
              <w:sz w:val="20"/>
              <w:szCs w:val="20"/>
            </w:rPr>
            <w:t>Test sonuçları, sistemin kontrollü ortamlarda kırmızı topu başarıyla takip ettiğini, ancak dinamik aydınlatma ve hızlı hareket senaryolarında performansın düştüğünü göstermiştir. Gelecekte, daha güçlü donanımlar ve optimize edilmiş CNN modelleriyle performansın artırılması hedeflenmektedir. Bu çalışma, düşük maliyetli gömülü sistemlerde görüntü işleme uygulamalarına katkı sağlamaktadır.</w:t>
          </w:r>
          <w:r w:rsidR="00596E0C">
            <w:t xml:space="preserve"> </w:t>
          </w:r>
        </w:p>
      </w:sdtContent>
    </w:sdt>
    <w:p w14:paraId="1995A286" w14:textId="77777777" w:rsidR="00596E0C" w:rsidRDefault="00596E0C" w:rsidP="00F12CE9">
      <w:pPr>
        <w:pStyle w:val="BOLUK"/>
      </w:pPr>
    </w:p>
    <w:p w14:paraId="1C88A06F" w14:textId="714473F2"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Content>
          <w:r w:rsidR="00105865">
            <w:rPr>
              <w:rStyle w:val="zetMetniChar"/>
            </w:rPr>
            <w:t>CNN</w:t>
          </w:r>
          <w:r>
            <w:rPr>
              <w:rStyle w:val="zetMetniChar"/>
            </w:rPr>
            <w:t xml:space="preserve">, </w:t>
          </w:r>
          <w:r w:rsidR="00105865">
            <w:rPr>
              <w:rStyle w:val="zetMetniChar"/>
            </w:rPr>
            <w:t>HSV Renk Kodları.</w:t>
          </w:r>
        </w:sdtContent>
      </w:sdt>
    </w:p>
    <w:p w14:paraId="407F8D2E" w14:textId="77777777" w:rsidR="00596E0C" w:rsidRPr="008F6E97" w:rsidRDefault="00596E0C" w:rsidP="00F12CE9">
      <w:pPr>
        <w:pStyle w:val="zetMetni"/>
        <w:ind w:firstLine="0"/>
        <w:rPr>
          <w:b/>
        </w:rPr>
      </w:pPr>
      <w:r>
        <w:br w:type="page"/>
      </w:r>
    </w:p>
    <w:bookmarkStart w:id="5" w:name="_Toc44596527"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Content>
        <w:p w14:paraId="7857E2CB" w14:textId="77777777" w:rsidR="00DD4CE3" w:rsidRPr="00435803" w:rsidRDefault="00DD4CE3" w:rsidP="00F12CE9">
          <w:pPr>
            <w:pStyle w:val="LKBOLBALIKLAR"/>
          </w:pPr>
          <w:r w:rsidRPr="00435803">
            <w:t>Şekiller Listesi</w:t>
          </w:r>
          <w:bookmarkEnd w:id="5"/>
        </w:p>
        <w:p w14:paraId="5EA471B7" w14:textId="77777777"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Content>
            <w:p w14:paraId="65AB6FF1" w14:textId="77777777" w:rsidR="0023680D"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44596539" w:history="1">
                <w:r w:rsidR="0023680D" w:rsidRPr="009B271B">
                  <w:rPr>
                    <w:rStyle w:val="Kpr"/>
                    <w:b/>
                    <w:noProof/>
                  </w:rPr>
                  <w:t>Şekil 2.1.</w:t>
                </w:r>
                <w:r w:rsidR="0023680D">
                  <w:rPr>
                    <w:rFonts w:asciiTheme="minorHAnsi" w:eastAsiaTheme="minorEastAsia" w:hAnsiTheme="minorHAnsi" w:cstheme="minorBidi"/>
                    <w:bCs w:val="0"/>
                    <w:noProof/>
                    <w:sz w:val="22"/>
                    <w:szCs w:val="22"/>
                    <w:lang w:eastAsia="tr-TR"/>
                  </w:rPr>
                  <w:tab/>
                </w:r>
                <w:r w:rsidR="0023680D" w:rsidRPr="009B271B">
                  <w:rPr>
                    <w:rStyle w:val="Kpr"/>
                    <w:noProof/>
                  </w:rPr>
                  <w:t>Ana bölüm başlığı oluşturmadan önce yeni bir sayfada yeni bir bölüm başlatma</w:t>
                </w:r>
                <w:r w:rsidR="0023680D">
                  <w:rPr>
                    <w:noProof/>
                    <w:webHidden/>
                  </w:rPr>
                  <w:tab/>
                </w:r>
                <w:r w:rsidR="0023680D">
                  <w:rPr>
                    <w:noProof/>
                    <w:webHidden/>
                  </w:rPr>
                  <w:fldChar w:fldCharType="begin"/>
                </w:r>
                <w:r w:rsidR="0023680D">
                  <w:rPr>
                    <w:noProof/>
                    <w:webHidden/>
                  </w:rPr>
                  <w:instrText xml:space="preserve"> PAGEREF _Toc44596539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14:paraId="7CF2510E"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0" w:history="1">
                <w:r w:rsidRPr="009B271B">
                  <w:rPr>
                    <w:rStyle w:val="Kpr"/>
                    <w:b/>
                    <w:noProof/>
                  </w:rPr>
                  <w:t>Şekil 2.2.</w:t>
                </w:r>
                <w:r>
                  <w:rPr>
                    <w:rFonts w:asciiTheme="minorHAnsi" w:eastAsiaTheme="minorEastAsia" w:hAnsiTheme="minorHAnsi" w:cstheme="minorBidi"/>
                    <w:bCs w:val="0"/>
                    <w:noProof/>
                    <w:sz w:val="22"/>
                    <w:szCs w:val="22"/>
                    <w:lang w:eastAsia="tr-TR"/>
                  </w:rPr>
                  <w:tab/>
                </w:r>
                <w:r w:rsidRPr="009B271B">
                  <w:rPr>
                    <w:rStyle w:val="Kpr"/>
                    <w:noProof/>
                  </w:rPr>
                  <w:t>Stil galerisinden “Başlık 1” seçilerek ana bölüm başlığı için otomatik numara alma ve başlık yazımı yapılandırma işlemi</w:t>
                </w:r>
                <w:r>
                  <w:rPr>
                    <w:noProof/>
                    <w:webHidden/>
                  </w:rPr>
                  <w:tab/>
                </w:r>
                <w:r>
                  <w:rPr>
                    <w:noProof/>
                    <w:webHidden/>
                  </w:rPr>
                  <w:fldChar w:fldCharType="begin"/>
                </w:r>
                <w:r>
                  <w:rPr>
                    <w:noProof/>
                    <w:webHidden/>
                  </w:rPr>
                  <w:instrText xml:space="preserve"> PAGEREF _Toc44596540 \h </w:instrText>
                </w:r>
                <w:r>
                  <w:rPr>
                    <w:noProof/>
                    <w:webHidden/>
                  </w:rPr>
                </w:r>
                <w:r>
                  <w:rPr>
                    <w:noProof/>
                    <w:webHidden/>
                  </w:rPr>
                  <w:fldChar w:fldCharType="separate"/>
                </w:r>
                <w:r>
                  <w:rPr>
                    <w:noProof/>
                    <w:webHidden/>
                  </w:rPr>
                  <w:t>3</w:t>
                </w:r>
                <w:r>
                  <w:rPr>
                    <w:noProof/>
                    <w:webHidden/>
                  </w:rPr>
                  <w:fldChar w:fldCharType="end"/>
                </w:r>
              </w:hyperlink>
            </w:p>
            <w:p w14:paraId="771C847D"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1" w:history="1">
                <w:r w:rsidRPr="009B271B">
                  <w:rPr>
                    <w:rStyle w:val="Kpr"/>
                    <w:b/>
                    <w:noProof/>
                  </w:rPr>
                  <w:t>Şekil 3.1.</w:t>
                </w:r>
                <w:r>
                  <w:rPr>
                    <w:rFonts w:asciiTheme="minorHAnsi" w:eastAsiaTheme="minorEastAsia" w:hAnsiTheme="minorHAnsi" w:cstheme="minorBidi"/>
                    <w:bCs w:val="0"/>
                    <w:noProof/>
                    <w:sz w:val="22"/>
                    <w:szCs w:val="22"/>
                    <w:lang w:eastAsia="tr-TR"/>
                  </w:rPr>
                  <w:tab/>
                </w:r>
                <w:r w:rsidRPr="009B271B">
                  <w:rPr>
                    <w:rStyle w:val="Kpr"/>
                    <w:noProof/>
                  </w:rPr>
                  <w:t>Bir şeklin öğeleri; nesne alanı, etiket ve başlık</w:t>
                </w:r>
                <w:r>
                  <w:rPr>
                    <w:noProof/>
                    <w:webHidden/>
                  </w:rPr>
                  <w:tab/>
                </w:r>
                <w:r>
                  <w:rPr>
                    <w:noProof/>
                    <w:webHidden/>
                  </w:rPr>
                  <w:fldChar w:fldCharType="begin"/>
                </w:r>
                <w:r>
                  <w:rPr>
                    <w:noProof/>
                    <w:webHidden/>
                  </w:rPr>
                  <w:instrText xml:space="preserve"> PAGEREF _Toc44596541 \h </w:instrText>
                </w:r>
                <w:r>
                  <w:rPr>
                    <w:noProof/>
                    <w:webHidden/>
                  </w:rPr>
                </w:r>
                <w:r>
                  <w:rPr>
                    <w:noProof/>
                    <w:webHidden/>
                  </w:rPr>
                  <w:fldChar w:fldCharType="separate"/>
                </w:r>
                <w:r>
                  <w:rPr>
                    <w:noProof/>
                    <w:webHidden/>
                  </w:rPr>
                  <w:t>4</w:t>
                </w:r>
                <w:r>
                  <w:rPr>
                    <w:noProof/>
                    <w:webHidden/>
                  </w:rPr>
                  <w:fldChar w:fldCharType="end"/>
                </w:r>
              </w:hyperlink>
            </w:p>
            <w:p w14:paraId="1C1399BC"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2" w:history="1">
                <w:r w:rsidRPr="009B271B">
                  <w:rPr>
                    <w:rStyle w:val="Kpr"/>
                    <w:b/>
                    <w:noProof/>
                  </w:rPr>
                  <w:t>Şekil 3.2.</w:t>
                </w:r>
                <w:r>
                  <w:rPr>
                    <w:rFonts w:asciiTheme="minorHAnsi" w:eastAsiaTheme="minorEastAsia" w:hAnsiTheme="minorHAnsi" w:cstheme="minorBidi"/>
                    <w:bCs w:val="0"/>
                    <w:noProof/>
                    <w:sz w:val="22"/>
                    <w:szCs w:val="22"/>
                    <w:lang w:eastAsia="tr-TR"/>
                  </w:rPr>
                  <w:tab/>
                </w:r>
                <w:r w:rsidRPr="009B271B">
                  <w:rPr>
                    <w:rStyle w:val="Kpr"/>
                    <w:noProof/>
                  </w:rPr>
                  <w:t>Otomatik şekil etiketi eklemek için Word programında “Başvuru” kullanımı</w:t>
                </w:r>
                <w:r>
                  <w:rPr>
                    <w:noProof/>
                    <w:webHidden/>
                  </w:rPr>
                  <w:tab/>
                </w:r>
                <w:r>
                  <w:rPr>
                    <w:noProof/>
                    <w:webHidden/>
                  </w:rPr>
                  <w:fldChar w:fldCharType="begin"/>
                </w:r>
                <w:r>
                  <w:rPr>
                    <w:noProof/>
                    <w:webHidden/>
                  </w:rPr>
                  <w:instrText xml:space="preserve"> PAGEREF _Toc44596542 \h </w:instrText>
                </w:r>
                <w:r>
                  <w:rPr>
                    <w:noProof/>
                    <w:webHidden/>
                  </w:rPr>
                </w:r>
                <w:r>
                  <w:rPr>
                    <w:noProof/>
                    <w:webHidden/>
                  </w:rPr>
                  <w:fldChar w:fldCharType="separate"/>
                </w:r>
                <w:r>
                  <w:rPr>
                    <w:noProof/>
                    <w:webHidden/>
                  </w:rPr>
                  <w:t>5</w:t>
                </w:r>
                <w:r>
                  <w:rPr>
                    <w:noProof/>
                    <w:webHidden/>
                  </w:rPr>
                  <w:fldChar w:fldCharType="end"/>
                </w:r>
              </w:hyperlink>
            </w:p>
            <w:p w14:paraId="36FD918C"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3" w:history="1">
                <w:r w:rsidRPr="009B271B">
                  <w:rPr>
                    <w:rStyle w:val="Kpr"/>
                    <w:b/>
                    <w:noProof/>
                  </w:rPr>
                  <w:t>Şekil 3.3.</w:t>
                </w:r>
                <w:r>
                  <w:rPr>
                    <w:rFonts w:asciiTheme="minorHAnsi" w:eastAsiaTheme="minorEastAsia" w:hAnsiTheme="minorHAnsi" w:cstheme="minorBidi"/>
                    <w:bCs w:val="0"/>
                    <w:noProof/>
                    <w:sz w:val="22"/>
                    <w:szCs w:val="22"/>
                    <w:lang w:eastAsia="tr-TR"/>
                  </w:rPr>
                  <w:tab/>
                </w:r>
                <w:r w:rsidRPr="009B271B">
                  <w:rPr>
                    <w:rStyle w:val="Kpr"/>
                    <w:noProof/>
                  </w:rPr>
                  <w:t xml:space="preserve">İki satırdan oluşan bu şekil başlık yazısı </w:t>
                </w:r>
                <w:r w:rsidRPr="009B271B">
                  <w:rPr>
                    <w:rStyle w:val="Kpr"/>
                    <w:noProof/>
                    <w:lang w:eastAsia="tr-TR"/>
                  </w:rPr>
                  <w:t>10 punto yazı büyüklüğü ve tek aralık ayarı</w:t>
                </w:r>
                <w:r w:rsidRPr="009B271B">
                  <w:rPr>
                    <w:rStyle w:val="Kpr"/>
                    <w:noProof/>
                  </w:rPr>
                  <w:t xml:space="preserve"> ile yazılmıştır. Ayrıca, Girinti-Özel-Asılı = 1,7 cm olarak ayarlanmıştır.</w:t>
                </w:r>
                <w:r>
                  <w:rPr>
                    <w:noProof/>
                    <w:webHidden/>
                  </w:rPr>
                  <w:tab/>
                </w:r>
                <w:r>
                  <w:rPr>
                    <w:noProof/>
                    <w:webHidden/>
                  </w:rPr>
                  <w:fldChar w:fldCharType="begin"/>
                </w:r>
                <w:r>
                  <w:rPr>
                    <w:noProof/>
                    <w:webHidden/>
                  </w:rPr>
                  <w:instrText xml:space="preserve"> PAGEREF _Toc44596543 \h </w:instrText>
                </w:r>
                <w:r>
                  <w:rPr>
                    <w:noProof/>
                    <w:webHidden/>
                  </w:rPr>
                </w:r>
                <w:r>
                  <w:rPr>
                    <w:noProof/>
                    <w:webHidden/>
                  </w:rPr>
                  <w:fldChar w:fldCharType="separate"/>
                </w:r>
                <w:r>
                  <w:rPr>
                    <w:noProof/>
                    <w:webHidden/>
                  </w:rPr>
                  <w:t>5</w:t>
                </w:r>
                <w:r>
                  <w:rPr>
                    <w:noProof/>
                    <w:webHidden/>
                  </w:rPr>
                  <w:fldChar w:fldCharType="end"/>
                </w:r>
              </w:hyperlink>
            </w:p>
            <w:p w14:paraId="38C56FF1"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4" w:history="1">
                <w:r w:rsidRPr="009B271B">
                  <w:rPr>
                    <w:rStyle w:val="Kpr"/>
                    <w:b/>
                    <w:noProof/>
                  </w:rPr>
                  <w:t>Şekil 5.1.</w:t>
                </w:r>
                <w:r>
                  <w:rPr>
                    <w:rFonts w:asciiTheme="minorHAnsi" w:eastAsiaTheme="minorEastAsia" w:hAnsiTheme="minorHAnsi" w:cstheme="minorBidi"/>
                    <w:bCs w:val="0"/>
                    <w:noProof/>
                    <w:sz w:val="22"/>
                    <w:szCs w:val="22"/>
                    <w:lang w:eastAsia="tr-TR"/>
                  </w:rPr>
                  <w:tab/>
                </w:r>
                <w:r w:rsidRPr="009B271B">
                  <w:rPr>
                    <w:rStyle w:val="Kpr"/>
                    <w:noProof/>
                  </w:rPr>
                  <w:t xml:space="preserve">Bulguların sunulmasında kullanılabilir bir </w:t>
                </w:r>
                <w:r w:rsidRPr="009B271B">
                  <w:rPr>
                    <w:rStyle w:val="Kpr"/>
                    <w:noProof/>
                    <w:shd w:val="clear" w:color="auto" w:fill="FFFFFF"/>
                    <w:lang w:val="en-US"/>
                  </w:rPr>
                  <w:t>şekil için örnek ölçeklendirme</w:t>
                </w:r>
                <w:r>
                  <w:rPr>
                    <w:noProof/>
                    <w:webHidden/>
                  </w:rPr>
                  <w:tab/>
                </w:r>
                <w:r>
                  <w:rPr>
                    <w:noProof/>
                    <w:webHidden/>
                  </w:rPr>
                  <w:fldChar w:fldCharType="begin"/>
                </w:r>
                <w:r>
                  <w:rPr>
                    <w:noProof/>
                    <w:webHidden/>
                  </w:rPr>
                  <w:instrText xml:space="preserve"> PAGEREF _Toc44596544 \h </w:instrText>
                </w:r>
                <w:r>
                  <w:rPr>
                    <w:noProof/>
                    <w:webHidden/>
                  </w:rPr>
                </w:r>
                <w:r>
                  <w:rPr>
                    <w:noProof/>
                    <w:webHidden/>
                  </w:rPr>
                  <w:fldChar w:fldCharType="separate"/>
                </w:r>
                <w:r>
                  <w:rPr>
                    <w:noProof/>
                    <w:webHidden/>
                  </w:rPr>
                  <w:t>8</w:t>
                </w:r>
                <w:r>
                  <w:rPr>
                    <w:noProof/>
                    <w:webHidden/>
                  </w:rPr>
                  <w:fldChar w:fldCharType="end"/>
                </w:r>
              </w:hyperlink>
            </w:p>
            <w:p w14:paraId="7C3F5C0A" w14:textId="095307CC" w:rsidR="00DD4CE3" w:rsidRPr="003C01F6" w:rsidRDefault="00DD4CE3" w:rsidP="00105865">
              <w:r>
                <w:fldChar w:fldCharType="end"/>
              </w:r>
              <w:r>
                <w:br w:type="page"/>
              </w:r>
            </w:p>
          </w:sdtContent>
        </w:sdt>
      </w:sdtContent>
    </w:sdt>
    <w:p w14:paraId="25BAD462" w14:textId="515EC977" w:rsidR="00E87003" w:rsidRPr="00435803" w:rsidRDefault="00E87003" w:rsidP="00E87003">
      <w:pPr>
        <w:pStyle w:val="LKBOLBALIKLAR"/>
      </w:pPr>
      <w:bookmarkStart w:id="6" w:name="_Toc20457634"/>
      <w:bookmarkStart w:id="7" w:name="_Toc44596528"/>
      <w:r w:rsidRPr="00435803">
        <w:lastRenderedPageBreak/>
        <w:t>Tablolar Listesi</w:t>
      </w:r>
      <w:bookmarkEnd w:id="6"/>
      <w:bookmarkEnd w:id="7"/>
    </w:p>
    <w:p w14:paraId="0B728B0C" w14:textId="77777777"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918400701"/>
        <w:placeholder>
          <w:docPart w:val="D8A9D645B17F4D59AD073E9328A32018"/>
        </w:placeholder>
        <w:docPartList>
          <w:docPartGallery w:val="Quick Parts"/>
        </w:docPartList>
      </w:sdtPr>
      <w:sdtContent>
        <w:p w14:paraId="444CFDDC" w14:textId="77777777" w:rsidR="002A57FD" w:rsidRDefault="00E87003">
          <w:pPr>
            <w:pStyle w:val="ekillerTablosu"/>
            <w:rPr>
              <w:rFonts w:asciiTheme="minorHAnsi" w:eastAsiaTheme="minorEastAsia" w:hAnsiTheme="minorHAnsi" w:cstheme="minorBidi"/>
              <w:bCs w:val="0"/>
              <w:noProof/>
              <w:sz w:val="22"/>
              <w:szCs w:val="22"/>
              <w:lang w:eastAsia="tr-TR"/>
            </w:rPr>
          </w:pPr>
          <w:r w:rsidRPr="005A11FD">
            <w:fldChar w:fldCharType="begin"/>
          </w:r>
          <w:r w:rsidRPr="005A11FD">
            <w:instrText xml:space="preserve"> TOC \h \z \c "Tablo" </w:instrText>
          </w:r>
          <w:r w:rsidRPr="005A11FD">
            <w:fldChar w:fldCharType="separate"/>
          </w:r>
          <w:hyperlink w:anchor="_Toc44596459" w:history="1">
            <w:r w:rsidR="002A57FD" w:rsidRPr="00176ACA">
              <w:rPr>
                <w:rStyle w:val="Kpr"/>
                <w:b/>
                <w:noProof/>
              </w:rPr>
              <w:t>Tablo 3.1.</w:t>
            </w:r>
            <w:r w:rsidR="002A57FD">
              <w:rPr>
                <w:rFonts w:asciiTheme="minorHAnsi" w:eastAsiaTheme="minorEastAsia" w:hAnsiTheme="minorHAnsi" w:cstheme="minorBidi"/>
                <w:bCs w:val="0"/>
                <w:noProof/>
                <w:sz w:val="22"/>
                <w:szCs w:val="22"/>
                <w:lang w:eastAsia="tr-TR"/>
              </w:rPr>
              <w:tab/>
            </w:r>
            <w:r w:rsidR="002A57FD" w:rsidRPr="00176ACA">
              <w:rPr>
                <w:rStyle w:val="Kpr"/>
                <w:noProof/>
              </w:rPr>
              <w:t>Örnek bir tablo yapısı</w:t>
            </w:r>
            <w:r w:rsidR="002A57FD">
              <w:rPr>
                <w:noProof/>
                <w:webHidden/>
              </w:rPr>
              <w:tab/>
            </w:r>
            <w:r w:rsidR="002A57FD">
              <w:rPr>
                <w:noProof/>
                <w:webHidden/>
              </w:rPr>
              <w:fldChar w:fldCharType="begin"/>
            </w:r>
            <w:r w:rsidR="002A57FD">
              <w:rPr>
                <w:noProof/>
                <w:webHidden/>
              </w:rPr>
              <w:instrText xml:space="preserve"> PAGEREF _Toc44596459 \h </w:instrText>
            </w:r>
            <w:r w:rsidR="002A57FD">
              <w:rPr>
                <w:noProof/>
                <w:webHidden/>
              </w:rPr>
            </w:r>
            <w:r w:rsidR="002A57FD">
              <w:rPr>
                <w:noProof/>
                <w:webHidden/>
              </w:rPr>
              <w:fldChar w:fldCharType="separate"/>
            </w:r>
            <w:r w:rsidR="002A57FD">
              <w:rPr>
                <w:noProof/>
                <w:webHidden/>
              </w:rPr>
              <w:t>6</w:t>
            </w:r>
            <w:r w:rsidR="002A57FD">
              <w:rPr>
                <w:noProof/>
                <w:webHidden/>
              </w:rPr>
              <w:fldChar w:fldCharType="end"/>
            </w:r>
          </w:hyperlink>
        </w:p>
        <w:p w14:paraId="58B3CB18"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0" w:history="1">
            <w:r w:rsidRPr="00176ACA">
              <w:rPr>
                <w:rStyle w:val="Kpr"/>
                <w:b/>
                <w:noProof/>
              </w:rPr>
              <w:t>Tablo 5.1.</w:t>
            </w:r>
            <w:r>
              <w:rPr>
                <w:rFonts w:asciiTheme="minorHAnsi" w:eastAsiaTheme="minorEastAsia" w:hAnsiTheme="minorHAnsi" w:cstheme="minorBidi"/>
                <w:bCs w:val="0"/>
                <w:noProof/>
                <w:sz w:val="22"/>
                <w:szCs w:val="22"/>
                <w:lang w:eastAsia="tr-TR"/>
              </w:rPr>
              <w:tab/>
            </w:r>
            <w:r w:rsidRPr="00176ACA">
              <w:rPr>
                <w:rStyle w:val="Kpr"/>
                <w:noProof/>
              </w:rPr>
              <w:t>Numunelerin hesaplanan bant aralıkları (Örnektir)</w:t>
            </w:r>
            <w:r>
              <w:rPr>
                <w:noProof/>
                <w:webHidden/>
              </w:rPr>
              <w:tab/>
            </w:r>
            <w:r>
              <w:rPr>
                <w:noProof/>
                <w:webHidden/>
              </w:rPr>
              <w:fldChar w:fldCharType="begin"/>
            </w:r>
            <w:r>
              <w:rPr>
                <w:noProof/>
                <w:webHidden/>
              </w:rPr>
              <w:instrText xml:space="preserve"> PAGEREF _Toc44596460 \h </w:instrText>
            </w:r>
            <w:r>
              <w:rPr>
                <w:noProof/>
                <w:webHidden/>
              </w:rPr>
            </w:r>
            <w:r>
              <w:rPr>
                <w:noProof/>
                <w:webHidden/>
              </w:rPr>
              <w:fldChar w:fldCharType="separate"/>
            </w:r>
            <w:r>
              <w:rPr>
                <w:noProof/>
                <w:webHidden/>
              </w:rPr>
              <w:t>9</w:t>
            </w:r>
            <w:r>
              <w:rPr>
                <w:noProof/>
                <w:webHidden/>
              </w:rPr>
              <w:fldChar w:fldCharType="end"/>
            </w:r>
          </w:hyperlink>
        </w:p>
        <w:p w14:paraId="04834053"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1" w:history="1">
            <w:r w:rsidRPr="00176ACA">
              <w:rPr>
                <w:rStyle w:val="Kpr"/>
                <w:b/>
                <w:noProof/>
              </w:rPr>
              <w:t>Tablo 5.2.</w:t>
            </w:r>
            <w:r>
              <w:rPr>
                <w:rFonts w:asciiTheme="minorHAnsi" w:eastAsiaTheme="minorEastAsia" w:hAnsiTheme="minorHAnsi" w:cstheme="minorBidi"/>
                <w:bCs w:val="0"/>
                <w:noProof/>
                <w:sz w:val="22"/>
                <w:szCs w:val="22"/>
                <w:lang w:eastAsia="tr-TR"/>
              </w:rPr>
              <w:tab/>
            </w:r>
            <w:r w:rsidRPr="00176ACA">
              <w:rPr>
                <w:rStyle w:val="Kpr"/>
                <w:noProof/>
              </w:rPr>
              <w:t>Güneş pili numunelerine ait ölçülen ve hesaplanan elektriksel parametreler (Örnektir)</w:t>
            </w:r>
            <w:r>
              <w:rPr>
                <w:noProof/>
                <w:webHidden/>
              </w:rPr>
              <w:tab/>
            </w:r>
            <w:r>
              <w:rPr>
                <w:noProof/>
                <w:webHidden/>
              </w:rPr>
              <w:fldChar w:fldCharType="begin"/>
            </w:r>
            <w:r>
              <w:rPr>
                <w:noProof/>
                <w:webHidden/>
              </w:rPr>
              <w:instrText xml:space="preserve"> PAGEREF _Toc44596461 \h </w:instrText>
            </w:r>
            <w:r>
              <w:rPr>
                <w:noProof/>
                <w:webHidden/>
              </w:rPr>
            </w:r>
            <w:r>
              <w:rPr>
                <w:noProof/>
                <w:webHidden/>
              </w:rPr>
              <w:fldChar w:fldCharType="separate"/>
            </w:r>
            <w:r>
              <w:rPr>
                <w:noProof/>
                <w:webHidden/>
              </w:rPr>
              <w:t>9</w:t>
            </w:r>
            <w:r>
              <w:rPr>
                <w:noProof/>
                <w:webHidden/>
              </w:rPr>
              <w:fldChar w:fldCharType="end"/>
            </w:r>
          </w:hyperlink>
        </w:p>
        <w:p w14:paraId="3A475325"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2" w:history="1">
            <w:r w:rsidRPr="00176ACA">
              <w:rPr>
                <w:rStyle w:val="Kpr"/>
                <w:b/>
                <w:noProof/>
              </w:rPr>
              <w:t>Tablo 5.3.</w:t>
            </w:r>
            <w:r>
              <w:rPr>
                <w:rFonts w:asciiTheme="minorHAnsi" w:eastAsiaTheme="minorEastAsia" w:hAnsiTheme="minorHAnsi" w:cstheme="minorBidi"/>
                <w:bCs w:val="0"/>
                <w:noProof/>
                <w:sz w:val="22"/>
                <w:szCs w:val="22"/>
                <w:lang w:eastAsia="tr-TR"/>
              </w:rPr>
              <w:tab/>
            </w:r>
            <w:r w:rsidRPr="00176ACA">
              <w:rPr>
                <w:rStyle w:val="Kpr"/>
                <w:noProof/>
              </w:rPr>
              <w:t>Numara sistemiyle kaynak gösterimleri içeren bir tablo örneği</w:t>
            </w:r>
            <w:r>
              <w:rPr>
                <w:noProof/>
                <w:webHidden/>
              </w:rPr>
              <w:tab/>
            </w:r>
            <w:r>
              <w:rPr>
                <w:noProof/>
                <w:webHidden/>
              </w:rPr>
              <w:fldChar w:fldCharType="begin"/>
            </w:r>
            <w:r>
              <w:rPr>
                <w:noProof/>
                <w:webHidden/>
              </w:rPr>
              <w:instrText xml:space="preserve"> PAGEREF _Toc44596462 \h </w:instrText>
            </w:r>
            <w:r>
              <w:rPr>
                <w:noProof/>
                <w:webHidden/>
              </w:rPr>
            </w:r>
            <w:r>
              <w:rPr>
                <w:noProof/>
                <w:webHidden/>
              </w:rPr>
              <w:fldChar w:fldCharType="separate"/>
            </w:r>
            <w:r>
              <w:rPr>
                <w:noProof/>
                <w:webHidden/>
              </w:rPr>
              <w:t>9</w:t>
            </w:r>
            <w:r>
              <w:rPr>
                <w:noProof/>
                <w:webHidden/>
              </w:rPr>
              <w:fldChar w:fldCharType="end"/>
            </w:r>
          </w:hyperlink>
        </w:p>
        <w:p w14:paraId="5D4D859C"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3" w:history="1">
            <w:r w:rsidRPr="00176ACA">
              <w:rPr>
                <w:rStyle w:val="Kpr"/>
                <w:b/>
                <w:noProof/>
              </w:rPr>
              <w:t>Tablo 5.4.</w:t>
            </w:r>
            <w:r>
              <w:rPr>
                <w:rFonts w:asciiTheme="minorHAnsi" w:eastAsiaTheme="minorEastAsia" w:hAnsiTheme="minorHAnsi" w:cstheme="minorBidi"/>
                <w:bCs w:val="0"/>
                <w:noProof/>
                <w:sz w:val="22"/>
                <w:szCs w:val="22"/>
                <w:lang w:eastAsia="tr-TR"/>
              </w:rPr>
              <w:tab/>
            </w:r>
            <w:r w:rsidRPr="00176ACA">
              <w:rPr>
                <w:rStyle w:val="Kpr"/>
                <w:noProof/>
              </w:rPr>
              <w:t>Soyadı-Yıl sistemiyle kaynak gösterimleri içeren bir tablo örneği</w:t>
            </w:r>
            <w:r>
              <w:rPr>
                <w:noProof/>
                <w:webHidden/>
              </w:rPr>
              <w:tab/>
            </w:r>
            <w:r>
              <w:rPr>
                <w:noProof/>
                <w:webHidden/>
              </w:rPr>
              <w:fldChar w:fldCharType="begin"/>
            </w:r>
            <w:r>
              <w:rPr>
                <w:noProof/>
                <w:webHidden/>
              </w:rPr>
              <w:instrText xml:space="preserve"> PAGEREF _Toc44596463 \h </w:instrText>
            </w:r>
            <w:r>
              <w:rPr>
                <w:noProof/>
                <w:webHidden/>
              </w:rPr>
            </w:r>
            <w:r>
              <w:rPr>
                <w:noProof/>
                <w:webHidden/>
              </w:rPr>
              <w:fldChar w:fldCharType="separate"/>
            </w:r>
            <w:r>
              <w:rPr>
                <w:noProof/>
                <w:webHidden/>
              </w:rPr>
              <w:t>9</w:t>
            </w:r>
            <w:r>
              <w:rPr>
                <w:noProof/>
                <w:webHidden/>
              </w:rPr>
              <w:fldChar w:fldCharType="end"/>
            </w:r>
          </w:hyperlink>
        </w:p>
        <w:p w14:paraId="181956F7" w14:textId="3A4CBB45" w:rsidR="00E87003" w:rsidRDefault="00E87003" w:rsidP="00105865">
          <w:pPr>
            <w:pStyle w:val="ekillerTablosu"/>
            <w:ind w:left="0" w:firstLine="0"/>
            <w:jc w:val="both"/>
          </w:pPr>
          <w:r w:rsidRPr="005A11FD">
            <w:fldChar w:fldCharType="end"/>
          </w:r>
          <w:r w:rsidRPr="005A11FD">
            <w:br w:type="page"/>
          </w:r>
        </w:p>
      </w:sdtContent>
    </w:sdt>
    <w:p w14:paraId="1F2A04A5" w14:textId="438732C7" w:rsidR="00E87003" w:rsidRPr="00435803" w:rsidRDefault="00E87003" w:rsidP="00E87003">
      <w:pPr>
        <w:pStyle w:val="LKBOLBALIKLAR"/>
      </w:pPr>
      <w:bookmarkStart w:id="8" w:name="_Toc44596529"/>
      <w:r>
        <w:lastRenderedPageBreak/>
        <w:t>Ekler</w:t>
      </w:r>
      <w:r w:rsidRPr="00435803">
        <w:t xml:space="preserve"> Listesi</w:t>
      </w:r>
      <w:bookmarkEnd w:id="8"/>
    </w:p>
    <w:p w14:paraId="2A00E949" w14:textId="77777777"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819B1FE9FBEF4F4FBA3E9D578817DBEC"/>
        </w:placeholder>
        <w:docPartList>
          <w:docPartGallery w:val="Quick Parts"/>
        </w:docPartList>
      </w:sdtPr>
      <w:sdtContent>
        <w:p w14:paraId="000269F8" w14:textId="77777777" w:rsidR="00921DF7" w:rsidRDefault="00E87003">
          <w:pPr>
            <w:pStyle w:val="ekillerTablosu"/>
            <w:rPr>
              <w:rFonts w:asciiTheme="minorHAnsi" w:eastAsiaTheme="minorEastAsia" w:hAnsiTheme="minorHAnsi" w:cstheme="minorBidi"/>
              <w:bCs w:val="0"/>
              <w:noProof/>
              <w:sz w:val="22"/>
              <w:szCs w:val="22"/>
              <w:lang w:eastAsia="tr-TR"/>
            </w:rPr>
          </w:pPr>
          <w:r>
            <w:fldChar w:fldCharType="begin"/>
          </w:r>
          <w:r>
            <w:instrText xml:space="preserve"> TOC \h \z \c "Ek-" </w:instrText>
          </w:r>
          <w:r>
            <w:fldChar w:fldCharType="separate"/>
          </w:r>
          <w:hyperlink w:anchor="_Toc44596466" w:history="1">
            <w:r w:rsidR="00921DF7" w:rsidRPr="009F6D6E">
              <w:rPr>
                <w:rStyle w:val="Kpr"/>
                <w:noProof/>
              </w:rPr>
              <w:t>Ek- 1:</w:t>
            </w:r>
            <w:r w:rsidR="00921DF7">
              <w:rPr>
                <w:rFonts w:asciiTheme="minorHAnsi" w:eastAsiaTheme="minorEastAsia" w:hAnsiTheme="minorHAnsi" w:cstheme="minorBidi"/>
                <w:bCs w:val="0"/>
                <w:noProof/>
                <w:sz w:val="22"/>
                <w:szCs w:val="22"/>
                <w:lang w:eastAsia="tr-TR"/>
              </w:rPr>
              <w:tab/>
            </w:r>
            <w:r w:rsidR="00921DF7" w:rsidRPr="009F6D6E">
              <w:rPr>
                <w:rStyle w:val="Kpr"/>
                <w:noProof/>
              </w:rPr>
              <w:t>Mendeley Desktop Programının Bilgisayara Kurulumu</w:t>
            </w:r>
            <w:r w:rsidR="00921DF7">
              <w:rPr>
                <w:noProof/>
                <w:webHidden/>
              </w:rPr>
              <w:tab/>
            </w:r>
            <w:r w:rsidR="00921DF7">
              <w:rPr>
                <w:noProof/>
                <w:webHidden/>
              </w:rPr>
              <w:fldChar w:fldCharType="begin"/>
            </w:r>
            <w:r w:rsidR="00921DF7">
              <w:rPr>
                <w:noProof/>
                <w:webHidden/>
              </w:rPr>
              <w:instrText xml:space="preserve"> PAGEREF _Toc44596466 \h </w:instrText>
            </w:r>
            <w:r w:rsidR="00921DF7">
              <w:rPr>
                <w:noProof/>
                <w:webHidden/>
              </w:rPr>
            </w:r>
            <w:r w:rsidR="00921DF7">
              <w:rPr>
                <w:noProof/>
                <w:webHidden/>
              </w:rPr>
              <w:fldChar w:fldCharType="separate"/>
            </w:r>
            <w:r w:rsidR="00921DF7">
              <w:rPr>
                <w:noProof/>
                <w:webHidden/>
              </w:rPr>
              <w:t>13</w:t>
            </w:r>
            <w:r w:rsidR="00921DF7">
              <w:rPr>
                <w:noProof/>
                <w:webHidden/>
              </w:rPr>
              <w:fldChar w:fldCharType="end"/>
            </w:r>
          </w:hyperlink>
        </w:p>
        <w:p w14:paraId="77A7F767" w14:textId="77777777" w:rsidR="00921DF7" w:rsidRDefault="00921DF7">
          <w:pPr>
            <w:pStyle w:val="ekillerTablosu"/>
            <w:rPr>
              <w:rFonts w:asciiTheme="minorHAnsi" w:eastAsiaTheme="minorEastAsia" w:hAnsiTheme="minorHAnsi" w:cstheme="minorBidi"/>
              <w:bCs w:val="0"/>
              <w:noProof/>
              <w:sz w:val="22"/>
              <w:szCs w:val="22"/>
              <w:lang w:eastAsia="tr-TR"/>
            </w:rPr>
          </w:pPr>
          <w:hyperlink w:anchor="_Toc44596467" w:history="1">
            <w:r w:rsidRPr="009F6D6E">
              <w:rPr>
                <w:rStyle w:val="Kpr"/>
                <w:noProof/>
              </w:rPr>
              <w:t>Ek- 2:</w:t>
            </w:r>
            <w:r>
              <w:rPr>
                <w:rFonts w:asciiTheme="minorHAnsi" w:eastAsiaTheme="minorEastAsia" w:hAnsiTheme="minorHAnsi" w:cstheme="minorBidi"/>
                <w:bCs w:val="0"/>
                <w:noProof/>
                <w:sz w:val="22"/>
                <w:szCs w:val="22"/>
                <w:lang w:eastAsia="tr-TR"/>
              </w:rPr>
              <w:tab/>
            </w:r>
            <w:r w:rsidRPr="009F6D6E">
              <w:rPr>
                <w:rStyle w:val="Kpr"/>
                <w:noProof/>
              </w:rPr>
              <w:t>Mendeley Programında Kaynak Gösterme Yönteminin Seçilmesi</w:t>
            </w:r>
            <w:r>
              <w:rPr>
                <w:noProof/>
                <w:webHidden/>
              </w:rPr>
              <w:tab/>
            </w:r>
            <w:r>
              <w:rPr>
                <w:noProof/>
                <w:webHidden/>
              </w:rPr>
              <w:fldChar w:fldCharType="begin"/>
            </w:r>
            <w:r>
              <w:rPr>
                <w:noProof/>
                <w:webHidden/>
              </w:rPr>
              <w:instrText xml:space="preserve"> PAGEREF _Toc44596467 \h </w:instrText>
            </w:r>
            <w:r>
              <w:rPr>
                <w:noProof/>
                <w:webHidden/>
              </w:rPr>
            </w:r>
            <w:r>
              <w:rPr>
                <w:noProof/>
                <w:webHidden/>
              </w:rPr>
              <w:fldChar w:fldCharType="separate"/>
            </w:r>
            <w:r>
              <w:rPr>
                <w:noProof/>
                <w:webHidden/>
              </w:rPr>
              <w:t>14</w:t>
            </w:r>
            <w:r>
              <w:rPr>
                <w:noProof/>
                <w:webHidden/>
              </w:rPr>
              <w:fldChar w:fldCharType="end"/>
            </w:r>
          </w:hyperlink>
        </w:p>
        <w:p w14:paraId="01CB1FFC" w14:textId="77777777" w:rsidR="00E87003" w:rsidRDefault="00E87003" w:rsidP="00E87003">
          <w:pPr>
            <w:ind w:firstLine="0"/>
          </w:pPr>
          <w:r>
            <w:fldChar w:fldCharType="end"/>
          </w:r>
        </w:p>
        <w:p w14:paraId="7B767250" w14:textId="70EE763F" w:rsidR="00E87003" w:rsidRDefault="00E87003" w:rsidP="00105865">
          <w:pPr>
            <w:pStyle w:val="ekillerTablosu"/>
            <w:ind w:left="0" w:firstLine="0"/>
          </w:pPr>
          <w:r w:rsidRPr="005A11FD">
            <w:br w:type="page"/>
          </w:r>
        </w:p>
      </w:sdtContent>
    </w:sdt>
    <w:p w14:paraId="0A0C68B1" w14:textId="77777777" w:rsidR="00345397" w:rsidRPr="00991D01" w:rsidRDefault="00345397" w:rsidP="00345397">
      <w:pPr>
        <w:pStyle w:val="LKBOLBALIKLAR"/>
      </w:pPr>
      <w:bookmarkStart w:id="9" w:name="_Toc44596530"/>
      <w:r w:rsidRPr="007E079B">
        <w:lastRenderedPageBreak/>
        <w:t xml:space="preserve">Simgeler ve </w:t>
      </w:r>
      <w:r w:rsidRPr="00991D01">
        <w:t>Kısaltmalar</w:t>
      </w:r>
      <w:bookmarkEnd w:id="9"/>
    </w:p>
    <w:p w14:paraId="19190B12" w14:textId="77777777" w:rsidR="00345397" w:rsidRPr="000A1A1B" w:rsidRDefault="00345397" w:rsidP="00345397">
      <w:pPr>
        <w:pBdr>
          <w:bottom w:val="single" w:sz="4" w:space="1" w:color="auto"/>
        </w:pBdr>
        <w:spacing w:after="60" w:line="240" w:lineRule="auto"/>
        <w:rPr>
          <w:b/>
          <w:sz w:val="24"/>
          <w:szCs w:val="24"/>
        </w:rPr>
      </w:pPr>
      <w:r w:rsidRPr="000A1A1B">
        <w:rPr>
          <w:b/>
          <w:sz w:val="24"/>
          <w:szCs w:val="24"/>
        </w:rPr>
        <w:t>Simgeler</w:t>
      </w:r>
    </w:p>
    <w:p w14:paraId="215B2790" w14:textId="77777777" w:rsidR="00345397" w:rsidRPr="00E04587" w:rsidRDefault="00000000" w:rsidP="00345397">
      <w:pPr>
        <w:tabs>
          <w:tab w:val="clear" w:pos="567"/>
          <w:tab w:val="left" w:pos="1418"/>
        </w:tabs>
        <w:spacing w:before="120" w:line="300" w:lineRule="auto"/>
        <w:rPr>
          <w:rFonts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cs="Times New Roman"/>
                <w:sz w:val="20"/>
                <w:szCs w:val="20"/>
              </w:rPr>
              <m:t>I</m:t>
            </m:r>
          </m:e>
          <m:sub>
            <m:r>
              <m:rPr>
                <m:sty m:val="p"/>
              </m:rPr>
              <w:rPr>
                <w:rFonts w:ascii="Cambria Math" w:eastAsiaTheme="minorEastAsia" w:cs="Times New Roman"/>
                <w:sz w:val="20"/>
                <w:szCs w:val="20"/>
              </w:rPr>
              <m:t>ph</m:t>
            </m:r>
          </m:sub>
        </m:sSub>
      </m:oMath>
      <w:r w:rsidR="00345397" w:rsidRPr="00E04587">
        <w:rPr>
          <w:rFonts w:cs="Times New Roman"/>
          <w:sz w:val="20"/>
          <w:szCs w:val="20"/>
        </w:rPr>
        <w:tab/>
        <w:t>: Fotoakım</w:t>
      </w:r>
    </w:p>
    <w:p w14:paraId="410995B5" w14:textId="77777777" w:rsidR="00345397" w:rsidRPr="00E04587" w:rsidRDefault="00345397" w:rsidP="00345397">
      <w:pPr>
        <w:tabs>
          <w:tab w:val="clear" w:pos="567"/>
          <w:tab w:val="left" w:pos="1418"/>
        </w:tabs>
        <w:spacing w:line="300" w:lineRule="auto"/>
        <w:rPr>
          <w:rFonts w:eastAsiaTheme="minorEastAsia" w:cs="Times New Roman"/>
          <w:sz w:val="20"/>
          <w:szCs w:val="20"/>
        </w:rPr>
      </w:pPr>
      <w:r w:rsidRPr="00E04587">
        <w:rPr>
          <w:rFonts w:eastAsiaTheme="minorEastAsia" w:cs="Times New Roman"/>
          <w:sz w:val="20"/>
          <w:szCs w:val="20"/>
        </w:rPr>
        <w:t>V</w:t>
      </w:r>
      <w:r w:rsidRPr="00E04587">
        <w:rPr>
          <w:rFonts w:eastAsiaTheme="minorEastAsia" w:cs="Times New Roman"/>
          <w:sz w:val="20"/>
          <w:szCs w:val="20"/>
          <w:vertAlign w:val="subscript"/>
        </w:rPr>
        <w:t>OC</w:t>
      </w:r>
      <w:r w:rsidRPr="00E04587">
        <w:rPr>
          <w:rFonts w:eastAsiaTheme="minorEastAsia" w:cs="Times New Roman"/>
          <w:sz w:val="20"/>
          <w:szCs w:val="20"/>
          <w:vertAlign w:val="subscript"/>
        </w:rPr>
        <w:tab/>
      </w:r>
      <w:r w:rsidRPr="00E04587">
        <w:rPr>
          <w:rFonts w:eastAsiaTheme="minorEastAsia" w:cs="Times New Roman"/>
          <w:sz w:val="20"/>
          <w:szCs w:val="20"/>
        </w:rPr>
        <w:t>: Açık</w:t>
      </w:r>
      <w:r>
        <w:rPr>
          <w:rFonts w:eastAsiaTheme="minorEastAsia" w:cs="Times New Roman"/>
          <w:sz w:val="20"/>
          <w:szCs w:val="20"/>
        </w:rPr>
        <w:t xml:space="preserve"> </w:t>
      </w:r>
      <w:r w:rsidRPr="00E04587">
        <w:rPr>
          <w:rFonts w:eastAsiaTheme="minorEastAsia" w:cs="Times New Roman"/>
          <w:sz w:val="20"/>
          <w:szCs w:val="20"/>
        </w:rPr>
        <w:t>devre gerilimi</w:t>
      </w:r>
    </w:p>
    <w:p w14:paraId="27C104CA" w14:textId="77777777" w:rsidR="00345397" w:rsidRDefault="00345397" w:rsidP="00345397">
      <w:pPr>
        <w:pStyle w:val="BOLUK"/>
      </w:pPr>
    </w:p>
    <w:p w14:paraId="32E19087" w14:textId="77777777" w:rsidR="00345397" w:rsidRDefault="00345397" w:rsidP="00345397">
      <w:pPr>
        <w:pStyle w:val="BOLUK"/>
      </w:pPr>
    </w:p>
    <w:p w14:paraId="1272480A" w14:textId="77777777" w:rsidR="00345397" w:rsidRPr="000A1A1B" w:rsidRDefault="00345397" w:rsidP="00345397">
      <w:pPr>
        <w:pBdr>
          <w:bottom w:val="single" w:sz="4" w:space="1" w:color="auto"/>
        </w:pBdr>
        <w:spacing w:line="240" w:lineRule="auto"/>
        <w:rPr>
          <w:b/>
          <w:sz w:val="24"/>
          <w:szCs w:val="24"/>
        </w:rPr>
      </w:pPr>
      <w:r w:rsidRPr="000A1A1B">
        <w:rPr>
          <w:b/>
          <w:sz w:val="24"/>
          <w:szCs w:val="24"/>
        </w:rPr>
        <w:t>Kısaltmalar</w:t>
      </w:r>
    </w:p>
    <w:p w14:paraId="45425590" w14:textId="77777777" w:rsidR="00345397" w:rsidRPr="00B33AF9" w:rsidRDefault="00345397" w:rsidP="00345397">
      <w:pPr>
        <w:tabs>
          <w:tab w:val="clear" w:pos="567"/>
          <w:tab w:val="left" w:pos="1418"/>
        </w:tabs>
        <w:spacing w:before="120" w:line="300" w:lineRule="auto"/>
        <w:rPr>
          <w:rFonts w:eastAsiaTheme="minorEastAsia" w:cs="Times New Roman"/>
          <w:sz w:val="20"/>
          <w:szCs w:val="20"/>
        </w:rPr>
      </w:pPr>
      <w:r w:rsidRPr="00B33AF9">
        <w:rPr>
          <w:rFonts w:eastAsiaTheme="minorEastAsia" w:cs="Times New Roman"/>
          <w:sz w:val="20"/>
          <w:szCs w:val="20"/>
        </w:rPr>
        <w:t>CIGS</w:t>
      </w:r>
      <w:r w:rsidRPr="00B33AF9">
        <w:rPr>
          <w:rFonts w:eastAsiaTheme="minorEastAsia" w:cs="Times New Roman"/>
          <w:sz w:val="20"/>
          <w:szCs w:val="20"/>
        </w:rPr>
        <w:tab/>
        <w:t>: Bakır İndiyum Galyum Diselenit (</w:t>
      </w:r>
      <w:proofErr w:type="gramStart"/>
      <w:r w:rsidRPr="00B33AF9">
        <w:rPr>
          <w:rFonts w:eastAsiaTheme="minorEastAsia" w:cs="Times New Roman"/>
          <w:sz w:val="20"/>
          <w:szCs w:val="20"/>
        </w:rPr>
        <w:t>Cu(</w:t>
      </w:r>
      <w:proofErr w:type="gramEnd"/>
      <w:r w:rsidRPr="00B33AF9">
        <w:rPr>
          <w:rFonts w:eastAsiaTheme="minorEastAsia" w:cs="Times New Roman"/>
          <w:sz w:val="20"/>
          <w:szCs w:val="20"/>
        </w:rPr>
        <w:t>InGe)</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Se</m:t>
            </m:r>
          </m:e>
          <m:sub>
            <m:r>
              <m:rPr>
                <m:sty m:val="p"/>
              </m:rPr>
              <w:rPr>
                <w:rFonts w:ascii="Cambria Math" w:eastAsiaTheme="minorEastAsia" w:hAnsi="Cambria Math" w:cs="Times New Roman"/>
                <w:sz w:val="20"/>
                <w:szCs w:val="20"/>
              </w:rPr>
              <m:t>2</m:t>
            </m:r>
          </m:sub>
        </m:sSub>
      </m:oMath>
      <w:r w:rsidRPr="00B33AF9">
        <w:rPr>
          <w:rFonts w:eastAsiaTheme="minorEastAsia" w:cs="Times New Roman"/>
          <w:sz w:val="20"/>
          <w:szCs w:val="20"/>
        </w:rPr>
        <w:t>)</w:t>
      </w:r>
      <w:r w:rsidRPr="000E51E0">
        <w:rPr>
          <w:noProof/>
          <w:lang w:val="en-US"/>
        </w:rPr>
        <w:t xml:space="preserve"> </w:t>
      </w:r>
    </w:p>
    <w:p w14:paraId="1CD95C6B" w14:textId="77777777" w:rsidR="00345397" w:rsidRPr="00B33AF9" w:rsidRDefault="00345397" w:rsidP="00345397">
      <w:pPr>
        <w:tabs>
          <w:tab w:val="clear" w:pos="567"/>
          <w:tab w:val="left" w:pos="1418"/>
        </w:tabs>
        <w:spacing w:line="300" w:lineRule="auto"/>
        <w:rPr>
          <w:rFonts w:eastAsiaTheme="minorEastAsia" w:cs="Times New Roman"/>
          <w:sz w:val="20"/>
          <w:szCs w:val="20"/>
        </w:rPr>
      </w:pPr>
      <w:r w:rsidRPr="00B33AF9">
        <w:rPr>
          <w:rFonts w:cs="Times New Roman"/>
          <w:sz w:val="20"/>
          <w:szCs w:val="20"/>
        </w:rPr>
        <w:t>DSSCs</w:t>
      </w:r>
      <w:r w:rsidRPr="00B33AF9">
        <w:rPr>
          <w:rFonts w:cs="Times New Roman"/>
          <w:sz w:val="20"/>
          <w:szCs w:val="20"/>
        </w:rPr>
        <w:tab/>
        <w:t>: Boya duyarlı güneş pilleri</w:t>
      </w:r>
    </w:p>
    <w:p w14:paraId="59BB25F3" w14:textId="77777777" w:rsidR="00345397" w:rsidRDefault="00345397" w:rsidP="00345397">
      <w:pPr>
        <w:spacing w:line="300" w:lineRule="auto"/>
        <w:rPr>
          <w:rFonts w:cs="Times New Roman"/>
          <w:sz w:val="20"/>
          <w:szCs w:val="20"/>
        </w:rPr>
      </w:pPr>
    </w:p>
    <w:p w14:paraId="052AB341" w14:textId="365474F2" w:rsidR="00345397" w:rsidRPr="00B33AF9" w:rsidRDefault="00345397" w:rsidP="007263AD">
      <w:pPr>
        <w:spacing w:line="300" w:lineRule="auto"/>
        <w:ind w:firstLine="0"/>
        <w:rPr>
          <w:rFonts w:cs="Times New Roman"/>
          <w:sz w:val="20"/>
          <w:szCs w:val="20"/>
        </w:rPr>
        <w:sectPr w:rsidR="00345397" w:rsidRPr="00B33AF9" w:rsidSect="00C87F71">
          <w:pgSz w:w="11906" w:h="16838" w:code="9"/>
          <w:pgMar w:top="1701" w:right="1418" w:bottom="1418" w:left="1843" w:header="709" w:footer="850" w:gutter="0"/>
          <w:pgNumType w:fmt="lowerRoman"/>
          <w:cols w:space="708"/>
          <w:titlePg/>
          <w:docGrid w:linePitch="360"/>
        </w:sectPr>
      </w:pPr>
    </w:p>
    <w:p w14:paraId="522B86ED" w14:textId="77777777" w:rsidR="007274FA" w:rsidRPr="00924361" w:rsidRDefault="007274FA" w:rsidP="00763873">
      <w:pPr>
        <w:pStyle w:val="LKBOLBALIKLAR"/>
        <w:numPr>
          <w:ilvl w:val="0"/>
          <w:numId w:val="1"/>
        </w:numPr>
        <w:spacing w:after="480"/>
        <w:ind w:left="567" w:hanging="567"/>
        <w:jc w:val="left"/>
      </w:pPr>
      <w:bookmarkStart w:id="10" w:name="_Toc44596531"/>
      <w:r>
        <w:lastRenderedPageBreak/>
        <w:t>Giriş</w:t>
      </w:r>
      <w:bookmarkEnd w:id="10"/>
    </w:p>
    <w:p w14:paraId="47B05138" w14:textId="77777777" w:rsidR="008740F8" w:rsidRPr="008740F8" w:rsidRDefault="008740F8" w:rsidP="008740F8">
      <w:pPr>
        <w:spacing w:before="100" w:beforeAutospacing="1" w:after="100" w:afterAutospacing="1" w:line="240" w:lineRule="auto"/>
        <w:outlineLvl w:val="2"/>
      </w:pPr>
      <w:r w:rsidRPr="008740F8">
        <w:t xml:space="preserve">Otonom araç teknolojileri, yapay </w:t>
      </w:r>
      <w:proofErr w:type="gramStart"/>
      <w:r w:rsidRPr="008740F8">
        <w:t>zeka</w:t>
      </w:r>
      <w:proofErr w:type="gramEnd"/>
      <w:r w:rsidRPr="008740F8">
        <w:t>, görüntü işleme ve robotik sistemlerin entegrasyonuyla modern mühendislik ve bilgisayar bilimlerinin yenilikçi alanlarından biridir. Görüntü işleme, otonom araçların nesne takibi ve navigasyon gibi kritik görevlerinde merkezi bir rol oynar. Bu bağlamda, Evrişimsel Sinir Ağları (CNN), görüntü verilerinden anlamlı özellikler çıkararak gerçek zamanlı sınıflandırma görevlerinde yüksek doğruluk sağlar. CNN’ler, evrişim, havuzlama ve tam bağlantılı katmanlarıyla, görüntülerdeki uzaysal ilişkileri koruyarak karmaşık desenleri algılar [1]. Evrişim katmanları yerel özellikleri (örneğin, renk ve şekil) tespit ederken, havuzlama katmanları hesaplama verimliliğini artırır; tam bağlantılı katmanlar ise özellikleri sınıflandırmada kullanır [2].</w:t>
      </w:r>
    </w:p>
    <w:p w14:paraId="5420EA21" w14:textId="326AA757" w:rsidR="008740F8" w:rsidRPr="008740F8" w:rsidRDefault="008740F8" w:rsidP="008740F8">
      <w:pPr>
        <w:spacing w:before="100" w:beforeAutospacing="1" w:after="100" w:afterAutospacing="1" w:line="240" w:lineRule="auto"/>
        <w:outlineLvl w:val="2"/>
        <w:rPr>
          <w:color w:val="000000" w:themeColor="text1"/>
        </w:rPr>
      </w:pPr>
      <w:r w:rsidRPr="008740F8">
        <w:t>CNN’lerin başarısı, büyük veri setleri ve yüksek hesaplama gücüne dayanır. TensorFlow ve PyTorch gibi çerçeveler, GPU’ların gelişimiyle karmaşık CNN modellerinin tasarlanmasını sağlamıştır [3]. Ancak, bu algoritmaların yüksek hesaplama gereksinimleri, düşük maliyetli gömülü sistemlerde (örneğin, Orange Pi veya Arduino) uygulanabilirliklerini sınırlar. Literatürde, otonom araçlar genellikle yüksek performanslı işlem birimleri (GPU, TPU) ile geliştirilir; ancak bu çözümler maliyet ve enerji tüketimi açısından pratik değildir [4]. Buna karşılık, düşük maliyetli gömülü sistemler ekonomik</w:t>
      </w:r>
      <w:r w:rsidRPr="00B825BB">
        <w:rPr>
          <w:color w:val="000000" w:themeColor="text1"/>
        </w:rPr>
        <w:t xml:space="preserve"> bir alternatif sunar, ancak CNN tabanlı algoritmaları gerçek zamanlı desteklemede yetersiz kalır.</w:t>
      </w:r>
    </w:p>
    <w:p w14:paraId="0DC2E49C" w14:textId="77777777" w:rsidR="008740F8" w:rsidRPr="008740F8" w:rsidRDefault="008740F8" w:rsidP="008740F8">
      <w:pPr>
        <w:spacing w:before="100" w:beforeAutospacing="1" w:after="100" w:afterAutospacing="1" w:line="240" w:lineRule="auto"/>
        <w:outlineLvl w:val="2"/>
      </w:pPr>
      <w:r w:rsidRPr="008740F8">
        <w:t>Bu çalışmada, kırmızı bir topu takip eden, görüntü işleme tabanlı otonom bir araç sistemi geliştirilmiştir. Sistem, ekranı üçe bölerek (sağ, sol, orta) topun konumuna göre hareket eder ve top yakın olduğunda durur. CNN tabanlı bir model TensorFlow ile eğitilmeye çalışılmış, ancak Orange Pi 3 LTS’nin sınırlı işlem kapasitesi nedeniyle gerçek zamanlı çalıştırılamamış; bunun yerine HSV tabanlı renk sınıflandırma algoritmaları kullanılmıştır. Çalışma, donanım kısıtlamalarının CNN tabanlı sistemler üzerindeki etkilerini analiz eder ve düşük maliyetli platformlarda otonom araç uygulamaları için pratik bir örnek sunar.</w:t>
      </w:r>
    </w:p>
    <w:p w14:paraId="229ACD2A" w14:textId="77777777" w:rsidR="007274FA" w:rsidRDefault="007274FA" w:rsidP="008740F8">
      <w:pPr>
        <w:pStyle w:val="BOLUK"/>
        <w:jc w:val="both"/>
      </w:pPr>
    </w:p>
    <w:p w14:paraId="059681DA" w14:textId="77777777" w:rsidR="007274FA" w:rsidRDefault="007274FA" w:rsidP="007274FA">
      <w:pPr>
        <w:ind w:firstLine="0"/>
      </w:pPr>
    </w:p>
    <w:p w14:paraId="7A003F44" w14:textId="77777777" w:rsidR="007C0E16" w:rsidRDefault="007C0E16" w:rsidP="007274FA">
      <w:pPr>
        <w:pStyle w:val="LKBOLBALIKLAR"/>
        <w:rPr>
          <w:rFonts w:eastAsiaTheme="minorHAnsi"/>
        </w:rPr>
      </w:pPr>
    </w:p>
    <w:p w14:paraId="768800F2" w14:textId="77777777" w:rsidR="002D02F4" w:rsidRDefault="002D02F4" w:rsidP="007C0E16">
      <w:pPr>
        <w:ind w:firstLine="0"/>
      </w:pPr>
    </w:p>
    <w:p w14:paraId="5A993DD2" w14:textId="77777777" w:rsidR="007C0E16" w:rsidRDefault="007C0E16" w:rsidP="007C0E16">
      <w:pPr>
        <w:ind w:firstLine="0"/>
      </w:pPr>
    </w:p>
    <w:p w14:paraId="43E58F82" w14:textId="77777777" w:rsidR="007C0E16" w:rsidRDefault="007C0E16" w:rsidP="007C0E16">
      <w:pPr>
        <w:ind w:firstLine="0"/>
      </w:pPr>
    </w:p>
    <w:p w14:paraId="58BF4F7B" w14:textId="77777777" w:rsidR="007C0E16" w:rsidRDefault="007C0E16" w:rsidP="007C0E16">
      <w:pPr>
        <w:ind w:firstLine="0"/>
      </w:pPr>
    </w:p>
    <w:p w14:paraId="3E59190B" w14:textId="77777777" w:rsidR="007C0E16" w:rsidRDefault="007C0E16" w:rsidP="007C0E16">
      <w:pPr>
        <w:ind w:firstLine="0"/>
      </w:pPr>
    </w:p>
    <w:p w14:paraId="7B22A265" w14:textId="77777777" w:rsidR="007C0E16" w:rsidRDefault="007C0E16" w:rsidP="007C0E16">
      <w:pPr>
        <w:ind w:firstLine="0"/>
      </w:pPr>
    </w:p>
    <w:p w14:paraId="7ABCF001" w14:textId="77777777" w:rsidR="007C0E16" w:rsidRDefault="007C0E16" w:rsidP="007C0E16">
      <w:pPr>
        <w:ind w:firstLine="0"/>
      </w:pPr>
    </w:p>
    <w:p w14:paraId="3D50452F" w14:textId="77777777" w:rsidR="007C0E16" w:rsidRDefault="007C0E16" w:rsidP="007C0E16">
      <w:pPr>
        <w:ind w:firstLine="0"/>
      </w:pPr>
    </w:p>
    <w:p w14:paraId="4B7AE86D" w14:textId="77777777" w:rsidR="00E13935" w:rsidRDefault="00E13935" w:rsidP="007C0E16">
      <w:pPr>
        <w:ind w:firstLine="0"/>
      </w:pPr>
    </w:p>
    <w:p w14:paraId="45337AF5" w14:textId="77777777" w:rsidR="00E13935" w:rsidRDefault="00E13935" w:rsidP="007C0E16">
      <w:pPr>
        <w:ind w:firstLine="0"/>
      </w:pPr>
    </w:p>
    <w:p w14:paraId="24E3F972" w14:textId="77777777" w:rsidR="007C0E16" w:rsidRDefault="007C0E16" w:rsidP="007C0E16">
      <w:pPr>
        <w:ind w:firstLine="0"/>
      </w:pPr>
    </w:p>
    <w:p w14:paraId="2F25FF1E" w14:textId="77777777" w:rsidR="008740F8" w:rsidRDefault="008740F8" w:rsidP="007C0E16">
      <w:pPr>
        <w:ind w:firstLine="0"/>
      </w:pPr>
    </w:p>
    <w:p w14:paraId="58E548FA" w14:textId="6FE2B95C" w:rsidR="007C0E16" w:rsidRDefault="008740F8" w:rsidP="007C0E16">
      <w:pPr>
        <w:pStyle w:val="LKBOLBALIKLAR"/>
        <w:numPr>
          <w:ilvl w:val="0"/>
          <w:numId w:val="1"/>
        </w:numPr>
        <w:spacing w:after="480"/>
        <w:ind w:left="567" w:hanging="567"/>
        <w:jc w:val="both"/>
      </w:pPr>
      <w:bookmarkStart w:id="11" w:name="_Toc44596532"/>
      <w:r>
        <w:lastRenderedPageBreak/>
        <w:t>Materyal ve Mototlar</w:t>
      </w:r>
      <w:bookmarkEnd w:id="11"/>
    </w:p>
    <w:p w14:paraId="460BEF23" w14:textId="482E08F6" w:rsidR="007C0E16" w:rsidRDefault="008740F8" w:rsidP="007C0E16">
      <w:pPr>
        <w:pStyle w:val="AltBalk-4"/>
        <w:numPr>
          <w:ilvl w:val="1"/>
          <w:numId w:val="1"/>
        </w:numPr>
        <w:spacing w:before="400" w:after="240"/>
        <w:ind w:left="567" w:hanging="567"/>
        <w:rPr>
          <w:sz w:val="24"/>
          <w:szCs w:val="24"/>
        </w:rPr>
      </w:pPr>
      <w:r>
        <w:rPr>
          <w:sz w:val="24"/>
          <w:szCs w:val="24"/>
        </w:rPr>
        <w:t>Sistem TAsarımı</w:t>
      </w:r>
    </w:p>
    <w:p w14:paraId="2F65293B" w14:textId="57A921C4" w:rsidR="008740F8" w:rsidRPr="008740F8" w:rsidRDefault="008740F8" w:rsidP="008740F8">
      <w:pPr>
        <w:spacing w:before="100" w:beforeAutospacing="1" w:after="100" w:afterAutospacing="1" w:line="240" w:lineRule="auto"/>
        <w:ind w:firstLine="0"/>
        <w:outlineLvl w:val="2"/>
      </w:pPr>
      <w:r>
        <w:tab/>
      </w:r>
      <w:r w:rsidRPr="008740F8">
        <w:t>Bu çalışmada, kırmızı bir topu takip eden otonom bir araç sistemi geliştirilmiştir. Sistem, görüntü toplama, işleme, motor kontrolü ve güç yönetimi için donanım ve yazılım bileşenlerini entegre eder. Görüntü ekranı yatay olarak üçe bölünerek (sağ, sol, orta) topun konumu tespit edilmiş; topun yakınlığı, kontur alanına göre belirlenerek araç hareketleri (sağa dön, sola dön, ileri git, dur) kontrol edilmiştir. Arduino Mega, Orange Pi 3 LTS ile seri iletişim yoluyla motor kontrol komutlarını alır. Şekil 2.1, sistemin donanım mimarisini gösterir.</w:t>
      </w:r>
    </w:p>
    <w:p w14:paraId="4166C920" w14:textId="5EBE4835" w:rsidR="007C0E16" w:rsidRDefault="008740F8" w:rsidP="00BC32C3">
      <w:pPr>
        <w:pStyle w:val="AltBalk-4"/>
        <w:numPr>
          <w:ilvl w:val="2"/>
          <w:numId w:val="1"/>
        </w:numPr>
        <w:spacing w:before="400" w:after="240"/>
        <w:ind w:left="567" w:hanging="567"/>
      </w:pPr>
      <w:r w:rsidRPr="008740F8">
        <w:t>ESP32-CAM Modülü</w:t>
      </w:r>
      <w:r>
        <w:t xml:space="preserve"> </w:t>
      </w:r>
    </w:p>
    <w:p w14:paraId="74E1C0E9" w14:textId="17F18BC0"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 xml:space="preserve">Tanım: </w:t>
      </w:r>
      <w:r w:rsidRPr="008740F8">
        <w:rPr>
          <w:color w:val="000000" w:themeColor="text1"/>
        </w:rPr>
        <w:t>ESP32-CAM, Espressif Systems tarafından geliştirilen, OV2640 kamera sensörlü, Wi-Fi ve Bluetooth destekli düşük maliyetli bir mikrodenetleyici modülüdür.</w:t>
      </w:r>
      <w:r w:rsidRPr="008740F8">
        <w:rPr>
          <w:color w:val="000000" w:themeColor="text1"/>
        </w:rPr>
        <w:br/>
      </w:r>
      <w:r w:rsidRPr="008740F8">
        <w:rPr>
          <w:i/>
          <w:iCs/>
          <w:color w:val="000000" w:themeColor="text1"/>
        </w:rPr>
        <w:t>Amaç:</w:t>
      </w:r>
      <w:r w:rsidRPr="008740F8">
        <w:rPr>
          <w:color w:val="000000" w:themeColor="text1"/>
        </w:rPr>
        <w:t xml:space="preserve"> Gerçek zamanlı görüntü toplama için kullanılır. 640x480 piksel RGB görüntüler yakalayarak Orange Pi 3 LTS’ye HTTP protokolü üzerinden akış sağlar. Kompakt yapısı, gömülü sistemlerde görüntü işleme için uygundur.</w:t>
      </w:r>
    </w:p>
    <w:p w14:paraId="219441BC" w14:textId="19EB7353" w:rsidR="008740F8" w:rsidRDefault="008740F8" w:rsidP="008740F8">
      <w:pPr>
        <w:spacing w:before="100" w:beforeAutospacing="1" w:after="100" w:afterAutospacing="1" w:line="240" w:lineRule="auto"/>
        <w:ind w:firstLine="0"/>
        <w:jc w:val="center"/>
        <w:outlineLvl w:val="2"/>
        <w:rPr>
          <w:color w:val="000000" w:themeColor="text1"/>
        </w:rPr>
      </w:pPr>
      <w:r>
        <w:rPr>
          <w:b/>
          <w:bCs/>
          <w:noProof/>
        </w:rPr>
        <w:drawing>
          <wp:inline distT="0" distB="0" distL="0" distR="0" wp14:anchorId="51317DF8" wp14:editId="5831712A">
            <wp:extent cx="1021278" cy="944288"/>
            <wp:effectExtent l="0" t="0" r="7620" b="8255"/>
            <wp:docPr id="162820624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574" cy="965827"/>
                    </a:xfrm>
                    <a:prstGeom prst="rect">
                      <a:avLst/>
                    </a:prstGeom>
                    <a:noFill/>
                    <a:ln>
                      <a:noFill/>
                    </a:ln>
                  </pic:spPr>
                </pic:pic>
              </a:graphicData>
            </a:graphic>
          </wp:inline>
        </w:drawing>
      </w:r>
    </w:p>
    <w:p w14:paraId="5E419E68" w14:textId="55AE7A09" w:rsidR="008740F8" w:rsidRPr="008740F8" w:rsidRDefault="008740F8" w:rsidP="008740F8">
      <w:pPr>
        <w:spacing w:before="100" w:beforeAutospacing="1" w:after="100" w:afterAutospacing="1" w:line="240" w:lineRule="auto"/>
        <w:ind w:firstLine="0"/>
        <w:jc w:val="center"/>
        <w:outlineLvl w:val="2"/>
        <w:rPr>
          <w:color w:val="000000" w:themeColor="text1"/>
        </w:rPr>
      </w:pPr>
      <w:r w:rsidRPr="008740F8">
        <w:rPr>
          <w:b/>
          <w:bCs/>
          <w:color w:val="000000" w:themeColor="text1"/>
          <w:sz w:val="20"/>
          <w:szCs w:val="20"/>
        </w:rPr>
        <w:t>Şekil 2.2:</w:t>
      </w:r>
      <w:r w:rsidRPr="008740F8">
        <w:rPr>
          <w:b/>
          <w:bCs/>
          <w:sz w:val="20"/>
          <w:szCs w:val="20"/>
        </w:rPr>
        <w:t xml:space="preserve"> </w:t>
      </w:r>
      <w:r w:rsidRPr="008740F8">
        <w:rPr>
          <w:color w:val="000000" w:themeColor="text1"/>
          <w:sz w:val="20"/>
          <w:szCs w:val="20"/>
        </w:rPr>
        <w:t>ESP32-CAM modülü</w:t>
      </w:r>
      <w:r w:rsidRPr="0028496E">
        <w:rPr>
          <w:color w:val="000000" w:themeColor="text1"/>
          <w:sz w:val="18"/>
          <w:szCs w:val="18"/>
        </w:rPr>
        <w:t>.</w:t>
      </w:r>
    </w:p>
    <w:p w14:paraId="1572A7C6" w14:textId="77777777" w:rsidR="008740F8" w:rsidRDefault="008740F8" w:rsidP="008740F8">
      <w:pPr>
        <w:pStyle w:val="AltBalk-4"/>
        <w:numPr>
          <w:ilvl w:val="2"/>
          <w:numId w:val="1"/>
        </w:numPr>
        <w:spacing w:before="400" w:after="240"/>
        <w:ind w:left="567" w:hanging="567"/>
        <w:rPr>
          <w:color w:val="000000" w:themeColor="text1"/>
        </w:rPr>
      </w:pPr>
      <w:r w:rsidRPr="008740F8">
        <w:rPr>
          <w:color w:val="000000" w:themeColor="text1"/>
        </w:rPr>
        <w:t>Orange Pi 3 LTS</w:t>
      </w:r>
    </w:p>
    <w:p w14:paraId="345CE851" w14:textId="03A1222F"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Orange Pi 3 LTS, Allwinner H6 dört çekirdekli Cortex-A53 işlemciye sahip, 2 GB RAM’li, Linux tabanlı bir tek kart bilgisayardır.</w:t>
      </w:r>
      <w:r w:rsidRPr="008740F8">
        <w:rPr>
          <w:color w:val="000000" w:themeColor="text1"/>
        </w:rPr>
        <w:br/>
      </w:r>
      <w:r w:rsidRPr="008740F8">
        <w:rPr>
          <w:i/>
          <w:iCs/>
          <w:color w:val="000000" w:themeColor="text1"/>
        </w:rPr>
        <w:t>Amaç:</w:t>
      </w:r>
      <w:r w:rsidRPr="008740F8">
        <w:rPr>
          <w:color w:val="000000" w:themeColor="text1"/>
        </w:rPr>
        <w:t xml:space="preserve"> Ana işlem birimi olarak, ESP32-CAM’den gelen görüntü akışını işler, HSV tabanlı algoritmayı çalıştırır ve kırmızı topun konumunu (sağ, sol, orta) tespit eder. Seri iletişim yoluyla Arduino Mega’ya motor kontrol komutları gönderir. Sınırlı işlem kapasitesi nedeniyle CNN modeli gerçek zamanlı çalıştırılamamış, HSV algoritması tercih edilmiştir.</w:t>
      </w:r>
    </w:p>
    <w:p w14:paraId="6DC51A17" w14:textId="22CFD4A3" w:rsidR="008740F8" w:rsidRDefault="008740F8" w:rsidP="008740F8">
      <w:pPr>
        <w:spacing w:before="100" w:beforeAutospacing="1" w:after="100" w:afterAutospacing="1" w:line="240" w:lineRule="auto"/>
        <w:ind w:firstLine="0"/>
        <w:jc w:val="center"/>
        <w:outlineLvl w:val="2"/>
        <w:rPr>
          <w:color w:val="000000" w:themeColor="text1"/>
        </w:rPr>
      </w:pPr>
      <w:r>
        <w:rPr>
          <w:b/>
          <w:bCs/>
          <w:noProof/>
        </w:rPr>
        <w:drawing>
          <wp:inline distT="0" distB="0" distL="0" distR="0" wp14:anchorId="1A1D3BC5" wp14:editId="10185221">
            <wp:extent cx="2676834" cy="1911927"/>
            <wp:effectExtent l="0" t="0" r="0" b="0"/>
            <wp:docPr id="795346016"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6803" cy="1940475"/>
                    </a:xfrm>
                    <a:prstGeom prst="rect">
                      <a:avLst/>
                    </a:prstGeom>
                    <a:noFill/>
                    <a:ln>
                      <a:noFill/>
                    </a:ln>
                  </pic:spPr>
                </pic:pic>
              </a:graphicData>
            </a:graphic>
          </wp:inline>
        </w:drawing>
      </w:r>
    </w:p>
    <w:p w14:paraId="74B995F5" w14:textId="6E141CF0" w:rsidR="008740F8" w:rsidRPr="008740F8" w:rsidRDefault="008740F8" w:rsidP="008740F8">
      <w:pPr>
        <w:jc w:val="center"/>
        <w:rPr>
          <w:b/>
          <w:bCs/>
        </w:rPr>
      </w:pPr>
      <w:r w:rsidRPr="00B825BB">
        <w:rPr>
          <w:b/>
          <w:bCs/>
          <w:color w:val="000000" w:themeColor="text1"/>
          <w:sz w:val="18"/>
          <w:szCs w:val="18"/>
        </w:rPr>
        <w:t xml:space="preserve">Şekil 2.3: </w:t>
      </w:r>
      <w:r w:rsidRPr="00B825BB">
        <w:rPr>
          <w:color w:val="000000" w:themeColor="text1"/>
          <w:sz w:val="18"/>
          <w:szCs w:val="18"/>
        </w:rPr>
        <w:t>Orange Pi 3 LTS’nin sistemdeki bağlantı düzeni ve işlem birimi yerleşimi</w:t>
      </w:r>
      <w:r>
        <w:rPr>
          <w:color w:val="000000" w:themeColor="text1"/>
          <w:sz w:val="18"/>
          <w:szCs w:val="18"/>
        </w:rPr>
        <w:t>.</w:t>
      </w:r>
    </w:p>
    <w:p w14:paraId="78F3AEB6" w14:textId="4980F1C2" w:rsidR="008740F8" w:rsidRDefault="008740F8" w:rsidP="008740F8">
      <w:pPr>
        <w:pStyle w:val="AltBalk-4"/>
        <w:numPr>
          <w:ilvl w:val="2"/>
          <w:numId w:val="1"/>
        </w:numPr>
        <w:spacing w:before="400" w:after="240"/>
        <w:ind w:left="567" w:hanging="567"/>
        <w:rPr>
          <w:color w:val="000000" w:themeColor="text1"/>
        </w:rPr>
      </w:pPr>
      <w:r w:rsidRPr="008740F8">
        <w:rPr>
          <w:color w:val="000000" w:themeColor="text1"/>
        </w:rPr>
        <w:lastRenderedPageBreak/>
        <w:t>Arduino Mega 2560</w:t>
      </w:r>
    </w:p>
    <w:p w14:paraId="29CB446B" w14:textId="77777777"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Arduino Mega 2560, ATmega2560 tabanlı, çok sayıda giriş/çıkış pini sunan bir mikrodenetleyici kartıdır.</w:t>
      </w:r>
      <w:r w:rsidRPr="008740F8">
        <w:rPr>
          <w:color w:val="000000" w:themeColor="text1"/>
        </w:rPr>
        <w:br/>
      </w:r>
      <w:r w:rsidRPr="008740F8">
        <w:rPr>
          <w:i/>
          <w:iCs/>
          <w:color w:val="000000" w:themeColor="text1"/>
        </w:rPr>
        <w:t>Amaç:</w:t>
      </w:r>
      <w:r w:rsidRPr="008740F8">
        <w:rPr>
          <w:color w:val="000000" w:themeColor="text1"/>
        </w:rPr>
        <w:t xml:space="preserve"> Motor kontrol birimi olarak, Orange Pi 3 LTS’den seri iletişimle gelen komutları (örneğin, ‘0’ için dur, ‘1’ için ileri, ‘3’ için sağa dön, ‘4’ için sola dön) alır ve L298N sürücüsüne sinyaller göndererek DC motorları kontrol eder.</w:t>
      </w:r>
    </w:p>
    <w:p w14:paraId="4A09F051" w14:textId="77806AD1" w:rsidR="008740F8" w:rsidRPr="008740F8" w:rsidRDefault="008740F8" w:rsidP="008740F8">
      <w:pPr>
        <w:jc w:val="center"/>
        <w:rPr>
          <w:color w:val="000000" w:themeColor="text1"/>
          <w:sz w:val="18"/>
          <w:szCs w:val="18"/>
        </w:rPr>
      </w:pPr>
      <w:r>
        <w:rPr>
          <w:b/>
          <w:bCs/>
          <w:noProof/>
        </w:rPr>
        <w:drawing>
          <wp:inline distT="0" distB="0" distL="0" distR="0" wp14:anchorId="416DB3CA" wp14:editId="27BB9F55">
            <wp:extent cx="2399030" cy="2399030"/>
            <wp:effectExtent l="0" t="0" r="1270" b="1270"/>
            <wp:docPr id="1635358521"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030" cy="2399030"/>
                    </a:xfrm>
                    <a:prstGeom prst="rect">
                      <a:avLst/>
                    </a:prstGeom>
                    <a:noFill/>
                    <a:ln>
                      <a:noFill/>
                    </a:ln>
                  </pic:spPr>
                </pic:pic>
              </a:graphicData>
            </a:graphic>
          </wp:inline>
        </w:drawing>
      </w:r>
      <w:r w:rsidRPr="00B825BB">
        <w:rPr>
          <w:b/>
          <w:bCs/>
        </w:rPr>
        <w:br/>
      </w:r>
      <w:r w:rsidRPr="00B825BB">
        <w:rPr>
          <w:b/>
          <w:bCs/>
          <w:color w:val="000000" w:themeColor="text1"/>
          <w:sz w:val="18"/>
          <w:szCs w:val="18"/>
        </w:rPr>
        <w:t>Şekil 2.4:</w:t>
      </w:r>
      <w:r w:rsidRPr="00B825BB">
        <w:rPr>
          <w:b/>
          <w:bCs/>
        </w:rPr>
        <w:t xml:space="preserve"> </w:t>
      </w:r>
      <w:r w:rsidRPr="00B825BB">
        <w:rPr>
          <w:color w:val="000000" w:themeColor="text1"/>
          <w:sz w:val="18"/>
          <w:szCs w:val="18"/>
        </w:rPr>
        <w:t>Arduino Mega 2560.</w:t>
      </w:r>
    </w:p>
    <w:p w14:paraId="24162578" w14:textId="10639D1F" w:rsidR="008740F8" w:rsidRDefault="008740F8" w:rsidP="008740F8">
      <w:pPr>
        <w:pStyle w:val="AltBalk-4"/>
        <w:numPr>
          <w:ilvl w:val="2"/>
          <w:numId w:val="1"/>
        </w:numPr>
        <w:spacing w:before="400" w:after="240"/>
        <w:ind w:left="567" w:hanging="567"/>
      </w:pPr>
      <w:r w:rsidRPr="00B825BB">
        <w:rPr>
          <w:b w:val="0"/>
          <w:bCs/>
          <w:color w:val="000000" w:themeColor="text1"/>
        </w:rPr>
        <w:t>L298N Çift Kanallı DC Motor Sürücüsü</w:t>
      </w:r>
    </w:p>
    <w:p w14:paraId="37F6A3B0" w14:textId="77777777" w:rsidR="008740F8" w:rsidRP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L298N, iki DC motoru veya bir step motoru kontrol eden, H-köprüsü tabanlı bir motor sürücü modülüdür.</w:t>
      </w:r>
      <w:r w:rsidRPr="008740F8">
        <w:rPr>
          <w:color w:val="000000" w:themeColor="text1"/>
        </w:rPr>
        <w:br/>
      </w:r>
      <w:r w:rsidRPr="008740F8">
        <w:rPr>
          <w:i/>
          <w:iCs/>
          <w:color w:val="000000" w:themeColor="text1"/>
        </w:rPr>
        <w:t>Amaç:</w:t>
      </w:r>
      <w:r w:rsidRPr="008740F8">
        <w:rPr>
          <w:color w:val="000000" w:themeColor="text1"/>
        </w:rPr>
        <w:t xml:space="preserve"> Dört adet 12V DC motorun hızını ve yönünü kontrol eder. Arduino Mega’dan gelen PWM sinyalleriyle aracın hareketini (sağa, sola, ileri) sağlar.</w:t>
      </w:r>
    </w:p>
    <w:p w14:paraId="484DE9AE" w14:textId="29ECAB9D" w:rsidR="008740F8" w:rsidRDefault="008740F8" w:rsidP="008740F8">
      <w:pPr>
        <w:jc w:val="center"/>
        <w:rPr>
          <w:color w:val="000000" w:themeColor="text1"/>
          <w:sz w:val="18"/>
          <w:szCs w:val="18"/>
        </w:rPr>
      </w:pPr>
      <w:r>
        <w:rPr>
          <w:b/>
          <w:bCs/>
          <w:noProof/>
        </w:rPr>
        <w:drawing>
          <wp:inline distT="0" distB="0" distL="0" distR="0" wp14:anchorId="3C5948E2" wp14:editId="2F64BA84">
            <wp:extent cx="2375065" cy="2423945"/>
            <wp:effectExtent l="0" t="0" r="6350" b="0"/>
            <wp:docPr id="804358360"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3205" cy="2452664"/>
                    </a:xfrm>
                    <a:prstGeom prst="rect">
                      <a:avLst/>
                    </a:prstGeom>
                    <a:noFill/>
                    <a:ln>
                      <a:noFill/>
                    </a:ln>
                  </pic:spPr>
                </pic:pic>
              </a:graphicData>
            </a:graphic>
          </wp:inline>
        </w:drawing>
      </w:r>
      <w:r w:rsidRPr="00B825BB">
        <w:rPr>
          <w:b/>
          <w:bCs/>
        </w:rPr>
        <w:br/>
      </w:r>
      <w:r w:rsidRPr="00B825BB">
        <w:rPr>
          <w:b/>
          <w:bCs/>
          <w:color w:val="000000" w:themeColor="text1"/>
          <w:sz w:val="18"/>
          <w:szCs w:val="18"/>
        </w:rPr>
        <w:t>Şekil</w:t>
      </w:r>
      <w:r w:rsidRPr="00B825BB">
        <w:rPr>
          <w:b/>
          <w:bCs/>
        </w:rPr>
        <w:t xml:space="preserve"> </w:t>
      </w:r>
      <w:r w:rsidRPr="00B825BB">
        <w:rPr>
          <w:b/>
          <w:bCs/>
          <w:color w:val="000000" w:themeColor="text1"/>
          <w:sz w:val="18"/>
          <w:szCs w:val="18"/>
        </w:rPr>
        <w:t xml:space="preserve">2.5: </w:t>
      </w:r>
      <w:r w:rsidRPr="00B825BB">
        <w:rPr>
          <w:color w:val="000000" w:themeColor="text1"/>
          <w:sz w:val="18"/>
          <w:szCs w:val="18"/>
        </w:rPr>
        <w:t>L298N motor sürücüsü.</w:t>
      </w:r>
    </w:p>
    <w:p w14:paraId="4F7B2656" w14:textId="77777777" w:rsidR="008740F8" w:rsidRDefault="008740F8" w:rsidP="008740F8">
      <w:pPr>
        <w:pStyle w:val="AltBalk-4"/>
        <w:spacing w:before="400" w:after="240"/>
      </w:pPr>
    </w:p>
    <w:p w14:paraId="73365641" w14:textId="64D41552" w:rsidR="008740F8" w:rsidRPr="005F15A4" w:rsidRDefault="005F15A4" w:rsidP="008740F8">
      <w:pPr>
        <w:pStyle w:val="AltBalk-4"/>
        <w:numPr>
          <w:ilvl w:val="2"/>
          <w:numId w:val="1"/>
        </w:numPr>
        <w:spacing w:before="400" w:after="240"/>
        <w:ind w:left="567" w:hanging="567"/>
        <w:rPr>
          <w:color w:val="000000" w:themeColor="text1"/>
        </w:rPr>
      </w:pPr>
      <w:r w:rsidRPr="005F15A4">
        <w:rPr>
          <w:color w:val="000000" w:themeColor="text1"/>
        </w:rPr>
        <w:lastRenderedPageBreak/>
        <w:t>12V DC Motorlar (4 Adet)</w:t>
      </w:r>
    </w:p>
    <w:p w14:paraId="0483E892" w14:textId="77777777" w:rsidR="005F15A4" w:rsidRDefault="005F15A4" w:rsidP="005F15A4">
      <w:pPr>
        <w:spacing w:before="100" w:beforeAutospacing="1" w:after="100" w:afterAutospacing="1" w:line="240" w:lineRule="auto"/>
        <w:ind w:firstLine="0"/>
        <w:outlineLvl w:val="2"/>
        <w:rPr>
          <w:color w:val="000000" w:themeColor="text1"/>
        </w:rPr>
      </w:pPr>
      <w:r w:rsidRPr="005F15A4">
        <w:rPr>
          <w:i/>
          <w:iCs/>
          <w:color w:val="000000" w:themeColor="text1"/>
        </w:rPr>
        <w:t>Tanım:</w:t>
      </w:r>
      <w:r w:rsidRPr="005F15A4">
        <w:rPr>
          <w:color w:val="000000" w:themeColor="text1"/>
        </w:rPr>
        <w:t xml:space="preserve"> 12V DC motorlar, elektrik enerjisini mekanik harekete dönüştüren yüksek torklu cihazlardır.</w:t>
      </w:r>
      <w:r w:rsidRPr="005F15A4">
        <w:rPr>
          <w:color w:val="000000" w:themeColor="text1"/>
        </w:rPr>
        <w:br/>
      </w:r>
      <w:r w:rsidRPr="005F15A4">
        <w:rPr>
          <w:i/>
          <w:iCs/>
          <w:color w:val="000000" w:themeColor="text1"/>
        </w:rPr>
        <w:t>Amaç:</w:t>
      </w:r>
      <w:r w:rsidRPr="005F15A4">
        <w:rPr>
          <w:color w:val="000000" w:themeColor="text1"/>
        </w:rPr>
        <w:t xml:space="preserve"> Aracın tahrik sistemini oluşturur. L298N sürücüsüyle kontrol edilerek diferansiyel tahrikle yön kontrolü sağlar.</w:t>
      </w:r>
    </w:p>
    <w:p w14:paraId="2192ACDF" w14:textId="626FE2BF" w:rsidR="005F15A4" w:rsidRDefault="005F15A4" w:rsidP="005F15A4">
      <w:pPr>
        <w:jc w:val="center"/>
        <w:rPr>
          <w:color w:val="000000" w:themeColor="text1"/>
          <w:sz w:val="18"/>
          <w:szCs w:val="18"/>
        </w:rPr>
      </w:pPr>
      <w:r w:rsidRPr="00B825BB">
        <w:rPr>
          <w:b/>
          <w:noProof/>
        </w:rPr>
        <w:drawing>
          <wp:inline distT="0" distB="0" distL="0" distR="0" wp14:anchorId="6E287D9C" wp14:editId="1A935ED0">
            <wp:extent cx="1074717" cy="1074717"/>
            <wp:effectExtent l="0" t="0" r="0" b="0"/>
            <wp:docPr id="345293364"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7743" cy="1077743"/>
                    </a:xfrm>
                    <a:prstGeom prst="rect">
                      <a:avLst/>
                    </a:prstGeom>
                    <a:noFill/>
                    <a:ln>
                      <a:noFill/>
                    </a:ln>
                  </pic:spPr>
                </pic:pic>
              </a:graphicData>
            </a:graphic>
          </wp:inline>
        </w:drawing>
      </w:r>
      <w:r w:rsidRPr="00B825BB">
        <w:rPr>
          <w:b/>
          <w:bCs/>
        </w:rPr>
        <w:br/>
      </w:r>
      <w:r w:rsidRPr="00B825BB">
        <w:rPr>
          <w:b/>
          <w:bCs/>
          <w:color w:val="000000" w:themeColor="text1"/>
          <w:sz w:val="18"/>
          <w:szCs w:val="18"/>
        </w:rPr>
        <w:t>Şekil 2.6:</w:t>
      </w:r>
      <w:r>
        <w:rPr>
          <w:b/>
          <w:bCs/>
        </w:rPr>
        <w:t xml:space="preserve"> </w:t>
      </w:r>
      <w:r>
        <w:rPr>
          <w:color w:val="000000" w:themeColor="text1"/>
          <w:sz w:val="18"/>
          <w:szCs w:val="18"/>
        </w:rPr>
        <w:t xml:space="preserve">12V DC </w:t>
      </w:r>
      <w:r w:rsidRPr="00B825BB">
        <w:rPr>
          <w:color w:val="000000" w:themeColor="text1"/>
          <w:sz w:val="18"/>
          <w:szCs w:val="18"/>
        </w:rPr>
        <w:t>motor.</w:t>
      </w:r>
    </w:p>
    <w:p w14:paraId="71EB61C5" w14:textId="77777777" w:rsidR="005F15A4" w:rsidRPr="005F15A4" w:rsidRDefault="005F15A4" w:rsidP="005F15A4">
      <w:pPr>
        <w:jc w:val="center"/>
        <w:rPr>
          <w:color w:val="000000" w:themeColor="text1"/>
          <w:sz w:val="18"/>
          <w:szCs w:val="18"/>
        </w:rPr>
      </w:pPr>
    </w:p>
    <w:p w14:paraId="0B268668" w14:textId="123BF91F" w:rsidR="008740F8" w:rsidRDefault="005F15A4" w:rsidP="008740F8">
      <w:pPr>
        <w:pStyle w:val="AltBalk-4"/>
        <w:numPr>
          <w:ilvl w:val="2"/>
          <w:numId w:val="1"/>
        </w:numPr>
        <w:spacing w:before="400" w:after="240"/>
        <w:ind w:left="567" w:hanging="567"/>
        <w:rPr>
          <w:b w:val="0"/>
          <w:bCs/>
          <w:color w:val="000000" w:themeColor="text1"/>
        </w:rPr>
      </w:pPr>
      <w:r w:rsidRPr="00B825BB">
        <w:rPr>
          <w:b w:val="0"/>
          <w:bCs/>
          <w:color w:val="000000" w:themeColor="text1"/>
        </w:rPr>
        <w:t>6.000 mAh Batarya (İşlem Birimi İçin)</w:t>
      </w:r>
    </w:p>
    <w:p w14:paraId="4E7882A2" w14:textId="77777777" w:rsidR="005F15A4" w:rsidRDefault="005F15A4" w:rsidP="005F15A4">
      <w:pPr>
        <w:spacing w:before="100" w:beforeAutospacing="1" w:after="100" w:afterAutospacing="1" w:line="240" w:lineRule="auto"/>
        <w:ind w:firstLine="0"/>
        <w:outlineLvl w:val="2"/>
        <w:rPr>
          <w:color w:val="000000" w:themeColor="text1"/>
        </w:rPr>
      </w:pPr>
      <w:r w:rsidRPr="005F15A4">
        <w:rPr>
          <w:color w:val="000000" w:themeColor="text1"/>
        </w:rPr>
        <w:t>Tanım: 6.000 mAh kapasiteli lityum-iyon batarya, taşınabilir cihazlar için güç kaynağıdır.</w:t>
      </w:r>
      <w:r w:rsidRPr="005F15A4">
        <w:rPr>
          <w:color w:val="000000" w:themeColor="text1"/>
        </w:rPr>
        <w:br/>
        <w:t>Amaç: Orange Pi 3 LTS ve ESP32-CAM’in güç ihtiyacını karşılar. Gerilim regülatörü ile 5.2 V çıkış sağlar.</w:t>
      </w:r>
    </w:p>
    <w:p w14:paraId="7741A57D" w14:textId="550CADAF" w:rsidR="005F15A4" w:rsidRDefault="005F15A4" w:rsidP="005F15A4">
      <w:pPr>
        <w:jc w:val="center"/>
        <w:rPr>
          <w:color w:val="000000" w:themeColor="text1"/>
          <w:sz w:val="18"/>
          <w:szCs w:val="18"/>
        </w:rPr>
      </w:pPr>
      <w:r>
        <w:rPr>
          <w:b/>
          <w:bCs/>
          <w:noProof/>
        </w:rPr>
        <w:drawing>
          <wp:inline distT="0" distB="0" distL="0" distR="0" wp14:anchorId="33ADD637" wp14:editId="7F94DBC6">
            <wp:extent cx="2664746" cy="748146"/>
            <wp:effectExtent l="0" t="0" r="2540" b="0"/>
            <wp:docPr id="1305211874"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445" cy="752554"/>
                    </a:xfrm>
                    <a:prstGeom prst="rect">
                      <a:avLst/>
                    </a:prstGeom>
                    <a:noFill/>
                    <a:ln>
                      <a:noFill/>
                    </a:ln>
                    <a:effectLst/>
                  </pic:spPr>
                </pic:pic>
              </a:graphicData>
            </a:graphic>
          </wp:inline>
        </w:drawing>
      </w:r>
      <w:r w:rsidRPr="00B825BB">
        <w:rPr>
          <w:b/>
          <w:bCs/>
        </w:rPr>
        <w:br/>
      </w:r>
      <w:r w:rsidRPr="00B825BB">
        <w:rPr>
          <w:b/>
          <w:bCs/>
          <w:color w:val="000000" w:themeColor="text1"/>
          <w:sz w:val="18"/>
          <w:szCs w:val="18"/>
        </w:rPr>
        <w:t>Şekil 2.7:</w:t>
      </w:r>
      <w:r w:rsidRPr="00B825BB">
        <w:rPr>
          <w:b/>
          <w:bCs/>
        </w:rPr>
        <w:t xml:space="preserve"> </w:t>
      </w:r>
      <w:r w:rsidRPr="00B825BB">
        <w:rPr>
          <w:color w:val="000000" w:themeColor="text1"/>
          <w:sz w:val="18"/>
          <w:szCs w:val="18"/>
        </w:rPr>
        <w:t>6.000 mAh bataryanın bağlantı şeması ve işlem birimi güç entegrasyonu.</w:t>
      </w:r>
    </w:p>
    <w:p w14:paraId="60AFD259" w14:textId="77777777" w:rsidR="005F15A4" w:rsidRPr="005F15A4" w:rsidRDefault="005F15A4" w:rsidP="005F15A4">
      <w:pPr>
        <w:jc w:val="center"/>
        <w:rPr>
          <w:color w:val="000000" w:themeColor="text1"/>
          <w:sz w:val="18"/>
          <w:szCs w:val="18"/>
        </w:rPr>
      </w:pPr>
    </w:p>
    <w:p w14:paraId="51013B0F" w14:textId="2A13854B" w:rsidR="005F15A4" w:rsidRPr="005F15A4" w:rsidRDefault="005F15A4" w:rsidP="005F15A4">
      <w:pPr>
        <w:pStyle w:val="AltBalk-4"/>
        <w:numPr>
          <w:ilvl w:val="2"/>
          <w:numId w:val="1"/>
        </w:numPr>
        <w:spacing w:before="400" w:after="240"/>
        <w:ind w:left="567" w:hanging="567"/>
        <w:rPr>
          <w:b w:val="0"/>
          <w:bCs/>
          <w:color w:val="000000" w:themeColor="text1"/>
        </w:rPr>
      </w:pPr>
      <w:r w:rsidRPr="00B825BB">
        <w:rPr>
          <w:b w:val="0"/>
          <w:bCs/>
          <w:color w:val="000000" w:themeColor="text1"/>
        </w:rPr>
        <w:t>12.000 mAh Batarya (Motorlar İçin)</w:t>
      </w:r>
    </w:p>
    <w:p w14:paraId="3BA6D153" w14:textId="77777777" w:rsidR="005F15A4" w:rsidRPr="005F15A4" w:rsidRDefault="005F15A4" w:rsidP="005F15A4">
      <w:pPr>
        <w:spacing w:before="100" w:beforeAutospacing="1" w:after="100" w:afterAutospacing="1" w:line="240" w:lineRule="auto"/>
        <w:ind w:left="360" w:firstLine="0"/>
        <w:outlineLvl w:val="2"/>
        <w:rPr>
          <w:color w:val="000000" w:themeColor="text1"/>
        </w:rPr>
      </w:pPr>
      <w:r w:rsidRPr="005F15A4">
        <w:rPr>
          <w:i/>
          <w:iCs/>
          <w:color w:val="000000" w:themeColor="text1"/>
        </w:rPr>
        <w:t>Tanım:</w:t>
      </w:r>
      <w:r w:rsidRPr="005F15A4">
        <w:rPr>
          <w:color w:val="000000" w:themeColor="text1"/>
        </w:rPr>
        <w:t xml:space="preserve"> 12.000 mAh kapasiteli lityum-iyon batarya, yüksek akım gerektiren uygulamalar için tasarlanmıştır.</w:t>
      </w:r>
      <w:r w:rsidRPr="005F15A4">
        <w:rPr>
          <w:color w:val="000000" w:themeColor="text1"/>
        </w:rPr>
        <w:br/>
      </w:r>
      <w:r w:rsidRPr="005F15A4">
        <w:rPr>
          <w:i/>
          <w:iCs/>
          <w:color w:val="000000" w:themeColor="text1"/>
        </w:rPr>
        <w:t>Amaç:</w:t>
      </w:r>
      <w:r w:rsidRPr="005F15A4">
        <w:rPr>
          <w:color w:val="000000" w:themeColor="text1"/>
        </w:rPr>
        <w:t xml:space="preserve"> DC motorlar ve L298N sürücüsünün güç ihtiyacını karşılar. Gerilim regülatörü ile güç dalgalanmaları önlenir.</w:t>
      </w:r>
    </w:p>
    <w:p w14:paraId="09B94109" w14:textId="77777777" w:rsidR="005F15A4" w:rsidRPr="005F15A4" w:rsidRDefault="005F15A4" w:rsidP="005F15A4">
      <w:pPr>
        <w:ind w:left="360" w:firstLine="0"/>
        <w:rPr>
          <w:b/>
          <w:bCs/>
        </w:rPr>
      </w:pPr>
    </w:p>
    <w:p w14:paraId="3ACD6383" w14:textId="77777777" w:rsidR="005F15A4" w:rsidRDefault="005F15A4" w:rsidP="005F15A4">
      <w:pPr>
        <w:ind w:left="360" w:firstLine="0"/>
        <w:jc w:val="center"/>
        <w:rPr>
          <w:b/>
          <w:bCs/>
        </w:rPr>
      </w:pPr>
      <w:r w:rsidRPr="00B825BB">
        <w:rPr>
          <w:noProof/>
        </w:rPr>
        <w:drawing>
          <wp:inline distT="0" distB="0" distL="0" distR="0" wp14:anchorId="6C37ADA6" wp14:editId="2F0DB9BC">
            <wp:extent cx="2279169" cy="1514104"/>
            <wp:effectExtent l="0" t="0" r="6985" b="0"/>
            <wp:docPr id="188054893"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865" cy="1516559"/>
                    </a:xfrm>
                    <a:prstGeom prst="rect">
                      <a:avLst/>
                    </a:prstGeom>
                    <a:noFill/>
                    <a:ln>
                      <a:noFill/>
                    </a:ln>
                  </pic:spPr>
                </pic:pic>
              </a:graphicData>
            </a:graphic>
          </wp:inline>
        </w:drawing>
      </w:r>
    </w:p>
    <w:p w14:paraId="50AB0480" w14:textId="10B99673" w:rsidR="005F15A4" w:rsidRPr="005F15A4" w:rsidRDefault="005F15A4" w:rsidP="005F15A4">
      <w:pPr>
        <w:ind w:left="360" w:firstLine="0"/>
        <w:jc w:val="center"/>
        <w:rPr>
          <w:b/>
          <w:bCs/>
        </w:rPr>
      </w:pPr>
      <w:r>
        <w:rPr>
          <w:b/>
          <w:bCs/>
        </w:rPr>
        <w:t>Şekil 2.8</w:t>
      </w:r>
      <w:r w:rsidRPr="00B825BB">
        <w:rPr>
          <w:b/>
          <w:bCs/>
          <w:color w:val="000000" w:themeColor="text1"/>
        </w:rPr>
        <w:t>12.000 mAh Batarya (Motorlar İçin)</w:t>
      </w:r>
    </w:p>
    <w:p w14:paraId="32AB39A1" w14:textId="4BD8773E" w:rsidR="005F15A4" w:rsidRDefault="005F15A4" w:rsidP="005F15A4">
      <w:pPr>
        <w:ind w:left="360" w:firstLine="0"/>
        <w:rPr>
          <w:b/>
          <w:bCs/>
        </w:rPr>
      </w:pPr>
    </w:p>
    <w:p w14:paraId="3CB1F63F" w14:textId="59197AEA" w:rsidR="005F15A4" w:rsidRDefault="005F15A4" w:rsidP="005F15A4">
      <w:pPr>
        <w:pStyle w:val="AltBalk-4"/>
        <w:numPr>
          <w:ilvl w:val="2"/>
          <w:numId w:val="1"/>
        </w:numPr>
        <w:spacing w:before="400" w:after="240"/>
        <w:ind w:left="567" w:hanging="567"/>
        <w:rPr>
          <w:b w:val="0"/>
          <w:bCs/>
          <w:color w:val="000000" w:themeColor="text1"/>
        </w:rPr>
      </w:pPr>
      <w:r w:rsidRPr="00B825BB">
        <w:rPr>
          <w:b w:val="0"/>
          <w:bCs/>
          <w:color w:val="000000" w:themeColor="text1"/>
        </w:rPr>
        <w:t>Gerilim Regülatörü</w:t>
      </w:r>
    </w:p>
    <w:p w14:paraId="60D35F2F" w14:textId="77777777" w:rsidR="005F15A4" w:rsidRDefault="005F15A4" w:rsidP="005F15A4">
      <w:pPr>
        <w:spacing w:before="100" w:beforeAutospacing="1" w:after="100" w:afterAutospacing="1" w:line="240" w:lineRule="auto"/>
        <w:ind w:left="360" w:firstLine="0"/>
        <w:outlineLvl w:val="2"/>
        <w:rPr>
          <w:color w:val="000000" w:themeColor="text1"/>
        </w:rPr>
      </w:pPr>
      <w:r w:rsidRPr="005F15A4">
        <w:rPr>
          <w:i/>
          <w:iCs/>
          <w:color w:val="000000" w:themeColor="text1"/>
        </w:rPr>
        <w:t>Tanım:</w:t>
      </w:r>
      <w:r w:rsidRPr="005F15A4">
        <w:rPr>
          <w:color w:val="000000" w:themeColor="text1"/>
        </w:rPr>
        <w:t xml:space="preserve"> Gerilim regülatörü (LM2596 DC-DC buck converter), giriş gerilimini sabit bir çıkışa dönüştürür.</w:t>
      </w:r>
      <w:r w:rsidRPr="005F15A4">
        <w:rPr>
          <w:color w:val="000000" w:themeColor="text1"/>
        </w:rPr>
        <w:br/>
      </w:r>
      <w:r w:rsidRPr="005F15A4">
        <w:rPr>
          <w:i/>
          <w:iCs/>
          <w:color w:val="000000" w:themeColor="text1"/>
        </w:rPr>
        <w:t>Amaç:</w:t>
      </w:r>
      <w:r w:rsidRPr="005F15A4">
        <w:rPr>
          <w:color w:val="000000" w:themeColor="text1"/>
        </w:rPr>
        <w:t xml:space="preserve"> Bataryalardan gelen 7.4-8 V gerilimi 5.2 V’a düşürerek Orange Pi 3 LTS, ESP32-CAM ve motorlar için stabil güç sağlar.</w:t>
      </w:r>
    </w:p>
    <w:p w14:paraId="36CB9884" w14:textId="22D1E1DD" w:rsidR="005F15A4" w:rsidRDefault="005F15A4" w:rsidP="005F15A4">
      <w:pPr>
        <w:jc w:val="center"/>
        <w:rPr>
          <w:color w:val="000000" w:themeColor="text1"/>
          <w:sz w:val="18"/>
          <w:szCs w:val="18"/>
        </w:rPr>
      </w:pPr>
      <w:r>
        <w:rPr>
          <w:b/>
          <w:bCs/>
          <w:noProof/>
        </w:rPr>
        <w:drawing>
          <wp:inline distT="0" distB="0" distL="0" distR="0" wp14:anchorId="0B018104" wp14:editId="55EDB05A">
            <wp:extent cx="1193165" cy="1193165"/>
            <wp:effectExtent l="0" t="0" r="6985" b="6985"/>
            <wp:docPr id="1766992137"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r w:rsidRPr="00B825BB">
        <w:rPr>
          <w:b/>
          <w:bCs/>
        </w:rPr>
        <w:br/>
      </w:r>
      <w:r w:rsidRPr="00B825BB">
        <w:rPr>
          <w:b/>
          <w:bCs/>
          <w:color w:val="000000" w:themeColor="text1"/>
          <w:sz w:val="18"/>
          <w:szCs w:val="18"/>
        </w:rPr>
        <w:t>Şekil 2.9:</w:t>
      </w:r>
      <w:r w:rsidRPr="00B825BB">
        <w:rPr>
          <w:b/>
          <w:bCs/>
        </w:rPr>
        <w:t xml:space="preserve"> </w:t>
      </w:r>
      <w:r w:rsidRPr="00B825BB">
        <w:rPr>
          <w:color w:val="000000" w:themeColor="text1"/>
          <w:sz w:val="18"/>
          <w:szCs w:val="18"/>
        </w:rPr>
        <w:t>Gerilim regülatörü.</w:t>
      </w:r>
      <w:r w:rsidRPr="005F15A4">
        <w:rPr>
          <w:b/>
          <w:bCs/>
        </w:rPr>
        <w:br/>
      </w:r>
    </w:p>
    <w:p w14:paraId="14DCFD25" w14:textId="77777777" w:rsidR="005F15A4" w:rsidRDefault="005F15A4" w:rsidP="005F15A4">
      <w:pPr>
        <w:ind w:firstLine="0"/>
        <w:rPr>
          <w:color w:val="000000" w:themeColor="text1"/>
          <w:sz w:val="18"/>
          <w:szCs w:val="18"/>
        </w:rPr>
      </w:pPr>
    </w:p>
    <w:p w14:paraId="14A4C5FB" w14:textId="77777777" w:rsidR="005F15A4" w:rsidRDefault="005F15A4" w:rsidP="005F15A4">
      <w:pPr>
        <w:ind w:firstLine="0"/>
        <w:rPr>
          <w:color w:val="000000" w:themeColor="text1"/>
          <w:sz w:val="18"/>
          <w:szCs w:val="18"/>
        </w:rPr>
      </w:pPr>
    </w:p>
    <w:p w14:paraId="4B929141" w14:textId="77777777" w:rsidR="005F15A4" w:rsidRDefault="005F15A4" w:rsidP="005F15A4">
      <w:pPr>
        <w:ind w:firstLine="0"/>
        <w:rPr>
          <w:color w:val="000000" w:themeColor="text1"/>
          <w:sz w:val="18"/>
          <w:szCs w:val="18"/>
        </w:rPr>
      </w:pPr>
    </w:p>
    <w:p w14:paraId="07006644" w14:textId="77777777" w:rsidR="005F15A4" w:rsidRDefault="005F15A4" w:rsidP="005F15A4">
      <w:pPr>
        <w:ind w:firstLine="0"/>
        <w:rPr>
          <w:color w:val="000000" w:themeColor="text1"/>
          <w:sz w:val="18"/>
          <w:szCs w:val="18"/>
        </w:rPr>
      </w:pPr>
    </w:p>
    <w:p w14:paraId="3B1FF44D" w14:textId="77777777" w:rsidR="005F15A4" w:rsidRDefault="005F15A4" w:rsidP="005F15A4">
      <w:pPr>
        <w:ind w:firstLine="0"/>
        <w:rPr>
          <w:color w:val="000000" w:themeColor="text1"/>
          <w:sz w:val="18"/>
          <w:szCs w:val="18"/>
        </w:rPr>
      </w:pPr>
    </w:p>
    <w:p w14:paraId="1E42A746" w14:textId="77777777" w:rsidR="005F15A4" w:rsidRDefault="005F15A4" w:rsidP="005F15A4">
      <w:pPr>
        <w:ind w:firstLine="0"/>
        <w:rPr>
          <w:color w:val="000000" w:themeColor="text1"/>
          <w:sz w:val="18"/>
          <w:szCs w:val="18"/>
        </w:rPr>
      </w:pPr>
    </w:p>
    <w:p w14:paraId="78C8B1FF" w14:textId="77777777" w:rsidR="005F15A4" w:rsidRDefault="005F15A4" w:rsidP="005F15A4">
      <w:pPr>
        <w:ind w:firstLine="0"/>
        <w:rPr>
          <w:color w:val="000000" w:themeColor="text1"/>
          <w:sz w:val="18"/>
          <w:szCs w:val="18"/>
        </w:rPr>
      </w:pPr>
    </w:p>
    <w:p w14:paraId="241D3719" w14:textId="77777777" w:rsidR="005F15A4" w:rsidRDefault="005F15A4" w:rsidP="005F15A4">
      <w:pPr>
        <w:ind w:firstLine="0"/>
        <w:rPr>
          <w:color w:val="000000" w:themeColor="text1"/>
          <w:sz w:val="18"/>
          <w:szCs w:val="18"/>
        </w:rPr>
      </w:pPr>
    </w:p>
    <w:p w14:paraId="5A4A4DD0" w14:textId="77777777" w:rsidR="005F15A4" w:rsidRDefault="005F15A4" w:rsidP="005F15A4">
      <w:pPr>
        <w:ind w:firstLine="0"/>
        <w:rPr>
          <w:color w:val="000000" w:themeColor="text1"/>
          <w:sz w:val="18"/>
          <w:szCs w:val="18"/>
        </w:rPr>
      </w:pPr>
    </w:p>
    <w:p w14:paraId="3782CA82" w14:textId="77777777" w:rsidR="005F15A4" w:rsidRDefault="005F15A4" w:rsidP="005F15A4">
      <w:pPr>
        <w:ind w:firstLine="0"/>
        <w:rPr>
          <w:color w:val="000000" w:themeColor="text1"/>
          <w:sz w:val="18"/>
          <w:szCs w:val="18"/>
        </w:rPr>
      </w:pPr>
    </w:p>
    <w:p w14:paraId="1EAEC84C" w14:textId="77777777" w:rsidR="005F15A4" w:rsidRDefault="005F15A4" w:rsidP="005F15A4">
      <w:pPr>
        <w:ind w:firstLine="0"/>
        <w:rPr>
          <w:color w:val="000000" w:themeColor="text1"/>
          <w:sz w:val="18"/>
          <w:szCs w:val="18"/>
        </w:rPr>
      </w:pPr>
    </w:p>
    <w:p w14:paraId="607C30E2" w14:textId="77777777" w:rsidR="005F15A4" w:rsidRDefault="005F15A4" w:rsidP="005F15A4">
      <w:pPr>
        <w:ind w:firstLine="0"/>
        <w:rPr>
          <w:color w:val="000000" w:themeColor="text1"/>
          <w:sz w:val="18"/>
          <w:szCs w:val="18"/>
        </w:rPr>
      </w:pPr>
    </w:p>
    <w:p w14:paraId="30585FC5" w14:textId="77777777" w:rsidR="005F15A4" w:rsidRDefault="005F15A4" w:rsidP="005F15A4">
      <w:pPr>
        <w:ind w:firstLine="0"/>
        <w:rPr>
          <w:color w:val="000000" w:themeColor="text1"/>
          <w:sz w:val="18"/>
          <w:szCs w:val="18"/>
        </w:rPr>
      </w:pPr>
    </w:p>
    <w:p w14:paraId="54DEE6F5" w14:textId="77777777" w:rsidR="005F15A4" w:rsidRDefault="005F15A4" w:rsidP="005F15A4">
      <w:pPr>
        <w:ind w:firstLine="0"/>
        <w:rPr>
          <w:color w:val="000000" w:themeColor="text1"/>
          <w:sz w:val="18"/>
          <w:szCs w:val="18"/>
        </w:rPr>
      </w:pPr>
    </w:p>
    <w:p w14:paraId="252E0CD5" w14:textId="77777777" w:rsidR="005F15A4" w:rsidRDefault="005F15A4" w:rsidP="005F15A4">
      <w:pPr>
        <w:ind w:firstLine="0"/>
        <w:rPr>
          <w:color w:val="000000" w:themeColor="text1"/>
          <w:sz w:val="18"/>
          <w:szCs w:val="18"/>
        </w:rPr>
      </w:pPr>
    </w:p>
    <w:p w14:paraId="3F50246B" w14:textId="77777777" w:rsidR="005F15A4" w:rsidRDefault="005F15A4" w:rsidP="005F15A4">
      <w:pPr>
        <w:ind w:firstLine="0"/>
        <w:rPr>
          <w:color w:val="000000" w:themeColor="text1"/>
          <w:sz w:val="18"/>
          <w:szCs w:val="18"/>
        </w:rPr>
      </w:pPr>
    </w:p>
    <w:p w14:paraId="7AD4F43C" w14:textId="77777777" w:rsidR="005F15A4" w:rsidRDefault="005F15A4" w:rsidP="005F15A4">
      <w:pPr>
        <w:ind w:firstLine="0"/>
        <w:rPr>
          <w:color w:val="000000" w:themeColor="text1"/>
          <w:sz w:val="18"/>
          <w:szCs w:val="18"/>
        </w:rPr>
      </w:pPr>
    </w:p>
    <w:p w14:paraId="695B0B33" w14:textId="77777777" w:rsidR="005F15A4" w:rsidRDefault="005F15A4" w:rsidP="005F15A4">
      <w:pPr>
        <w:ind w:firstLine="0"/>
        <w:rPr>
          <w:color w:val="000000" w:themeColor="text1"/>
          <w:sz w:val="18"/>
          <w:szCs w:val="18"/>
        </w:rPr>
      </w:pPr>
    </w:p>
    <w:p w14:paraId="24CC436E" w14:textId="77777777" w:rsidR="005F15A4" w:rsidRDefault="005F15A4" w:rsidP="005F15A4">
      <w:pPr>
        <w:ind w:firstLine="0"/>
        <w:rPr>
          <w:color w:val="000000" w:themeColor="text1"/>
          <w:sz w:val="18"/>
          <w:szCs w:val="18"/>
        </w:rPr>
      </w:pPr>
    </w:p>
    <w:p w14:paraId="7A2A159B" w14:textId="77777777" w:rsidR="005F15A4" w:rsidRDefault="005F15A4" w:rsidP="005F15A4">
      <w:pPr>
        <w:ind w:firstLine="0"/>
        <w:rPr>
          <w:color w:val="000000" w:themeColor="text1"/>
          <w:sz w:val="18"/>
          <w:szCs w:val="18"/>
        </w:rPr>
      </w:pPr>
    </w:p>
    <w:p w14:paraId="7C0FC956" w14:textId="77777777" w:rsidR="005F15A4" w:rsidRDefault="005F15A4" w:rsidP="005F15A4">
      <w:pPr>
        <w:ind w:firstLine="0"/>
        <w:rPr>
          <w:color w:val="000000" w:themeColor="text1"/>
          <w:sz w:val="18"/>
          <w:szCs w:val="18"/>
        </w:rPr>
      </w:pPr>
    </w:p>
    <w:p w14:paraId="5032640E" w14:textId="77777777" w:rsidR="005F15A4" w:rsidRDefault="005F15A4" w:rsidP="005F15A4">
      <w:pPr>
        <w:ind w:firstLine="0"/>
        <w:rPr>
          <w:color w:val="000000" w:themeColor="text1"/>
          <w:sz w:val="18"/>
          <w:szCs w:val="18"/>
        </w:rPr>
      </w:pPr>
    </w:p>
    <w:p w14:paraId="72A638F6" w14:textId="77777777" w:rsidR="005F15A4" w:rsidRDefault="005F15A4" w:rsidP="005F15A4">
      <w:pPr>
        <w:ind w:firstLine="0"/>
        <w:rPr>
          <w:color w:val="000000" w:themeColor="text1"/>
          <w:sz w:val="18"/>
          <w:szCs w:val="18"/>
        </w:rPr>
      </w:pPr>
    </w:p>
    <w:p w14:paraId="63A37958" w14:textId="77777777" w:rsidR="005F15A4" w:rsidRDefault="005F15A4" w:rsidP="005F15A4">
      <w:pPr>
        <w:ind w:firstLine="0"/>
        <w:rPr>
          <w:color w:val="000000" w:themeColor="text1"/>
          <w:sz w:val="18"/>
          <w:szCs w:val="18"/>
        </w:rPr>
      </w:pPr>
    </w:p>
    <w:p w14:paraId="05160C52" w14:textId="77777777" w:rsidR="005F15A4" w:rsidRDefault="005F15A4" w:rsidP="005F15A4">
      <w:pPr>
        <w:ind w:firstLine="0"/>
        <w:rPr>
          <w:color w:val="000000" w:themeColor="text1"/>
          <w:sz w:val="18"/>
          <w:szCs w:val="18"/>
        </w:rPr>
      </w:pPr>
    </w:p>
    <w:p w14:paraId="63430798" w14:textId="77777777" w:rsidR="005F15A4" w:rsidRDefault="005F15A4" w:rsidP="005F15A4">
      <w:pPr>
        <w:ind w:firstLine="0"/>
        <w:rPr>
          <w:color w:val="000000" w:themeColor="text1"/>
          <w:sz w:val="18"/>
          <w:szCs w:val="18"/>
        </w:rPr>
      </w:pPr>
    </w:p>
    <w:p w14:paraId="6AC552AA" w14:textId="77777777" w:rsidR="005F15A4" w:rsidRDefault="005F15A4" w:rsidP="005F15A4">
      <w:pPr>
        <w:ind w:firstLine="0"/>
        <w:rPr>
          <w:color w:val="000000" w:themeColor="text1"/>
          <w:sz w:val="18"/>
          <w:szCs w:val="18"/>
        </w:rPr>
      </w:pPr>
    </w:p>
    <w:p w14:paraId="755265DF" w14:textId="77777777" w:rsidR="005F15A4" w:rsidRDefault="005F15A4" w:rsidP="005F15A4">
      <w:pPr>
        <w:ind w:firstLine="0"/>
        <w:rPr>
          <w:color w:val="000000" w:themeColor="text1"/>
          <w:sz w:val="18"/>
          <w:szCs w:val="18"/>
        </w:rPr>
      </w:pPr>
    </w:p>
    <w:p w14:paraId="1E0F9F52" w14:textId="77777777" w:rsidR="005F15A4" w:rsidRPr="00B825BB" w:rsidRDefault="005F15A4" w:rsidP="005F15A4">
      <w:pPr>
        <w:rPr>
          <w:b/>
          <w:bCs/>
          <w:color w:val="000000" w:themeColor="text1"/>
          <w:sz w:val="28"/>
          <w:szCs w:val="28"/>
        </w:rPr>
      </w:pPr>
      <w:r w:rsidRPr="00B825BB">
        <w:rPr>
          <w:b/>
          <w:bCs/>
          <w:color w:val="000000" w:themeColor="text1"/>
          <w:sz w:val="28"/>
          <w:szCs w:val="28"/>
        </w:rPr>
        <w:t>2.2. Yazılım Mimarisi ve Görüntü İşleme Süreci</w:t>
      </w:r>
    </w:p>
    <w:p w14:paraId="585FDFCF"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yazılım mimarisi, ESP32-CAM, Orange Pi 3 LTS ve Arduino Mega arasında koordineli bir iş akışı sağlar. Aşağıda, her bir bileşenin yazılım işlevleri açıklanmıştır:</w:t>
      </w:r>
    </w:p>
    <w:p w14:paraId="7119EBED" w14:textId="77777777" w:rsidR="005F15A4" w:rsidRPr="00B825BB" w:rsidRDefault="005F15A4" w:rsidP="005F15A4">
      <w:pPr>
        <w:rPr>
          <w:b/>
          <w:bCs/>
          <w:color w:val="000000" w:themeColor="text1"/>
        </w:rPr>
      </w:pPr>
      <w:r w:rsidRPr="00B825BB">
        <w:rPr>
          <w:b/>
          <w:bCs/>
          <w:color w:val="000000" w:themeColor="text1"/>
        </w:rPr>
        <w:t>2.2.1. ESP32-CAM Görüntü Yayını</w:t>
      </w:r>
    </w:p>
    <w:p w14:paraId="0A7CDA3D"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ESP32-CAM, OV2640 kamera sensörüyle 640x480 piksel çözünürlüğünde JPEG formatında görüntü yakalar ve Wi-Fi üzerinden HTTP protokolüyle Orange Pi 3 LTS’ye akış sağlar. </w:t>
      </w:r>
      <w:proofErr w:type="gramStart"/>
      <w:r w:rsidRPr="00B825BB">
        <w:rPr>
          <w:color w:val="000000" w:themeColor="text1"/>
        </w:rPr>
        <w:t>setup(</w:t>
      </w:r>
      <w:proofErr w:type="gramEnd"/>
      <w:r w:rsidRPr="00B825BB">
        <w:rPr>
          <w:color w:val="000000" w:themeColor="text1"/>
        </w:rPr>
        <w:t xml:space="preserve">) fonksiyonu, kamera yapılandırmasını (çözünürlük, JPEG kalitesi, kare hızı) başlatır ve Wi-Fi bağlantısını kurar. </w:t>
      </w:r>
      <w:proofErr w:type="gramStart"/>
      <w:r w:rsidRPr="00B825BB">
        <w:rPr>
          <w:color w:val="000000" w:themeColor="text1"/>
        </w:rPr>
        <w:t>startCameraServer(</w:t>
      </w:r>
      <w:proofErr w:type="gramEnd"/>
      <w:r w:rsidRPr="00B825BB">
        <w:rPr>
          <w:color w:val="000000" w:themeColor="text1"/>
        </w:rPr>
        <w:t>) fonksiyonu, bir web sunucusu oluşturarak görüntü akışını IP adresi üzerinden yayınlar. Bu, Orange Pi 3 LTS’nin gerçek zamanlı görüntü verilerine erişmesini sağlar. Görüntü kalitesini optimize etmek için set_</w:t>
      </w:r>
      <w:proofErr w:type="gramStart"/>
      <w:r w:rsidRPr="00B825BB">
        <w:rPr>
          <w:color w:val="000000" w:themeColor="text1"/>
        </w:rPr>
        <w:t>gainceiling(</w:t>
      </w:r>
      <w:proofErr w:type="gramEnd"/>
      <w:r w:rsidRPr="00B825BB">
        <w:rPr>
          <w:color w:val="000000" w:themeColor="text1"/>
        </w:rPr>
        <w:t xml:space="preserve">) gibi yöntemler kullanılarak sensör ayarları yapılmıştır. </w:t>
      </w:r>
    </w:p>
    <w:p w14:paraId="72CD0271" w14:textId="337EABE6" w:rsidR="005F15A4" w:rsidRDefault="005F15A4" w:rsidP="005F15A4">
      <w:pPr>
        <w:jc w:val="center"/>
        <w:rPr>
          <w:b/>
          <w:bCs/>
        </w:rPr>
      </w:pPr>
      <w:r>
        <w:rPr>
          <w:b/>
          <w:bCs/>
          <w:noProof/>
        </w:rPr>
        <w:lastRenderedPageBreak/>
        <w:drawing>
          <wp:inline distT="0" distB="0" distL="0" distR="0" wp14:anchorId="2962131F" wp14:editId="031764B2">
            <wp:extent cx="5489575" cy="7061835"/>
            <wp:effectExtent l="0" t="0" r="0" b="5715"/>
            <wp:docPr id="1826725162"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b="4980"/>
                    <a:stretch>
                      <a:fillRect/>
                    </a:stretch>
                  </pic:blipFill>
                  <pic:spPr bwMode="auto">
                    <a:xfrm>
                      <a:off x="0" y="0"/>
                      <a:ext cx="5489575" cy="7061835"/>
                    </a:xfrm>
                    <a:prstGeom prst="rect">
                      <a:avLst/>
                    </a:prstGeom>
                    <a:noFill/>
                    <a:ln>
                      <a:noFill/>
                    </a:ln>
                  </pic:spPr>
                </pic:pic>
              </a:graphicData>
            </a:graphic>
          </wp:inline>
        </w:drawing>
      </w:r>
    </w:p>
    <w:p w14:paraId="3DE3904D" w14:textId="77777777" w:rsidR="005F15A4" w:rsidRDefault="005F15A4" w:rsidP="005F15A4">
      <w:pPr>
        <w:jc w:val="center"/>
        <w:rPr>
          <w:color w:val="000000" w:themeColor="text1"/>
          <w:sz w:val="18"/>
          <w:szCs w:val="18"/>
        </w:rPr>
      </w:pPr>
      <w:r w:rsidRPr="00B825BB">
        <w:rPr>
          <w:b/>
          <w:bCs/>
          <w:color w:val="000000" w:themeColor="text1"/>
          <w:sz w:val="18"/>
          <w:szCs w:val="18"/>
        </w:rPr>
        <w:t>Şekil 2.10:</w:t>
      </w:r>
      <w:r w:rsidRPr="00B825BB">
        <w:rPr>
          <w:b/>
          <w:bCs/>
        </w:rPr>
        <w:t xml:space="preserve"> </w:t>
      </w:r>
      <w:r w:rsidRPr="00B825BB">
        <w:rPr>
          <w:color w:val="000000" w:themeColor="text1"/>
          <w:sz w:val="18"/>
          <w:szCs w:val="18"/>
        </w:rPr>
        <w:t>ESP32-CAM’in</w:t>
      </w:r>
      <w:r w:rsidRPr="0028496E">
        <w:rPr>
          <w:color w:val="000000" w:themeColor="text1"/>
          <w:sz w:val="18"/>
          <w:szCs w:val="18"/>
        </w:rPr>
        <w:t xml:space="preserve"> yayın kodu</w:t>
      </w:r>
      <w:r w:rsidRPr="00B825BB">
        <w:rPr>
          <w:color w:val="000000" w:themeColor="text1"/>
          <w:sz w:val="18"/>
          <w:szCs w:val="18"/>
        </w:rPr>
        <w:t>.</w:t>
      </w:r>
    </w:p>
    <w:p w14:paraId="5E23BF80" w14:textId="77777777" w:rsidR="005F15A4" w:rsidRDefault="005F15A4" w:rsidP="005F15A4">
      <w:pPr>
        <w:rPr>
          <w:b/>
          <w:bCs/>
        </w:rPr>
      </w:pPr>
    </w:p>
    <w:p w14:paraId="49E35AF9" w14:textId="77777777" w:rsidR="005F15A4" w:rsidRDefault="005F15A4" w:rsidP="005F15A4">
      <w:pPr>
        <w:rPr>
          <w:b/>
          <w:bCs/>
        </w:rPr>
      </w:pPr>
    </w:p>
    <w:p w14:paraId="6F593A1C" w14:textId="77777777" w:rsidR="005F15A4" w:rsidRDefault="005F15A4" w:rsidP="005F15A4">
      <w:pPr>
        <w:rPr>
          <w:b/>
          <w:bCs/>
        </w:rPr>
      </w:pPr>
    </w:p>
    <w:p w14:paraId="0E6DC23B" w14:textId="77777777" w:rsidR="005F15A4" w:rsidRDefault="005F15A4" w:rsidP="005F15A4">
      <w:pPr>
        <w:rPr>
          <w:b/>
          <w:bCs/>
        </w:rPr>
      </w:pPr>
    </w:p>
    <w:p w14:paraId="416CF338" w14:textId="77777777" w:rsidR="005F15A4" w:rsidRDefault="005F15A4" w:rsidP="005F15A4">
      <w:pPr>
        <w:rPr>
          <w:b/>
          <w:bCs/>
        </w:rPr>
      </w:pPr>
    </w:p>
    <w:p w14:paraId="32E5D9C6" w14:textId="77777777" w:rsidR="005F15A4" w:rsidRPr="00B825BB" w:rsidRDefault="005F15A4" w:rsidP="005F15A4">
      <w:pPr>
        <w:rPr>
          <w:b/>
          <w:bCs/>
        </w:rPr>
      </w:pPr>
    </w:p>
    <w:p w14:paraId="1C767010" w14:textId="77777777" w:rsidR="005F15A4" w:rsidRPr="00B825BB" w:rsidRDefault="005F15A4" w:rsidP="005F15A4">
      <w:pPr>
        <w:rPr>
          <w:b/>
          <w:bCs/>
          <w:color w:val="000000" w:themeColor="text1"/>
        </w:rPr>
      </w:pPr>
      <w:r w:rsidRPr="00B825BB">
        <w:rPr>
          <w:b/>
          <w:bCs/>
          <w:color w:val="000000" w:themeColor="text1"/>
        </w:rPr>
        <w:lastRenderedPageBreak/>
        <w:t>2.2.2. Orange Pi 3 LTS Görüntü İşleme</w:t>
      </w:r>
    </w:p>
    <w:p w14:paraId="06B5D222"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Orange Pi 3 LTS, Python tabanlı bir yazılım ile ESP32-CAM’den gelen görüntü akışını işler. OpenCV kütüphanesi kullanılarak geliştirilen kamera_</w:t>
      </w:r>
      <w:proofErr w:type="gramStart"/>
      <w:r w:rsidRPr="00B825BB">
        <w:rPr>
          <w:color w:val="000000" w:themeColor="text1"/>
        </w:rPr>
        <w:t>calistir(</w:t>
      </w:r>
      <w:proofErr w:type="gramEnd"/>
      <w:r w:rsidRPr="00B825BB">
        <w:rPr>
          <w:color w:val="000000" w:themeColor="text1"/>
        </w:rPr>
        <w:t xml:space="preserve">) fonksiyonu, görüntüleri RGB’den HSV renk uzayına dönüştürür ve kırmızı topu tespit eder. </w:t>
      </w:r>
    </w:p>
    <w:p w14:paraId="084B1E4C" w14:textId="2AEC9003" w:rsidR="005F15A4" w:rsidRDefault="005F15A4" w:rsidP="005F15A4">
      <w:pPr>
        <w:jc w:val="center"/>
        <w:rPr>
          <w:b/>
          <w:bCs/>
        </w:rPr>
      </w:pPr>
      <w:r>
        <w:rPr>
          <w:b/>
          <w:bCs/>
          <w:noProof/>
        </w:rPr>
        <w:drawing>
          <wp:inline distT="0" distB="0" distL="0" distR="0" wp14:anchorId="32846521" wp14:editId="08010A16">
            <wp:extent cx="5489575" cy="3825875"/>
            <wp:effectExtent l="0" t="0" r="0" b="3175"/>
            <wp:docPr id="639870639"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9575" cy="3825875"/>
                    </a:xfrm>
                    <a:prstGeom prst="rect">
                      <a:avLst/>
                    </a:prstGeom>
                    <a:noFill/>
                    <a:ln>
                      <a:noFill/>
                    </a:ln>
                  </pic:spPr>
                </pic:pic>
              </a:graphicData>
            </a:graphic>
          </wp:inline>
        </w:drawing>
      </w:r>
    </w:p>
    <w:p w14:paraId="44D60913" w14:textId="77777777" w:rsidR="005F15A4" w:rsidRDefault="005F15A4" w:rsidP="005F15A4">
      <w:pPr>
        <w:jc w:val="center"/>
        <w:rPr>
          <w:color w:val="000000" w:themeColor="text1"/>
          <w:sz w:val="18"/>
          <w:szCs w:val="18"/>
        </w:rPr>
      </w:pPr>
      <w:r w:rsidRPr="00B825BB">
        <w:rPr>
          <w:b/>
          <w:bCs/>
          <w:color w:val="000000" w:themeColor="text1"/>
          <w:sz w:val="18"/>
          <w:szCs w:val="18"/>
        </w:rPr>
        <w:t>Şekil 2.11</w:t>
      </w:r>
      <w:r w:rsidRPr="006E0331">
        <w:rPr>
          <w:b/>
          <w:bCs/>
          <w:color w:val="000000" w:themeColor="text1"/>
          <w:sz w:val="18"/>
          <w:szCs w:val="18"/>
        </w:rPr>
        <w:t>.1</w:t>
      </w:r>
      <w:r w:rsidRPr="00B825BB">
        <w:rPr>
          <w:b/>
          <w:bCs/>
          <w:color w:val="000000" w:themeColor="text1"/>
          <w:sz w:val="18"/>
          <w:szCs w:val="18"/>
        </w:rPr>
        <w:t>:</w:t>
      </w:r>
      <w:r w:rsidRPr="00B825BB">
        <w:rPr>
          <w:b/>
          <w:bCs/>
        </w:rPr>
        <w:t xml:space="preserve"> </w:t>
      </w:r>
      <w:r w:rsidRPr="00B825BB">
        <w:rPr>
          <w:color w:val="000000" w:themeColor="text1"/>
          <w:sz w:val="18"/>
          <w:szCs w:val="18"/>
        </w:rPr>
        <w:t xml:space="preserve">Orange Pi 3 LTS’nin görüntü işleme </w:t>
      </w:r>
      <w:r w:rsidRPr="0028496E">
        <w:rPr>
          <w:color w:val="000000" w:themeColor="text1"/>
          <w:sz w:val="18"/>
          <w:szCs w:val="18"/>
        </w:rPr>
        <w:t>kodu</w:t>
      </w:r>
      <w:r w:rsidRPr="00B825BB">
        <w:rPr>
          <w:color w:val="000000" w:themeColor="text1"/>
          <w:sz w:val="18"/>
          <w:szCs w:val="18"/>
        </w:rPr>
        <w:t>.</w:t>
      </w:r>
    </w:p>
    <w:p w14:paraId="6226F1F8" w14:textId="77777777" w:rsidR="005F15A4" w:rsidRDefault="005F15A4" w:rsidP="005F15A4">
      <w:pPr>
        <w:rPr>
          <w:color w:val="000000" w:themeColor="text1"/>
          <w:sz w:val="18"/>
          <w:szCs w:val="18"/>
        </w:rPr>
      </w:pPr>
    </w:p>
    <w:p w14:paraId="0B1DAFA8" w14:textId="77777777" w:rsidR="005F15A4" w:rsidRDefault="005F15A4" w:rsidP="005F15A4">
      <w:pPr>
        <w:rPr>
          <w:color w:val="000000" w:themeColor="text1"/>
          <w:sz w:val="18"/>
          <w:szCs w:val="18"/>
        </w:rPr>
      </w:pPr>
    </w:p>
    <w:p w14:paraId="0CE87D7A" w14:textId="77777777" w:rsidR="005F15A4" w:rsidRDefault="005F15A4" w:rsidP="005F15A4">
      <w:pPr>
        <w:rPr>
          <w:color w:val="000000" w:themeColor="text1"/>
          <w:sz w:val="18"/>
          <w:szCs w:val="18"/>
        </w:rPr>
      </w:pPr>
    </w:p>
    <w:p w14:paraId="4E2262B3" w14:textId="77777777" w:rsidR="005F15A4" w:rsidRDefault="005F15A4" w:rsidP="005F15A4">
      <w:pPr>
        <w:rPr>
          <w:color w:val="000000" w:themeColor="text1"/>
          <w:sz w:val="18"/>
          <w:szCs w:val="18"/>
        </w:rPr>
      </w:pPr>
    </w:p>
    <w:p w14:paraId="18313B68" w14:textId="77777777" w:rsidR="005F15A4" w:rsidRDefault="005F15A4" w:rsidP="005F15A4">
      <w:pPr>
        <w:rPr>
          <w:color w:val="000000" w:themeColor="text1"/>
          <w:sz w:val="18"/>
          <w:szCs w:val="18"/>
        </w:rPr>
      </w:pPr>
    </w:p>
    <w:p w14:paraId="33C0B81C" w14:textId="77777777" w:rsidR="005F15A4" w:rsidRDefault="005F15A4" w:rsidP="005F15A4">
      <w:pPr>
        <w:rPr>
          <w:color w:val="000000" w:themeColor="text1"/>
          <w:sz w:val="18"/>
          <w:szCs w:val="18"/>
        </w:rPr>
      </w:pPr>
    </w:p>
    <w:p w14:paraId="0363CDE9" w14:textId="77777777" w:rsidR="005F15A4" w:rsidRDefault="005F15A4" w:rsidP="005F15A4">
      <w:pPr>
        <w:rPr>
          <w:color w:val="000000" w:themeColor="text1"/>
          <w:sz w:val="18"/>
          <w:szCs w:val="18"/>
        </w:rPr>
      </w:pPr>
    </w:p>
    <w:p w14:paraId="26DF1EEA" w14:textId="77777777" w:rsidR="005F15A4" w:rsidRDefault="005F15A4" w:rsidP="005F15A4">
      <w:pPr>
        <w:rPr>
          <w:color w:val="000000" w:themeColor="text1"/>
          <w:sz w:val="18"/>
          <w:szCs w:val="18"/>
        </w:rPr>
      </w:pPr>
    </w:p>
    <w:p w14:paraId="57E76AA9" w14:textId="77777777" w:rsidR="005F15A4" w:rsidRDefault="005F15A4" w:rsidP="005F15A4">
      <w:pPr>
        <w:rPr>
          <w:color w:val="000000" w:themeColor="text1"/>
          <w:sz w:val="18"/>
          <w:szCs w:val="18"/>
        </w:rPr>
      </w:pPr>
    </w:p>
    <w:p w14:paraId="17907738" w14:textId="77777777" w:rsidR="005F15A4" w:rsidRDefault="005F15A4" w:rsidP="005F15A4">
      <w:pPr>
        <w:rPr>
          <w:color w:val="000000" w:themeColor="text1"/>
          <w:sz w:val="18"/>
          <w:szCs w:val="18"/>
        </w:rPr>
      </w:pPr>
    </w:p>
    <w:p w14:paraId="0839C96B" w14:textId="77777777" w:rsidR="005F15A4" w:rsidRDefault="005F15A4" w:rsidP="005F15A4">
      <w:pPr>
        <w:rPr>
          <w:color w:val="000000" w:themeColor="text1"/>
          <w:sz w:val="18"/>
          <w:szCs w:val="18"/>
        </w:rPr>
      </w:pPr>
    </w:p>
    <w:p w14:paraId="4C2DFC69" w14:textId="77777777" w:rsidR="005F15A4" w:rsidRDefault="005F15A4" w:rsidP="005F15A4">
      <w:pPr>
        <w:rPr>
          <w:color w:val="000000" w:themeColor="text1"/>
          <w:sz w:val="18"/>
          <w:szCs w:val="18"/>
        </w:rPr>
      </w:pPr>
    </w:p>
    <w:p w14:paraId="78521167" w14:textId="77777777" w:rsidR="005F15A4" w:rsidRDefault="005F15A4" w:rsidP="005F15A4">
      <w:pPr>
        <w:rPr>
          <w:color w:val="000000" w:themeColor="text1"/>
          <w:sz w:val="18"/>
          <w:szCs w:val="18"/>
        </w:rPr>
      </w:pPr>
    </w:p>
    <w:p w14:paraId="6AE991C4" w14:textId="77777777" w:rsidR="005F15A4" w:rsidRDefault="005F15A4" w:rsidP="005F15A4">
      <w:pPr>
        <w:rPr>
          <w:color w:val="000000" w:themeColor="text1"/>
          <w:sz w:val="18"/>
          <w:szCs w:val="18"/>
        </w:rPr>
      </w:pPr>
    </w:p>
    <w:p w14:paraId="58B1C47C" w14:textId="77777777" w:rsidR="005F15A4" w:rsidRPr="00B825BB" w:rsidRDefault="005F15A4" w:rsidP="005F15A4">
      <w:pPr>
        <w:rPr>
          <w:b/>
          <w:bCs/>
        </w:rPr>
      </w:pPr>
    </w:p>
    <w:p w14:paraId="36CB9BD8"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lastRenderedPageBreak/>
        <w:t xml:space="preserve">Görüntü yatay olarak üçe bölünerek (sağ, sol, orta) topun konumu belirlenir. cv2.inRange() yöntemiyle kırmızı renk için iki HSV eşik aralığı tanımlanır, cv2.erode() ve cv2.dilate() ile gürültü azaltılır, cv2.findContours() ile en büyük kontur seçilerek topun merkezi hesaplanır. </w:t>
      </w:r>
    </w:p>
    <w:p w14:paraId="3C267C4B" w14:textId="77777777" w:rsidR="005F15A4" w:rsidRPr="006E0331" w:rsidRDefault="005F15A4" w:rsidP="005F15A4">
      <w:pPr>
        <w:spacing w:before="100" w:beforeAutospacing="1" w:after="100" w:afterAutospacing="1" w:line="240" w:lineRule="auto"/>
        <w:outlineLvl w:val="2"/>
        <w:rPr>
          <w:color w:val="000000" w:themeColor="text1"/>
        </w:rPr>
      </w:pPr>
    </w:p>
    <w:p w14:paraId="2B7B2662" w14:textId="3B679025" w:rsidR="005F15A4" w:rsidRDefault="005F15A4" w:rsidP="005F15A4">
      <w:pPr>
        <w:jc w:val="center"/>
        <w:rPr>
          <w:b/>
          <w:bCs/>
        </w:rPr>
      </w:pPr>
      <w:r>
        <w:rPr>
          <w:b/>
          <w:bCs/>
          <w:noProof/>
        </w:rPr>
        <w:drawing>
          <wp:inline distT="0" distB="0" distL="0" distR="0" wp14:anchorId="1C2866CD" wp14:editId="5CD390D1">
            <wp:extent cx="4554220" cy="5860415"/>
            <wp:effectExtent l="0" t="0" r="0" b="6985"/>
            <wp:docPr id="498181128"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220" cy="5860415"/>
                    </a:xfrm>
                    <a:prstGeom prst="rect">
                      <a:avLst/>
                    </a:prstGeom>
                    <a:noFill/>
                    <a:ln>
                      <a:noFill/>
                    </a:ln>
                  </pic:spPr>
                </pic:pic>
              </a:graphicData>
            </a:graphic>
          </wp:inline>
        </w:drawing>
      </w:r>
    </w:p>
    <w:p w14:paraId="2E7C4EFA" w14:textId="77777777" w:rsidR="005F15A4" w:rsidRDefault="005F15A4" w:rsidP="005F15A4">
      <w:pPr>
        <w:jc w:val="center"/>
        <w:rPr>
          <w:b/>
          <w:bCs/>
        </w:rPr>
      </w:pPr>
      <w:r w:rsidRPr="00B825BB">
        <w:rPr>
          <w:b/>
          <w:bCs/>
          <w:color w:val="000000" w:themeColor="text1"/>
          <w:sz w:val="18"/>
          <w:szCs w:val="18"/>
        </w:rPr>
        <w:t>Şekil 2.11</w:t>
      </w:r>
      <w:r w:rsidRPr="006E0331">
        <w:rPr>
          <w:b/>
          <w:bCs/>
          <w:color w:val="000000" w:themeColor="text1"/>
          <w:sz w:val="18"/>
          <w:szCs w:val="18"/>
        </w:rPr>
        <w:t>.2</w:t>
      </w:r>
      <w:r w:rsidRPr="00B825BB">
        <w:rPr>
          <w:b/>
          <w:bCs/>
          <w:color w:val="000000" w:themeColor="text1"/>
          <w:sz w:val="18"/>
          <w:szCs w:val="18"/>
        </w:rPr>
        <w:t>:</w:t>
      </w:r>
      <w:r w:rsidRPr="00B825BB">
        <w:rPr>
          <w:b/>
          <w:bCs/>
        </w:rPr>
        <w:t xml:space="preserve"> </w:t>
      </w:r>
      <w:r w:rsidRPr="00B825BB">
        <w:rPr>
          <w:color w:val="000000" w:themeColor="text1"/>
          <w:sz w:val="18"/>
          <w:szCs w:val="18"/>
        </w:rPr>
        <w:t xml:space="preserve">Orange Pi 3 LTS’nin görüntü işleme </w:t>
      </w:r>
      <w:r w:rsidRPr="0028496E">
        <w:rPr>
          <w:color w:val="000000" w:themeColor="text1"/>
          <w:sz w:val="18"/>
          <w:szCs w:val="18"/>
        </w:rPr>
        <w:t>kodu</w:t>
      </w:r>
      <w:r w:rsidRPr="00B825BB">
        <w:rPr>
          <w:color w:val="000000" w:themeColor="text1"/>
          <w:sz w:val="18"/>
          <w:szCs w:val="18"/>
        </w:rPr>
        <w:t>.</w:t>
      </w:r>
    </w:p>
    <w:p w14:paraId="71EE8A55" w14:textId="77777777" w:rsidR="005F15A4" w:rsidRDefault="005F15A4" w:rsidP="005F15A4">
      <w:pPr>
        <w:rPr>
          <w:b/>
          <w:bCs/>
        </w:rPr>
      </w:pPr>
    </w:p>
    <w:p w14:paraId="673DE3F3" w14:textId="77777777" w:rsidR="005F15A4" w:rsidRDefault="005F15A4" w:rsidP="005F15A4">
      <w:pPr>
        <w:rPr>
          <w:b/>
          <w:bCs/>
        </w:rPr>
      </w:pPr>
    </w:p>
    <w:p w14:paraId="4C5ED1E5" w14:textId="77777777" w:rsidR="005F15A4" w:rsidRDefault="005F15A4" w:rsidP="005F15A4">
      <w:pPr>
        <w:rPr>
          <w:b/>
          <w:bCs/>
        </w:rPr>
      </w:pPr>
    </w:p>
    <w:p w14:paraId="6CA71841" w14:textId="77777777" w:rsidR="005F15A4" w:rsidRDefault="005F15A4" w:rsidP="005F15A4">
      <w:pPr>
        <w:rPr>
          <w:b/>
          <w:bCs/>
        </w:rPr>
      </w:pPr>
    </w:p>
    <w:p w14:paraId="615A5C30"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lastRenderedPageBreak/>
        <w:t>Topun konumu ve kontur alanı (minimum 500 piksel, büyük eşik 5000 piksel) temel alınarak hareket komutları (0 için dur, 1 için ileri, 3 için sağa dön, 4 için sola dön) belirlenir. Bu komutlar, /dev/ttyUSB0 portu üzerinden 9600 baud hızıyla seri iletişimle Arduino Mega’ya gönderilir.</w:t>
      </w:r>
    </w:p>
    <w:p w14:paraId="628F90E6" w14:textId="15079866" w:rsidR="005F15A4" w:rsidRDefault="005F15A4" w:rsidP="005F15A4">
      <w:pPr>
        <w:jc w:val="center"/>
        <w:rPr>
          <w:b/>
          <w:bCs/>
        </w:rPr>
      </w:pPr>
      <w:r>
        <w:rPr>
          <w:b/>
          <w:bCs/>
          <w:noProof/>
        </w:rPr>
        <w:drawing>
          <wp:inline distT="0" distB="0" distL="0" distR="0" wp14:anchorId="54FC88B5" wp14:editId="610B995E">
            <wp:extent cx="5489575" cy="5861685"/>
            <wp:effectExtent l="0" t="0" r="0" b="5715"/>
            <wp:docPr id="1345543573"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575" cy="5861685"/>
                    </a:xfrm>
                    <a:prstGeom prst="rect">
                      <a:avLst/>
                    </a:prstGeom>
                    <a:noFill/>
                    <a:ln>
                      <a:noFill/>
                    </a:ln>
                  </pic:spPr>
                </pic:pic>
              </a:graphicData>
            </a:graphic>
          </wp:inline>
        </w:drawing>
      </w:r>
    </w:p>
    <w:p w14:paraId="38B6C43C" w14:textId="77777777" w:rsidR="005F15A4" w:rsidRDefault="005F15A4" w:rsidP="005F15A4">
      <w:pPr>
        <w:jc w:val="center"/>
        <w:rPr>
          <w:color w:val="000000" w:themeColor="text1"/>
          <w:sz w:val="18"/>
          <w:szCs w:val="18"/>
        </w:rPr>
      </w:pPr>
      <w:r w:rsidRPr="00B825BB">
        <w:rPr>
          <w:b/>
          <w:bCs/>
          <w:color w:val="000000" w:themeColor="text1"/>
          <w:sz w:val="18"/>
          <w:szCs w:val="18"/>
        </w:rPr>
        <w:t>Şekil 2.11</w:t>
      </w:r>
      <w:r w:rsidRPr="006E0331">
        <w:rPr>
          <w:b/>
          <w:bCs/>
          <w:color w:val="000000" w:themeColor="text1"/>
          <w:sz w:val="18"/>
          <w:szCs w:val="18"/>
        </w:rPr>
        <w:t>.3</w:t>
      </w:r>
      <w:r w:rsidRPr="00B825BB">
        <w:rPr>
          <w:color w:val="000000" w:themeColor="text1"/>
          <w:sz w:val="18"/>
          <w:szCs w:val="18"/>
        </w:rPr>
        <w:t xml:space="preserve">: Orange Pi 3 LTS’nin görüntü işleme </w:t>
      </w:r>
      <w:r w:rsidRPr="0028496E">
        <w:rPr>
          <w:color w:val="000000" w:themeColor="text1"/>
          <w:sz w:val="18"/>
          <w:szCs w:val="18"/>
        </w:rPr>
        <w:t>kodu</w:t>
      </w:r>
      <w:r w:rsidRPr="00B825BB">
        <w:rPr>
          <w:color w:val="000000" w:themeColor="text1"/>
          <w:sz w:val="18"/>
          <w:szCs w:val="18"/>
        </w:rPr>
        <w:t>.</w:t>
      </w:r>
    </w:p>
    <w:p w14:paraId="5693153A" w14:textId="77777777" w:rsidR="005F15A4" w:rsidRDefault="005F15A4" w:rsidP="005F15A4">
      <w:pPr>
        <w:jc w:val="center"/>
        <w:rPr>
          <w:color w:val="000000" w:themeColor="text1"/>
          <w:sz w:val="18"/>
          <w:szCs w:val="18"/>
        </w:rPr>
      </w:pPr>
    </w:p>
    <w:p w14:paraId="63A22D55" w14:textId="77777777" w:rsidR="005F15A4" w:rsidRDefault="005F15A4" w:rsidP="005F15A4">
      <w:pPr>
        <w:jc w:val="center"/>
        <w:rPr>
          <w:b/>
          <w:bCs/>
        </w:rPr>
      </w:pPr>
    </w:p>
    <w:p w14:paraId="50842C23" w14:textId="77777777" w:rsidR="005F15A4" w:rsidRDefault="005F15A4" w:rsidP="005F15A4">
      <w:pPr>
        <w:jc w:val="center"/>
        <w:rPr>
          <w:b/>
          <w:bCs/>
        </w:rPr>
      </w:pPr>
    </w:p>
    <w:p w14:paraId="3FF4C3DB" w14:textId="77777777" w:rsidR="005F15A4" w:rsidRDefault="005F15A4" w:rsidP="005F15A4">
      <w:pPr>
        <w:jc w:val="center"/>
        <w:rPr>
          <w:b/>
          <w:bCs/>
        </w:rPr>
      </w:pPr>
    </w:p>
    <w:p w14:paraId="272B77E8" w14:textId="77777777" w:rsidR="005F15A4" w:rsidRDefault="005F15A4" w:rsidP="005F15A4">
      <w:pPr>
        <w:jc w:val="center"/>
        <w:rPr>
          <w:b/>
          <w:bCs/>
        </w:rPr>
      </w:pPr>
    </w:p>
    <w:p w14:paraId="293E4071" w14:textId="77777777" w:rsidR="005F15A4" w:rsidRDefault="005F15A4" w:rsidP="005F15A4">
      <w:pPr>
        <w:jc w:val="center"/>
        <w:rPr>
          <w:b/>
          <w:bCs/>
        </w:rPr>
      </w:pPr>
    </w:p>
    <w:p w14:paraId="75867EE1" w14:textId="77777777" w:rsidR="005F15A4" w:rsidRDefault="005F15A4" w:rsidP="005F15A4">
      <w:pPr>
        <w:jc w:val="center"/>
        <w:rPr>
          <w:b/>
          <w:bCs/>
        </w:rPr>
      </w:pPr>
    </w:p>
    <w:p w14:paraId="5E4BB90F" w14:textId="77777777" w:rsidR="005F15A4" w:rsidRPr="00B825BB" w:rsidRDefault="005F15A4" w:rsidP="005F15A4">
      <w:pPr>
        <w:jc w:val="center"/>
        <w:rPr>
          <w:b/>
          <w:bCs/>
        </w:rPr>
      </w:pPr>
    </w:p>
    <w:p w14:paraId="5FB1F8DC" w14:textId="77777777" w:rsidR="005F15A4" w:rsidRPr="00B825BB" w:rsidRDefault="005F15A4" w:rsidP="005F15A4">
      <w:pPr>
        <w:rPr>
          <w:b/>
          <w:bCs/>
          <w:color w:val="000000" w:themeColor="text1"/>
        </w:rPr>
      </w:pPr>
      <w:r w:rsidRPr="00B825BB">
        <w:rPr>
          <w:b/>
          <w:bCs/>
          <w:color w:val="000000" w:themeColor="text1"/>
        </w:rPr>
        <w:lastRenderedPageBreak/>
        <w:t>2.2.3. Arduino Mega Motor</w:t>
      </w:r>
      <w:r>
        <w:rPr>
          <w:b/>
          <w:bCs/>
          <w:color w:val="000000" w:themeColor="text1"/>
        </w:rPr>
        <w:t>ların</w:t>
      </w:r>
      <w:r w:rsidRPr="00B825BB">
        <w:rPr>
          <w:b/>
          <w:bCs/>
          <w:color w:val="000000" w:themeColor="text1"/>
        </w:rPr>
        <w:t xml:space="preserve"> Kontrolü</w:t>
      </w:r>
    </w:p>
    <w:p w14:paraId="49A4E7BD"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Arduino Mega, Orange Pi 3 LTS’den seri iletişimle gelen komutları alır ve L298N motor sürücüsüne PWM sinyalleri göndererek dört adet 12V DC motoru kontrol eder. </w:t>
      </w:r>
      <w:proofErr w:type="gramStart"/>
      <w:r w:rsidRPr="00B825BB">
        <w:rPr>
          <w:color w:val="000000" w:themeColor="text1"/>
        </w:rPr>
        <w:t>setup(</w:t>
      </w:r>
      <w:proofErr w:type="gramEnd"/>
      <w:r w:rsidRPr="00B825BB">
        <w:rPr>
          <w:color w:val="000000" w:themeColor="text1"/>
        </w:rPr>
        <w:t xml:space="preserve">) fonksiyonu, seri iletişimi başlatır ve motor pinlerini yapılandırır. Gelen komutlara göre (0 için dur, 1 için ileri, 3 için sağa dön, 4 için sola dön), motorların yönü ve hızı ayarlanır. Diferansiyel tahrik sistemiyle, araç kırmızı topa yaklaşmak için uygun hareketleri gerçekleştirir. </w:t>
      </w:r>
    </w:p>
    <w:p w14:paraId="565B1301" w14:textId="786D5534" w:rsidR="005F15A4" w:rsidRDefault="005F15A4" w:rsidP="005F15A4">
      <w:pPr>
        <w:jc w:val="center"/>
        <w:rPr>
          <w:b/>
          <w:bCs/>
        </w:rPr>
      </w:pPr>
      <w:r>
        <w:rPr>
          <w:b/>
          <w:bCs/>
          <w:noProof/>
        </w:rPr>
        <w:drawing>
          <wp:inline distT="0" distB="0" distL="0" distR="0" wp14:anchorId="77157778" wp14:editId="5BA8DE84">
            <wp:extent cx="5118100" cy="6269990"/>
            <wp:effectExtent l="0" t="0" r="6350" b="0"/>
            <wp:docPr id="38369177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t="8153" b="5077"/>
                    <a:stretch>
                      <a:fillRect/>
                    </a:stretch>
                  </pic:blipFill>
                  <pic:spPr bwMode="auto">
                    <a:xfrm>
                      <a:off x="0" y="0"/>
                      <a:ext cx="5118100" cy="6269990"/>
                    </a:xfrm>
                    <a:prstGeom prst="rect">
                      <a:avLst/>
                    </a:prstGeom>
                    <a:noFill/>
                    <a:ln>
                      <a:noFill/>
                    </a:ln>
                  </pic:spPr>
                </pic:pic>
              </a:graphicData>
            </a:graphic>
          </wp:inline>
        </w:drawing>
      </w:r>
    </w:p>
    <w:p w14:paraId="7EF4E2EE" w14:textId="77777777" w:rsidR="005F15A4" w:rsidRDefault="005F15A4" w:rsidP="005F15A4">
      <w:pPr>
        <w:jc w:val="center"/>
        <w:rPr>
          <w:color w:val="000000" w:themeColor="text1"/>
          <w:sz w:val="18"/>
          <w:szCs w:val="18"/>
        </w:rPr>
      </w:pPr>
      <w:r w:rsidRPr="00B825BB">
        <w:rPr>
          <w:b/>
          <w:bCs/>
          <w:color w:val="000000" w:themeColor="text1"/>
          <w:sz w:val="18"/>
          <w:szCs w:val="18"/>
        </w:rPr>
        <w:t xml:space="preserve">Şekil 2.12: </w:t>
      </w:r>
      <w:r w:rsidRPr="00B825BB">
        <w:rPr>
          <w:color w:val="000000" w:themeColor="text1"/>
          <w:sz w:val="18"/>
          <w:szCs w:val="18"/>
        </w:rPr>
        <w:t xml:space="preserve">Arduino Mega’nın motor kontrol </w:t>
      </w:r>
      <w:r w:rsidRPr="0028496E">
        <w:rPr>
          <w:color w:val="000000" w:themeColor="text1"/>
          <w:sz w:val="18"/>
          <w:szCs w:val="18"/>
        </w:rPr>
        <w:t>kodu</w:t>
      </w:r>
      <w:r w:rsidRPr="00B825BB">
        <w:rPr>
          <w:color w:val="000000" w:themeColor="text1"/>
          <w:sz w:val="18"/>
          <w:szCs w:val="18"/>
        </w:rPr>
        <w:t>.</w:t>
      </w:r>
    </w:p>
    <w:p w14:paraId="13B2AEF0" w14:textId="77777777" w:rsidR="005F15A4" w:rsidRDefault="005F15A4" w:rsidP="005F15A4">
      <w:pPr>
        <w:jc w:val="center"/>
        <w:rPr>
          <w:b/>
          <w:bCs/>
        </w:rPr>
      </w:pPr>
    </w:p>
    <w:p w14:paraId="26A94F2B" w14:textId="77777777" w:rsidR="005F15A4" w:rsidRDefault="005F15A4" w:rsidP="005F15A4">
      <w:pPr>
        <w:jc w:val="center"/>
        <w:rPr>
          <w:b/>
          <w:bCs/>
        </w:rPr>
      </w:pPr>
    </w:p>
    <w:p w14:paraId="7B72E160" w14:textId="77777777" w:rsidR="005F15A4" w:rsidRPr="00B825BB" w:rsidRDefault="005F15A4" w:rsidP="005F15A4">
      <w:pPr>
        <w:jc w:val="center"/>
        <w:rPr>
          <w:b/>
          <w:bCs/>
        </w:rPr>
      </w:pPr>
    </w:p>
    <w:p w14:paraId="48EDE502" w14:textId="77777777" w:rsidR="005F15A4" w:rsidRPr="00B825BB" w:rsidRDefault="005F15A4" w:rsidP="005F15A4">
      <w:pPr>
        <w:rPr>
          <w:b/>
          <w:bCs/>
          <w:color w:val="000000" w:themeColor="text1"/>
          <w:sz w:val="28"/>
          <w:szCs w:val="28"/>
        </w:rPr>
      </w:pPr>
      <w:r w:rsidRPr="00B825BB">
        <w:rPr>
          <w:b/>
          <w:bCs/>
          <w:color w:val="000000" w:themeColor="text1"/>
          <w:sz w:val="28"/>
          <w:szCs w:val="28"/>
        </w:rPr>
        <w:lastRenderedPageBreak/>
        <w:t>2.3. Görüntü İşleme Yöntemleri</w:t>
      </w:r>
    </w:p>
    <w:p w14:paraId="697763ED" w14:textId="77777777" w:rsidR="005F15A4" w:rsidRPr="00B825BB" w:rsidRDefault="005F15A4" w:rsidP="005F15A4">
      <w:pPr>
        <w:rPr>
          <w:b/>
          <w:bCs/>
          <w:color w:val="000000" w:themeColor="text1"/>
        </w:rPr>
      </w:pPr>
      <w:r w:rsidRPr="00B825BB">
        <w:rPr>
          <w:b/>
          <w:bCs/>
          <w:color w:val="000000" w:themeColor="text1"/>
        </w:rPr>
        <w:t>2.3.2. HSV Tabanlı Görüntü İşleme Algoritması</w:t>
      </w:r>
    </w:p>
    <w:p w14:paraId="24417203"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CNN modelinin gerçek zamanlı çalıştırılamaması nedeniyle, kırmızı topun tespiti için OpenCV kütüphanesiyle HSV tabanlı bir algoritma geliştirilmiştir. Algoritmanın temel bileşenleri şunlardır:</w:t>
      </w:r>
    </w:p>
    <w:p w14:paraId="7DBF9AAD" w14:textId="77777777" w:rsidR="005F15A4" w:rsidRPr="00B825BB" w:rsidRDefault="005F15A4" w:rsidP="005F15A4">
      <w:pPr>
        <w:numPr>
          <w:ilvl w:val="0"/>
          <w:numId w:val="7"/>
        </w:numPr>
        <w:tabs>
          <w:tab w:val="clear" w:pos="567"/>
        </w:tabs>
        <w:spacing w:after="160" w:line="278" w:lineRule="auto"/>
        <w:jc w:val="left"/>
      </w:pPr>
      <w:r w:rsidRPr="00B825BB">
        <w:rPr>
          <w:i/>
          <w:iCs/>
          <w:color w:val="000000" w:themeColor="text1"/>
        </w:rPr>
        <w:t>Renk Algılama:</w:t>
      </w:r>
      <w:r w:rsidRPr="00B825BB">
        <w:rPr>
          <w:b/>
          <w:bCs/>
        </w:rPr>
        <w:t xml:space="preserve"> </w:t>
      </w:r>
      <w:r w:rsidRPr="00B825BB">
        <w:t>Görüntü, RGB’den HSV renk uzayına dönüştürülerek kırmızı renk için iki eşik aralığı ([0, 150, 100</w:t>
      </w:r>
      <w:proofErr w:type="gramStart"/>
      <w:r w:rsidRPr="00B825BB">
        <w:t>] -</w:t>
      </w:r>
      <w:proofErr w:type="gramEnd"/>
      <w:r w:rsidRPr="00B825BB">
        <w:t xml:space="preserve"> [10, 255, 255] ve [170, 150, 100</w:t>
      </w:r>
      <w:proofErr w:type="gramStart"/>
      <w:r w:rsidRPr="00B825BB">
        <w:t>] -</w:t>
      </w:r>
      <w:proofErr w:type="gramEnd"/>
      <w:r w:rsidRPr="00B825BB">
        <w:t xml:space="preserve"> [180, 255, 255]) tanımlanmıştır. </w:t>
      </w:r>
    </w:p>
    <w:p w14:paraId="3A9DEAE4" w14:textId="77777777" w:rsidR="005F15A4" w:rsidRPr="00B825BB" w:rsidRDefault="005F15A4" w:rsidP="005F15A4">
      <w:pPr>
        <w:numPr>
          <w:ilvl w:val="0"/>
          <w:numId w:val="7"/>
        </w:numPr>
        <w:tabs>
          <w:tab w:val="clear" w:pos="567"/>
        </w:tabs>
        <w:spacing w:after="160" w:line="278" w:lineRule="auto"/>
        <w:jc w:val="left"/>
      </w:pPr>
      <w:r w:rsidRPr="00B825BB">
        <w:rPr>
          <w:i/>
          <w:iCs/>
          <w:color w:val="000000" w:themeColor="text1"/>
        </w:rPr>
        <w:t>Gürültü Azaltma:</w:t>
      </w:r>
      <w:r w:rsidRPr="00B825BB">
        <w:rPr>
          <w:b/>
          <w:bCs/>
        </w:rPr>
        <w:t xml:space="preserve"> </w:t>
      </w:r>
      <w:r w:rsidRPr="00B825BB">
        <w:t xml:space="preserve">5x5 çekirdek ile erozyon ve genişletme işlemleri uygulanarak gürültü azaltılmıştır. </w:t>
      </w:r>
    </w:p>
    <w:p w14:paraId="5748F309" w14:textId="77777777" w:rsidR="005F15A4" w:rsidRPr="00B825BB" w:rsidRDefault="005F15A4" w:rsidP="005F15A4">
      <w:pPr>
        <w:numPr>
          <w:ilvl w:val="0"/>
          <w:numId w:val="7"/>
        </w:numPr>
        <w:tabs>
          <w:tab w:val="clear" w:pos="567"/>
        </w:tabs>
        <w:spacing w:after="160" w:line="278" w:lineRule="auto"/>
        <w:jc w:val="left"/>
        <w:rPr>
          <w:b/>
          <w:bCs/>
        </w:rPr>
      </w:pPr>
      <w:r w:rsidRPr="00B825BB">
        <w:rPr>
          <w:i/>
          <w:iCs/>
          <w:color w:val="000000" w:themeColor="text1"/>
        </w:rPr>
        <w:t>Kontur Algılama:</w:t>
      </w:r>
      <w:r w:rsidRPr="00B825BB">
        <w:rPr>
          <w:b/>
          <w:bCs/>
        </w:rPr>
        <w:t xml:space="preserve"> </w:t>
      </w:r>
      <w:r w:rsidRPr="00B825BB">
        <w:t>En büyük kontur (minimum 500 piksel) seçilerek topun konumu ve sınırlayıcı kutusu ([x, y, w, h]) hesaplanmıştır.</w:t>
      </w:r>
      <w:r w:rsidRPr="00B825BB">
        <w:rPr>
          <w:b/>
          <w:bCs/>
        </w:rPr>
        <w:t xml:space="preserve"> </w:t>
      </w:r>
    </w:p>
    <w:p w14:paraId="24A081AE" w14:textId="77777777" w:rsidR="005F15A4" w:rsidRPr="00B825BB" w:rsidRDefault="005F15A4" w:rsidP="005F15A4">
      <w:pPr>
        <w:numPr>
          <w:ilvl w:val="0"/>
          <w:numId w:val="7"/>
        </w:numPr>
        <w:tabs>
          <w:tab w:val="clear" w:pos="567"/>
        </w:tabs>
        <w:spacing w:after="160" w:line="278" w:lineRule="auto"/>
        <w:jc w:val="left"/>
        <w:rPr>
          <w:b/>
          <w:bCs/>
        </w:rPr>
      </w:pPr>
      <w:r w:rsidRPr="00B825BB">
        <w:rPr>
          <w:i/>
          <w:iCs/>
          <w:color w:val="000000" w:themeColor="text1"/>
        </w:rPr>
        <w:t>Ekran Bölünmesi ve Hareket Kontrolü</w:t>
      </w:r>
      <w:r w:rsidRPr="00B825BB">
        <w:t>: Görüntü üçe bölünerek (sağ, sol, orta) topun merkez noktasına göre hareket belirlenmiş; kontur alanına göre yakınlık tespit edilerek araç durdurulmuştur. Komutlar, 9600 baud hızında seri iletişimle Arduino Mega’ya gönderilmiştir.</w:t>
      </w:r>
    </w:p>
    <w:p w14:paraId="3C9BA8C8" w14:textId="77777777" w:rsidR="005F15A4" w:rsidRPr="00B825BB" w:rsidRDefault="005F15A4" w:rsidP="005F15A4">
      <w:pPr>
        <w:rPr>
          <w:b/>
          <w:bCs/>
          <w:color w:val="000000" w:themeColor="text1"/>
          <w:sz w:val="28"/>
          <w:szCs w:val="28"/>
        </w:rPr>
      </w:pPr>
      <w:r w:rsidRPr="00B825BB">
        <w:rPr>
          <w:b/>
          <w:bCs/>
          <w:color w:val="000000" w:themeColor="text1"/>
          <w:sz w:val="28"/>
          <w:szCs w:val="28"/>
        </w:rPr>
        <w:t>2.4. Performans Metrikleri</w:t>
      </w:r>
    </w:p>
    <w:p w14:paraId="3AA6DFD1"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performansı, doğruluk, kesinlik, duyarlılık ve F1-skoru metrikleriyle değerlendirilmiştir. Doğruluk, topun konum ve mesafesinin doğru tespitini ölçer; kesinlik ve duyarlılık, sınıflandırma başarısını değerlendirir; F1-skoru ise bunların harmonik ortalamasını sunar. Metrikler, Denklem 1–Denklem 3’te tanımlanmıştır.</w:t>
      </w:r>
    </w:p>
    <w:p w14:paraId="2EE522A1" w14:textId="77777777" w:rsidR="005F15A4" w:rsidRPr="00B825BB" w:rsidRDefault="005F15A4" w:rsidP="005F15A4">
      <w:pPr>
        <w:rPr>
          <w:b/>
          <w:bCs/>
          <w:color w:val="000000" w:themeColor="text1"/>
          <w:sz w:val="28"/>
          <w:szCs w:val="28"/>
        </w:rPr>
      </w:pPr>
      <w:r w:rsidRPr="00B825BB">
        <w:rPr>
          <w:b/>
          <w:bCs/>
          <w:color w:val="000000" w:themeColor="text1"/>
          <w:sz w:val="28"/>
          <w:szCs w:val="28"/>
        </w:rPr>
        <w:t>2.5. Deneysel Çıktılar</w:t>
      </w:r>
    </w:p>
    <w:p w14:paraId="276E3BD4"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çalışması sırasında Orange Pi 3 LTS terminalinde elde edilen loglar, kırmızı nesnenin tespit edilip edilmediği ve buna bağlı olarak gönderilen motor kontrol komutlarını yansıtır. Aşağıdaki görseller, deneysel süreçlerin gerçek zamanlı çıktılarını göstermektedir:</w:t>
      </w:r>
    </w:p>
    <w:p w14:paraId="4AF9F67A" w14:textId="77777777" w:rsidR="005F15A4" w:rsidRPr="0028496E" w:rsidRDefault="005F15A4" w:rsidP="005F15A4">
      <w:pPr>
        <w:numPr>
          <w:ilvl w:val="0"/>
          <w:numId w:val="8"/>
        </w:numPr>
        <w:tabs>
          <w:tab w:val="clear" w:pos="567"/>
        </w:tabs>
        <w:spacing w:after="160" w:line="278" w:lineRule="auto"/>
        <w:jc w:val="left"/>
        <w:rPr>
          <w:b/>
          <w:bCs/>
        </w:rPr>
      </w:pPr>
      <w:r w:rsidRPr="00B825BB">
        <w:rPr>
          <w:i/>
          <w:iCs/>
          <w:color w:val="000000" w:themeColor="text1"/>
        </w:rPr>
        <w:t>Şekil 2.13:</w:t>
      </w:r>
      <w:r w:rsidRPr="00B825BB">
        <w:rPr>
          <w:b/>
          <w:bCs/>
        </w:rPr>
        <w:t xml:space="preserve"> </w:t>
      </w:r>
      <w:r w:rsidRPr="00B825BB">
        <w:rPr>
          <w:color w:val="000000" w:themeColor="text1"/>
        </w:rPr>
        <w:t>Terminalde "Nesne tespit edilmedi" mesajı ve "b" komutu gönderildiği durumun logu. Kırmızı nesne algılanmadığında sistemin varsayılan olarak dur komutunu ilettiği görülmektedir.</w:t>
      </w:r>
      <w:r w:rsidRPr="00B825BB">
        <w:rPr>
          <w:b/>
          <w:bCs/>
        </w:rPr>
        <w:t xml:space="preserve"> </w:t>
      </w:r>
      <w:r w:rsidRPr="00B825BB">
        <w:rPr>
          <w:color w:val="000000" w:themeColor="text1"/>
        </w:rPr>
        <w:t xml:space="preserve">"Nesne </w:t>
      </w:r>
      <w:proofErr w:type="gramStart"/>
      <w:r w:rsidRPr="00B825BB">
        <w:rPr>
          <w:color w:val="000000" w:themeColor="text1"/>
        </w:rPr>
        <w:t>yok -</w:t>
      </w:r>
      <w:proofErr w:type="gramEnd"/>
      <w:r w:rsidRPr="00B825BB">
        <w:rPr>
          <w:color w:val="000000" w:themeColor="text1"/>
        </w:rPr>
        <w:t xml:space="preserve"> Komut: b (0)" mesajı ve tekrarlanan "Nesne tespit edilmedi" logları. Sistem, nesne bulunmadığında her 3 saniyede bir dur komutunu tekrarlar.</w:t>
      </w:r>
      <w:r w:rsidRPr="00B825BB">
        <w:rPr>
          <w:b/>
          <w:bCs/>
        </w:rPr>
        <w:t xml:space="preserve"> </w:t>
      </w:r>
      <w:r w:rsidRPr="00B825BB">
        <w:rPr>
          <w:color w:val="000000" w:themeColor="text1"/>
        </w:rPr>
        <w:t>"Orta (Küçük</w:t>
      </w:r>
      <w:proofErr w:type="gramStart"/>
      <w:r w:rsidRPr="00B825BB">
        <w:rPr>
          <w:color w:val="000000" w:themeColor="text1"/>
        </w:rPr>
        <w:t>) -</w:t>
      </w:r>
      <w:proofErr w:type="gramEnd"/>
      <w:r w:rsidRPr="00B825BB">
        <w:rPr>
          <w:color w:val="000000" w:themeColor="text1"/>
        </w:rPr>
        <w:t xml:space="preserve"> Komut: a (1)" mesajı ve "a" komutunun gönderildiği durum. Kırmızı nesne orta bölgede tespit edilmiş, ancak kontur alanı büyük eşik değerini aşmadığı için ileri hareket komutu iletilmiştir. "</w:t>
      </w:r>
      <w:proofErr w:type="gramStart"/>
      <w:r w:rsidRPr="00B825BB">
        <w:rPr>
          <w:color w:val="000000" w:themeColor="text1"/>
        </w:rPr>
        <w:t>Sağ -</w:t>
      </w:r>
      <w:proofErr w:type="gramEnd"/>
      <w:r w:rsidRPr="00B825BB">
        <w:rPr>
          <w:color w:val="000000" w:themeColor="text1"/>
        </w:rPr>
        <w:t xml:space="preserve"> Komut: c (3)" mesajı ve "c" komutunun gönderildiği durum. Kırmızı nesne sağ bölgede algılanmış ve sağa dönme komutu iletilmiştir.</w:t>
      </w:r>
    </w:p>
    <w:p w14:paraId="72718494" w14:textId="63DC03B9" w:rsidR="005F15A4" w:rsidRDefault="005F15A4" w:rsidP="005F15A4">
      <w:pPr>
        <w:jc w:val="center"/>
        <w:rPr>
          <w:b/>
          <w:bCs/>
        </w:rPr>
      </w:pPr>
      <w:r>
        <w:rPr>
          <w:b/>
          <w:bCs/>
          <w:noProof/>
        </w:rPr>
        <w:lastRenderedPageBreak/>
        <w:drawing>
          <wp:inline distT="0" distB="0" distL="0" distR="0" wp14:anchorId="0D953021" wp14:editId="652BFED4">
            <wp:extent cx="5489575" cy="1294765"/>
            <wp:effectExtent l="0" t="0" r="0" b="635"/>
            <wp:docPr id="1865926530"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9575" cy="1294765"/>
                    </a:xfrm>
                    <a:prstGeom prst="rect">
                      <a:avLst/>
                    </a:prstGeom>
                    <a:noFill/>
                    <a:ln>
                      <a:noFill/>
                    </a:ln>
                  </pic:spPr>
                </pic:pic>
              </a:graphicData>
            </a:graphic>
          </wp:inline>
        </w:drawing>
      </w:r>
    </w:p>
    <w:p w14:paraId="07F80EF1" w14:textId="77777777" w:rsidR="005F15A4" w:rsidRPr="00B825BB" w:rsidRDefault="005F15A4" w:rsidP="005F15A4">
      <w:pPr>
        <w:jc w:val="center"/>
        <w:rPr>
          <w:b/>
          <w:bCs/>
        </w:rPr>
      </w:pPr>
      <w:r w:rsidRPr="000D0152">
        <w:rPr>
          <w:b/>
          <w:bCs/>
          <w:color w:val="000000"/>
          <w:sz w:val="18"/>
          <w:szCs w:val="18"/>
        </w:rPr>
        <w:t>Şekil 2.1</w:t>
      </w:r>
      <w:r>
        <w:rPr>
          <w:b/>
          <w:bCs/>
          <w:color w:val="000000"/>
          <w:sz w:val="18"/>
          <w:szCs w:val="18"/>
        </w:rPr>
        <w:t>3</w:t>
      </w:r>
      <w:r w:rsidRPr="000D0152">
        <w:rPr>
          <w:b/>
          <w:bCs/>
          <w:color w:val="000000"/>
          <w:sz w:val="18"/>
          <w:szCs w:val="18"/>
        </w:rPr>
        <w:t xml:space="preserve">: </w:t>
      </w:r>
      <w:r w:rsidRPr="000D0152">
        <w:rPr>
          <w:color w:val="000000"/>
          <w:sz w:val="18"/>
          <w:szCs w:val="18"/>
        </w:rPr>
        <w:t>Arduino Mega’nın motor kontrol kodu.</w:t>
      </w:r>
    </w:p>
    <w:p w14:paraId="4E8771EB" w14:textId="77777777" w:rsidR="005F15A4" w:rsidRPr="00B825BB" w:rsidRDefault="005F15A4" w:rsidP="005F15A4">
      <w:pPr>
        <w:ind w:firstLine="0"/>
        <w:rPr>
          <w:b/>
          <w:bCs/>
        </w:rPr>
      </w:pPr>
    </w:p>
    <w:p w14:paraId="0EE9203D" w14:textId="77777777" w:rsidR="005F15A4" w:rsidRPr="0028496E" w:rsidRDefault="005F15A4" w:rsidP="005F15A4">
      <w:pPr>
        <w:numPr>
          <w:ilvl w:val="0"/>
          <w:numId w:val="8"/>
        </w:numPr>
        <w:tabs>
          <w:tab w:val="clear" w:pos="567"/>
        </w:tabs>
        <w:spacing w:after="160" w:line="278" w:lineRule="auto"/>
        <w:jc w:val="left"/>
        <w:rPr>
          <w:b/>
          <w:bCs/>
        </w:rPr>
      </w:pPr>
      <w:r w:rsidRPr="00B825BB">
        <w:rPr>
          <w:i/>
          <w:iCs/>
          <w:color w:val="000000" w:themeColor="text1"/>
        </w:rPr>
        <w:t>Şekil 2.1</w:t>
      </w:r>
      <w:r>
        <w:rPr>
          <w:i/>
          <w:iCs/>
          <w:color w:val="000000" w:themeColor="text1"/>
        </w:rPr>
        <w:t>4</w:t>
      </w:r>
      <w:r w:rsidRPr="00B825BB">
        <w:rPr>
          <w:i/>
          <w:iCs/>
          <w:color w:val="000000" w:themeColor="text1"/>
        </w:rPr>
        <w:t>:</w:t>
      </w:r>
      <w:r w:rsidRPr="00B825BB">
        <w:rPr>
          <w:b/>
          <w:bCs/>
        </w:rPr>
        <w:t xml:space="preserve"> </w:t>
      </w:r>
      <w:r w:rsidRPr="00B825BB">
        <w:rPr>
          <w:color w:val="000000" w:themeColor="text1"/>
        </w:rPr>
        <w:t xml:space="preserve">Terminalde "Nesne </w:t>
      </w:r>
      <w:proofErr w:type="gramStart"/>
      <w:r w:rsidRPr="00B825BB">
        <w:rPr>
          <w:color w:val="000000" w:themeColor="text1"/>
        </w:rPr>
        <w:t>yok -</w:t>
      </w:r>
      <w:proofErr w:type="gramEnd"/>
      <w:r w:rsidRPr="00B825BB">
        <w:rPr>
          <w:color w:val="000000" w:themeColor="text1"/>
        </w:rPr>
        <w:t xml:space="preserve"> Komut: b (0)" mesajı ve bağlantı kesintisi (Connection reset) uyarısı. Sistem, bağlantı sorunlarıyla karşılaştığında dur komutunu korumuştur</w:t>
      </w:r>
      <w:r>
        <w:rPr>
          <w:color w:val="000000" w:themeColor="text1"/>
        </w:rPr>
        <w:t xml:space="preserve"> ayrıca sistem hareket kontrolünü dengelemek için her 3 saniyede bir b yani dur komutu göndermektedir.</w:t>
      </w:r>
    </w:p>
    <w:p w14:paraId="20867BD6" w14:textId="77777777" w:rsidR="005F15A4" w:rsidRDefault="005F15A4" w:rsidP="005F15A4">
      <w:pPr>
        <w:rPr>
          <w:b/>
          <w:bCs/>
        </w:rPr>
      </w:pPr>
    </w:p>
    <w:p w14:paraId="624972A5" w14:textId="0CB0F807" w:rsidR="005F15A4" w:rsidRDefault="005F15A4" w:rsidP="005F15A4">
      <w:pPr>
        <w:rPr>
          <w:b/>
          <w:bCs/>
        </w:rPr>
      </w:pPr>
      <w:r>
        <w:rPr>
          <w:b/>
          <w:bCs/>
          <w:noProof/>
        </w:rPr>
        <w:drawing>
          <wp:inline distT="0" distB="0" distL="0" distR="0" wp14:anchorId="2F642D71" wp14:editId="39DA746B">
            <wp:extent cx="5489575" cy="955675"/>
            <wp:effectExtent l="0" t="0" r="0" b="0"/>
            <wp:docPr id="248437780"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9575" cy="955675"/>
                    </a:xfrm>
                    <a:prstGeom prst="rect">
                      <a:avLst/>
                    </a:prstGeom>
                    <a:noFill/>
                    <a:ln>
                      <a:noFill/>
                    </a:ln>
                  </pic:spPr>
                </pic:pic>
              </a:graphicData>
            </a:graphic>
          </wp:inline>
        </w:drawing>
      </w:r>
    </w:p>
    <w:p w14:paraId="36BFFCBB" w14:textId="77777777" w:rsidR="005F15A4" w:rsidRPr="00B825BB" w:rsidRDefault="005F15A4" w:rsidP="005F15A4">
      <w:pPr>
        <w:jc w:val="center"/>
        <w:rPr>
          <w:b/>
          <w:bCs/>
        </w:rPr>
      </w:pPr>
      <w:r w:rsidRPr="000D0152">
        <w:rPr>
          <w:b/>
          <w:bCs/>
          <w:color w:val="000000"/>
          <w:sz w:val="18"/>
          <w:szCs w:val="18"/>
        </w:rPr>
        <w:t>Şekil 2.1</w:t>
      </w:r>
      <w:r>
        <w:rPr>
          <w:b/>
          <w:bCs/>
          <w:color w:val="000000"/>
          <w:sz w:val="18"/>
          <w:szCs w:val="18"/>
        </w:rPr>
        <w:t>4</w:t>
      </w:r>
      <w:r w:rsidRPr="000D0152">
        <w:rPr>
          <w:b/>
          <w:bCs/>
          <w:color w:val="000000"/>
          <w:sz w:val="18"/>
          <w:szCs w:val="18"/>
        </w:rPr>
        <w:t xml:space="preserve">: </w:t>
      </w:r>
      <w:r w:rsidRPr="000D0152">
        <w:rPr>
          <w:color w:val="000000"/>
          <w:sz w:val="18"/>
          <w:szCs w:val="18"/>
        </w:rPr>
        <w:t>Arduino Mega’nın motor kontrol kodu.</w:t>
      </w:r>
    </w:p>
    <w:p w14:paraId="7E4F7523" w14:textId="77777777" w:rsidR="005F15A4" w:rsidRPr="00B825BB" w:rsidRDefault="005F15A4" w:rsidP="005F15A4">
      <w:pPr>
        <w:rPr>
          <w:b/>
          <w:bCs/>
        </w:rPr>
      </w:pPr>
    </w:p>
    <w:p w14:paraId="494DAC70" w14:textId="77777777" w:rsidR="005F15A4" w:rsidRPr="000D0152" w:rsidRDefault="005F15A4" w:rsidP="005F15A4">
      <w:pPr>
        <w:numPr>
          <w:ilvl w:val="0"/>
          <w:numId w:val="8"/>
        </w:numPr>
        <w:tabs>
          <w:tab w:val="clear" w:pos="567"/>
        </w:tabs>
        <w:spacing w:after="160" w:line="278" w:lineRule="auto"/>
        <w:jc w:val="left"/>
        <w:rPr>
          <w:b/>
          <w:bCs/>
        </w:rPr>
      </w:pPr>
      <w:r w:rsidRPr="00B825BB">
        <w:rPr>
          <w:i/>
          <w:iCs/>
          <w:color w:val="000000" w:themeColor="text1"/>
        </w:rPr>
        <w:t>Şekil 2.1</w:t>
      </w:r>
      <w:r>
        <w:rPr>
          <w:i/>
          <w:iCs/>
          <w:color w:val="000000" w:themeColor="text1"/>
        </w:rPr>
        <w:t>5</w:t>
      </w:r>
      <w:r w:rsidRPr="00B825BB">
        <w:rPr>
          <w:i/>
          <w:iCs/>
          <w:color w:val="000000" w:themeColor="text1"/>
        </w:rPr>
        <w:t>:</w:t>
      </w:r>
      <w:r w:rsidRPr="00B825BB">
        <w:rPr>
          <w:b/>
          <w:bCs/>
        </w:rPr>
        <w:t xml:space="preserve"> </w:t>
      </w:r>
      <w:r w:rsidRPr="00B825BB">
        <w:rPr>
          <w:color w:val="000000" w:themeColor="text1"/>
        </w:rPr>
        <w:t>Terminalde Orange Pi 3 LTS’nin başlangıç ekranı ve "IP kamera açılamadı" hatası ile birlikte "Nesne tespit edilmedi" logları. IP adresi veya protokol hatası nedeniyle görüntü akışının kesildiği bir durum gösterilmektedir.</w:t>
      </w:r>
    </w:p>
    <w:p w14:paraId="43DD0DBE" w14:textId="77777777" w:rsidR="005F15A4" w:rsidRDefault="005F15A4" w:rsidP="005F15A4">
      <w:pPr>
        <w:rPr>
          <w:b/>
          <w:bCs/>
        </w:rPr>
      </w:pPr>
    </w:p>
    <w:p w14:paraId="20FBD154" w14:textId="77777777" w:rsidR="005F15A4" w:rsidRDefault="005F15A4" w:rsidP="005F15A4">
      <w:pPr>
        <w:rPr>
          <w:b/>
          <w:bCs/>
        </w:rPr>
      </w:pPr>
    </w:p>
    <w:p w14:paraId="740596E2" w14:textId="77777777" w:rsidR="005F15A4" w:rsidRDefault="005F15A4" w:rsidP="005F15A4">
      <w:pPr>
        <w:rPr>
          <w:b/>
          <w:bCs/>
        </w:rPr>
      </w:pPr>
    </w:p>
    <w:p w14:paraId="0E235CE7" w14:textId="77777777" w:rsidR="005F15A4" w:rsidRDefault="005F15A4" w:rsidP="005F15A4">
      <w:pPr>
        <w:rPr>
          <w:b/>
          <w:bCs/>
        </w:rPr>
      </w:pPr>
    </w:p>
    <w:p w14:paraId="5A54F99D" w14:textId="77777777" w:rsidR="005F15A4" w:rsidRDefault="005F15A4" w:rsidP="005F15A4">
      <w:pPr>
        <w:rPr>
          <w:b/>
          <w:bCs/>
        </w:rPr>
      </w:pPr>
    </w:p>
    <w:p w14:paraId="4C79CC53" w14:textId="77777777" w:rsidR="005F15A4" w:rsidRDefault="005F15A4" w:rsidP="005F15A4">
      <w:pPr>
        <w:rPr>
          <w:b/>
          <w:bCs/>
        </w:rPr>
      </w:pPr>
    </w:p>
    <w:p w14:paraId="5EAC5BFF" w14:textId="77777777" w:rsidR="005F15A4" w:rsidRDefault="005F15A4" w:rsidP="005F15A4">
      <w:pPr>
        <w:rPr>
          <w:b/>
          <w:bCs/>
        </w:rPr>
      </w:pPr>
    </w:p>
    <w:p w14:paraId="0D79BB5F" w14:textId="77777777" w:rsidR="005F15A4" w:rsidRDefault="005F15A4" w:rsidP="005F15A4">
      <w:pPr>
        <w:rPr>
          <w:b/>
          <w:bCs/>
        </w:rPr>
      </w:pPr>
    </w:p>
    <w:p w14:paraId="6C6E9DB3" w14:textId="77777777" w:rsidR="005F15A4" w:rsidRDefault="005F15A4" w:rsidP="005F15A4">
      <w:pPr>
        <w:rPr>
          <w:b/>
          <w:bCs/>
        </w:rPr>
      </w:pPr>
    </w:p>
    <w:p w14:paraId="5048A4B3" w14:textId="77777777" w:rsidR="005F15A4" w:rsidRDefault="005F15A4" w:rsidP="005F15A4">
      <w:pPr>
        <w:rPr>
          <w:b/>
          <w:bCs/>
        </w:rPr>
      </w:pPr>
    </w:p>
    <w:p w14:paraId="6295724F" w14:textId="77777777" w:rsidR="005F15A4" w:rsidRDefault="005F15A4" w:rsidP="005F15A4">
      <w:pPr>
        <w:rPr>
          <w:b/>
          <w:bCs/>
        </w:rPr>
      </w:pPr>
    </w:p>
    <w:p w14:paraId="6B82A638" w14:textId="77777777" w:rsidR="005F15A4" w:rsidRDefault="005F15A4" w:rsidP="005F15A4">
      <w:pPr>
        <w:rPr>
          <w:b/>
          <w:bCs/>
        </w:rPr>
      </w:pPr>
    </w:p>
    <w:p w14:paraId="2782428D" w14:textId="77777777" w:rsidR="005F15A4" w:rsidRDefault="005F15A4" w:rsidP="005F15A4">
      <w:pPr>
        <w:rPr>
          <w:b/>
          <w:bCs/>
        </w:rPr>
      </w:pPr>
    </w:p>
    <w:p w14:paraId="6E6FE694" w14:textId="77777777" w:rsidR="005F15A4" w:rsidRDefault="005F15A4" w:rsidP="005F15A4">
      <w:pPr>
        <w:rPr>
          <w:b/>
          <w:bCs/>
        </w:rPr>
      </w:pPr>
    </w:p>
    <w:p w14:paraId="12650FB0" w14:textId="77777777" w:rsidR="005F15A4" w:rsidRPr="000D0152" w:rsidRDefault="005F15A4" w:rsidP="005F15A4">
      <w:pPr>
        <w:spacing w:before="100" w:beforeAutospacing="1" w:after="100" w:afterAutospacing="1" w:line="240" w:lineRule="auto"/>
        <w:outlineLvl w:val="2"/>
        <w:rPr>
          <w:color w:val="000000"/>
        </w:rPr>
      </w:pPr>
      <w:r w:rsidRPr="000D0152">
        <w:rPr>
          <w:color w:val="000000"/>
        </w:rPr>
        <w:lastRenderedPageBreak/>
        <w:t>Bu loglar, sistemin kırmızı nesneyi algılama, konum belirleme ve motor kontrol komutlarını iletme süreçlerini gerçek zamanlı olarak belgelemektedir.</w:t>
      </w:r>
    </w:p>
    <w:p w14:paraId="4A17885C" w14:textId="77777777" w:rsidR="005F15A4" w:rsidRPr="0028496E" w:rsidRDefault="005F15A4" w:rsidP="005F15A4">
      <w:pPr>
        <w:rPr>
          <w:b/>
          <w:bCs/>
        </w:rPr>
      </w:pPr>
    </w:p>
    <w:p w14:paraId="03D71ED2" w14:textId="543EDDF9" w:rsidR="005F15A4" w:rsidRDefault="005F15A4" w:rsidP="005F15A4">
      <w:pPr>
        <w:jc w:val="center"/>
        <w:rPr>
          <w:b/>
          <w:bCs/>
        </w:rPr>
      </w:pPr>
      <w:r>
        <w:rPr>
          <w:b/>
          <w:bCs/>
          <w:noProof/>
        </w:rPr>
        <w:drawing>
          <wp:inline distT="0" distB="0" distL="0" distR="0" wp14:anchorId="31301E85" wp14:editId="06D5D451">
            <wp:extent cx="5489575" cy="6162040"/>
            <wp:effectExtent l="0" t="0" r="0" b="0"/>
            <wp:docPr id="719031274"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9575" cy="6162040"/>
                    </a:xfrm>
                    <a:prstGeom prst="rect">
                      <a:avLst/>
                    </a:prstGeom>
                    <a:noFill/>
                    <a:ln>
                      <a:noFill/>
                    </a:ln>
                  </pic:spPr>
                </pic:pic>
              </a:graphicData>
            </a:graphic>
          </wp:inline>
        </w:drawing>
      </w:r>
    </w:p>
    <w:p w14:paraId="6EC61941" w14:textId="77777777" w:rsidR="005F15A4" w:rsidRDefault="005F15A4" w:rsidP="005F15A4">
      <w:pPr>
        <w:jc w:val="center"/>
        <w:rPr>
          <w:b/>
          <w:bCs/>
        </w:rPr>
      </w:pPr>
      <w:r w:rsidRPr="000D0152">
        <w:rPr>
          <w:b/>
          <w:bCs/>
          <w:color w:val="000000"/>
          <w:sz w:val="18"/>
          <w:szCs w:val="18"/>
        </w:rPr>
        <w:t xml:space="preserve">Şekil 2.1: </w:t>
      </w:r>
      <w:r w:rsidRPr="000D0152">
        <w:rPr>
          <w:color w:val="000000"/>
          <w:sz w:val="18"/>
          <w:szCs w:val="18"/>
        </w:rPr>
        <w:t>Arduino Mega’nın motor kontrol kodu.</w:t>
      </w:r>
    </w:p>
    <w:p w14:paraId="40C3D0F1" w14:textId="77777777" w:rsidR="005F15A4" w:rsidRDefault="005F15A4" w:rsidP="005F15A4">
      <w:pPr>
        <w:jc w:val="center"/>
        <w:rPr>
          <w:b/>
          <w:bCs/>
        </w:rPr>
      </w:pPr>
    </w:p>
    <w:p w14:paraId="333390FB" w14:textId="77777777" w:rsidR="005F15A4" w:rsidRPr="00B825BB" w:rsidRDefault="005F15A4" w:rsidP="005F15A4">
      <w:pPr>
        <w:jc w:val="center"/>
        <w:rPr>
          <w:b/>
          <w:bCs/>
        </w:rPr>
      </w:pPr>
    </w:p>
    <w:p w14:paraId="5C4DC872" w14:textId="77777777" w:rsidR="005F15A4" w:rsidRDefault="005F15A4" w:rsidP="005F15A4">
      <w:pPr>
        <w:spacing w:before="100" w:beforeAutospacing="1" w:after="100" w:afterAutospacing="1" w:line="240" w:lineRule="auto"/>
        <w:outlineLvl w:val="2"/>
        <w:rPr>
          <w:color w:val="000000" w:themeColor="text1"/>
        </w:rPr>
      </w:pPr>
    </w:p>
    <w:p w14:paraId="2F0FA065" w14:textId="77777777" w:rsidR="005F15A4" w:rsidRDefault="005F15A4" w:rsidP="005F15A4">
      <w:pPr>
        <w:spacing w:before="100" w:beforeAutospacing="1" w:after="100" w:afterAutospacing="1" w:line="240" w:lineRule="auto"/>
        <w:outlineLvl w:val="2"/>
        <w:rPr>
          <w:color w:val="000000" w:themeColor="text1"/>
        </w:rPr>
      </w:pPr>
    </w:p>
    <w:p w14:paraId="41EDC217" w14:textId="77777777" w:rsidR="005F15A4" w:rsidRDefault="005F15A4" w:rsidP="005F15A4">
      <w:pPr>
        <w:spacing w:before="100" w:beforeAutospacing="1" w:after="100" w:afterAutospacing="1" w:line="240" w:lineRule="auto"/>
        <w:outlineLvl w:val="2"/>
        <w:rPr>
          <w:color w:val="000000" w:themeColor="text1"/>
        </w:rPr>
      </w:pPr>
    </w:p>
    <w:p w14:paraId="6693ADCC" w14:textId="77777777" w:rsidR="005F15A4" w:rsidRDefault="005F15A4" w:rsidP="005F15A4">
      <w:pPr>
        <w:spacing w:before="100" w:beforeAutospacing="1" w:after="100" w:afterAutospacing="1" w:line="240" w:lineRule="auto"/>
        <w:outlineLvl w:val="2"/>
        <w:rPr>
          <w:color w:val="000000" w:themeColor="text1"/>
        </w:rPr>
      </w:pPr>
    </w:p>
    <w:p w14:paraId="135C03B9" w14:textId="77777777" w:rsidR="005F15A4" w:rsidRPr="00B825BB" w:rsidRDefault="005F15A4" w:rsidP="005F15A4">
      <w:pPr>
        <w:spacing w:before="100" w:beforeAutospacing="1" w:after="100" w:afterAutospacing="1" w:line="240" w:lineRule="auto"/>
        <w:outlineLvl w:val="2"/>
        <w:rPr>
          <w:color w:val="000000" w:themeColor="text1"/>
        </w:rPr>
      </w:pPr>
    </w:p>
    <w:p w14:paraId="05891A83" w14:textId="77777777" w:rsidR="005F15A4" w:rsidRPr="00B825BB" w:rsidRDefault="005F15A4" w:rsidP="005F15A4">
      <w:pPr>
        <w:rPr>
          <w:b/>
          <w:bCs/>
          <w:color w:val="000000" w:themeColor="text1"/>
          <w:sz w:val="28"/>
          <w:szCs w:val="28"/>
        </w:rPr>
      </w:pPr>
      <w:r w:rsidRPr="00B825BB">
        <w:rPr>
          <w:b/>
          <w:bCs/>
          <w:color w:val="000000" w:themeColor="text1"/>
          <w:sz w:val="28"/>
          <w:szCs w:val="28"/>
        </w:rPr>
        <w:t>3. Deneysel Kurulumlar</w:t>
      </w:r>
    </w:p>
    <w:p w14:paraId="77CAC291"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Deneyler, kontrollü bir iç </w:t>
      </w:r>
      <w:proofErr w:type="gramStart"/>
      <w:r w:rsidRPr="00B825BB">
        <w:rPr>
          <w:color w:val="000000" w:themeColor="text1"/>
        </w:rPr>
        <w:t>mekan</w:t>
      </w:r>
      <w:proofErr w:type="gramEnd"/>
      <w:r w:rsidRPr="00B825BB">
        <w:rPr>
          <w:color w:val="000000" w:themeColor="text1"/>
        </w:rPr>
        <w:t xml:space="preserve"> test alanında gerçekleştirilmiştir. ESP32-CAM ile görüntü toplama, Orange Pi 3 LTS ile görüntü işleme ve Arduino Mega ile motor kontrolü yapılmıştır. Test senaryoları, kırmızı topun farklı konumlarda (sağ, sol, orta) ve mesafelerde (uzak, yakın) takibini içerir. Araç, topun konumuna göre hareket etmiş ve yakınlıkta durmuştur. Deneyler, Python ve OpenCV kullanılarak gerçekleştirilmiş; CNN modeli denenmiş, ancak donanım kısıtlamaları nedeniyle HSV algoritması tercih edilmiştir. Tablo 1, sistemin hiperparametrelerini gösterir.</w:t>
      </w:r>
    </w:p>
    <w:p w14:paraId="3897309C" w14:textId="77777777" w:rsidR="005F15A4" w:rsidRPr="00B825BB" w:rsidRDefault="005F15A4" w:rsidP="005F15A4">
      <w:pPr>
        <w:spacing w:before="100" w:beforeAutospacing="1" w:after="100" w:afterAutospacing="1" w:line="240" w:lineRule="auto"/>
        <w:outlineLvl w:val="2"/>
        <w:rPr>
          <w:color w:val="000000" w:themeColor="text1"/>
        </w:rPr>
      </w:pPr>
    </w:p>
    <w:p w14:paraId="1B3094EF" w14:textId="77777777" w:rsidR="005F15A4" w:rsidRPr="00B825BB" w:rsidRDefault="005F15A4" w:rsidP="005F15A4">
      <w:pPr>
        <w:rPr>
          <w:b/>
          <w:bCs/>
          <w:color w:val="000000" w:themeColor="text1"/>
          <w:sz w:val="28"/>
          <w:szCs w:val="28"/>
        </w:rPr>
      </w:pPr>
      <w:r w:rsidRPr="00B825BB">
        <w:rPr>
          <w:b/>
          <w:bCs/>
          <w:color w:val="000000" w:themeColor="text1"/>
          <w:sz w:val="28"/>
          <w:szCs w:val="28"/>
        </w:rPr>
        <w:t>4. Tartışma ve Sonuçlar</w:t>
      </w:r>
    </w:p>
    <w:p w14:paraId="31CE5A82"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t>Bu çalışma, düşük maliyetli gömülü sistemlerde kırmızı bir topu takip eden otonom bir araç sistemi geliştirmiştir. CNN modeli, Orange Pi 3 LTS’nin sınırlı işlem kapasitesi nedeniyle gerçek zamanlı çalıştırılamamış; bunun yerine HSV tabanlı algoritma kullanılmıştır. Testler, sistemin kontrollü ortamlarda topun konumunu ve mesafesini doğru tespit ettiğini, ancak dinamik aydınlatma ve hızlı hareket senaryolarında performansın düştüğünü göstermiştir. Gelecekte, NVIDIA Jetson gibi güçlü donanımlar, veri artırma ve MobileNet gibi hafif CNN modelleriyle performans artırılabilir. Bu çalışma, otonom araçlarda görüntü işleme tekniklerine teorik ve pratik katkı sunar.</w:t>
      </w:r>
    </w:p>
    <w:p w14:paraId="54730438" w14:textId="77777777" w:rsidR="005F15A4" w:rsidRPr="00B825BB" w:rsidRDefault="005F15A4" w:rsidP="005F15A4">
      <w:pPr>
        <w:spacing w:before="100" w:beforeAutospacing="1" w:after="100" w:afterAutospacing="1" w:line="240" w:lineRule="auto"/>
        <w:outlineLvl w:val="2"/>
        <w:rPr>
          <w:color w:val="000000" w:themeColor="text1"/>
        </w:rPr>
      </w:pPr>
    </w:p>
    <w:p w14:paraId="5B75ADC3" w14:textId="77777777" w:rsidR="005F15A4" w:rsidRPr="00B825BB" w:rsidRDefault="005F15A4" w:rsidP="005F15A4">
      <w:pPr>
        <w:spacing w:line="240" w:lineRule="auto"/>
        <w:rPr>
          <w:b/>
          <w:bCs/>
          <w:color w:val="000000" w:themeColor="text1"/>
        </w:rPr>
      </w:pPr>
      <w:r w:rsidRPr="00B825BB">
        <w:rPr>
          <w:b/>
          <w:bCs/>
          <w:color w:val="000000" w:themeColor="text1"/>
        </w:rPr>
        <w:t>Kaynaklar</w:t>
      </w:r>
    </w:p>
    <w:p w14:paraId="4C97EE60" w14:textId="77777777" w:rsidR="005F15A4" w:rsidRPr="000D0152" w:rsidRDefault="005F15A4" w:rsidP="005F15A4">
      <w:pPr>
        <w:pStyle w:val="NormalWeb"/>
        <w:rPr>
          <w:rStyle w:val="Vurgu"/>
          <w:rFonts w:eastAsiaTheme="majorEastAsia"/>
          <w:iCs/>
        </w:rPr>
      </w:pPr>
      <w:r w:rsidRPr="00B825BB">
        <w:rPr>
          <w:rStyle w:val="Vurgu"/>
          <w:rFonts w:eastAsiaTheme="majorEastAsia"/>
          <w:iCs/>
        </w:rPr>
        <w:t xml:space="preserve">[1] Krizhevsky, A., Sutskever, I., &amp; Hinton, G. E. (2012). ImageNet classification with deep convolutional neural networks. </w:t>
      </w:r>
      <w:r w:rsidRPr="00B825BB">
        <w:rPr>
          <w:rStyle w:val="Vurgu"/>
          <w:rFonts w:eastAsiaTheme="majorEastAsia"/>
          <w:i w:val="0"/>
        </w:rPr>
        <w:t>Advances in Neural Information Processing Systems</w:t>
      </w:r>
      <w:r w:rsidRPr="00B825BB">
        <w:rPr>
          <w:rStyle w:val="Vurgu"/>
          <w:rFonts w:eastAsiaTheme="majorEastAsia"/>
          <w:iCs/>
        </w:rPr>
        <w:t>, 25, 1097-1105.</w:t>
      </w:r>
      <w:r w:rsidRPr="00B825BB">
        <w:rPr>
          <w:rStyle w:val="Vurgu"/>
          <w:rFonts w:eastAsiaTheme="majorEastAsia"/>
          <w:iCs/>
        </w:rPr>
        <w:br/>
        <w:t xml:space="preserve">[2] Goodfellow, I., Bengio, Y., &amp; Courville, A. (2016). </w:t>
      </w:r>
      <w:r w:rsidRPr="00B825BB">
        <w:rPr>
          <w:rStyle w:val="Vurgu"/>
          <w:rFonts w:eastAsiaTheme="majorEastAsia"/>
          <w:i w:val="0"/>
        </w:rPr>
        <w:t>Deep Learning</w:t>
      </w:r>
      <w:r w:rsidRPr="00B825BB">
        <w:rPr>
          <w:rStyle w:val="Vurgu"/>
          <w:rFonts w:eastAsiaTheme="majorEastAsia"/>
          <w:iCs/>
        </w:rPr>
        <w:t>. MIT Press.</w:t>
      </w:r>
      <w:r w:rsidRPr="00B825BB">
        <w:rPr>
          <w:rStyle w:val="Vurgu"/>
          <w:rFonts w:eastAsiaTheme="majorEastAsia"/>
          <w:iCs/>
        </w:rPr>
        <w:br/>
        <w:t xml:space="preserve">[3] Abadi, M., et al. (2015). TensorFlow: Large-scale machine learning on heterogeneous systems. </w:t>
      </w:r>
      <w:proofErr w:type="gramStart"/>
      <w:r w:rsidRPr="00B825BB">
        <w:rPr>
          <w:rStyle w:val="Vurgu"/>
          <w:rFonts w:eastAsiaTheme="majorEastAsia"/>
          <w:i w:val="0"/>
        </w:rPr>
        <w:t>arXiv</w:t>
      </w:r>
      <w:proofErr w:type="gramEnd"/>
      <w:r w:rsidRPr="00B825BB">
        <w:rPr>
          <w:rStyle w:val="Vurgu"/>
          <w:rFonts w:eastAsiaTheme="majorEastAsia"/>
          <w:i w:val="0"/>
        </w:rPr>
        <w:t xml:space="preserve"> preprint arXiv:1603.04467</w:t>
      </w:r>
      <w:r w:rsidRPr="00B825BB">
        <w:rPr>
          <w:rStyle w:val="Vurgu"/>
          <w:rFonts w:eastAsiaTheme="majorEastAsia"/>
          <w:iCs/>
        </w:rPr>
        <w:t>.</w:t>
      </w:r>
      <w:r w:rsidRPr="00B825BB">
        <w:rPr>
          <w:rStyle w:val="Vurgu"/>
          <w:rFonts w:eastAsiaTheme="majorEastAsia"/>
          <w:iCs/>
        </w:rPr>
        <w:br/>
        <w:t xml:space="preserve">[4] Liu, W., et al. (2016). SSD: Single shot multibox detector. </w:t>
      </w:r>
      <w:r w:rsidRPr="00B825BB">
        <w:rPr>
          <w:rStyle w:val="Vurgu"/>
          <w:rFonts w:eastAsiaTheme="majorEastAsia"/>
          <w:i w:val="0"/>
        </w:rPr>
        <w:t>European Conference on Computer Vision</w:t>
      </w:r>
      <w:r w:rsidRPr="00B825BB">
        <w:rPr>
          <w:rStyle w:val="Vurgu"/>
          <w:rFonts w:eastAsiaTheme="majorEastAsia"/>
          <w:iCs/>
        </w:rPr>
        <w:t>, 21-37.</w:t>
      </w:r>
    </w:p>
    <w:p w14:paraId="46EC8125" w14:textId="6146EBEE" w:rsidR="006B4079" w:rsidRPr="00D512C4" w:rsidRDefault="006B4079" w:rsidP="005F15A4">
      <w:pPr>
        <w:pStyle w:val="1SatrekilYazs"/>
        <w:jc w:val="both"/>
        <w:rPr>
          <w:lang w:val="en-US"/>
        </w:rPr>
      </w:pPr>
    </w:p>
    <w:sectPr w:rsidR="006B4079" w:rsidRPr="00D512C4" w:rsidSect="00CE4CBC">
      <w:footerReference w:type="default" r:id="rId25"/>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AA50F" w14:textId="77777777" w:rsidR="00B606C6" w:rsidRDefault="00B606C6" w:rsidP="002D02F4">
      <w:pPr>
        <w:spacing w:line="240" w:lineRule="auto"/>
      </w:pPr>
      <w:r>
        <w:separator/>
      </w:r>
    </w:p>
  </w:endnote>
  <w:endnote w:type="continuationSeparator" w:id="0">
    <w:p w14:paraId="1E426B76" w14:textId="77777777" w:rsidR="00B606C6" w:rsidRDefault="00B606C6"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1362205"/>
      <w:docPartObj>
        <w:docPartGallery w:val="Page Numbers (Bottom of Page)"/>
        <w:docPartUnique/>
      </w:docPartObj>
    </w:sdtPr>
    <w:sdtEndPr>
      <w:rPr>
        <w:noProof/>
      </w:rPr>
    </w:sdtEndPr>
    <w:sdtContent>
      <w:p w14:paraId="0B5D65B6" w14:textId="77777777" w:rsidR="003F00D1" w:rsidRDefault="003F00D1">
        <w:pPr>
          <w:pStyle w:val="AltBilgi"/>
          <w:jc w:val="center"/>
        </w:pPr>
        <w:r>
          <w:fldChar w:fldCharType="begin"/>
        </w:r>
        <w:r>
          <w:instrText xml:space="preserve"> PAGE   \* MERGEFORMAT </w:instrText>
        </w:r>
        <w:r>
          <w:fldChar w:fldCharType="separate"/>
        </w:r>
        <w:r w:rsidR="0083301A">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513794"/>
      <w:docPartObj>
        <w:docPartGallery w:val="Page Numbers (Bottom of Page)"/>
        <w:docPartUnique/>
      </w:docPartObj>
    </w:sdtPr>
    <w:sdtEndPr>
      <w:rPr>
        <w:noProof/>
      </w:rPr>
    </w:sdtEndPr>
    <w:sdtContent>
      <w:p w14:paraId="208A71A7" w14:textId="77777777" w:rsidR="007F7DE6" w:rsidRDefault="007F7DE6">
        <w:pPr>
          <w:pStyle w:val="AltBilgi"/>
          <w:jc w:val="center"/>
        </w:pPr>
        <w:r>
          <w:fldChar w:fldCharType="begin"/>
        </w:r>
        <w:r>
          <w:instrText xml:space="preserve"> PAGE   \* MERGEFORMAT </w:instrText>
        </w:r>
        <w:r>
          <w:fldChar w:fldCharType="separate"/>
        </w:r>
        <w:r w:rsidR="0083301A">
          <w:rPr>
            <w:noProof/>
          </w:rPr>
          <w:t>10</w:t>
        </w:r>
        <w:r>
          <w:rPr>
            <w:noProof/>
          </w:rPr>
          <w:fldChar w:fldCharType="end"/>
        </w:r>
      </w:p>
    </w:sdtContent>
  </w:sdt>
  <w:p w14:paraId="7A36E975" w14:textId="77777777" w:rsidR="00F80DE1" w:rsidRDefault="00F80DE1" w:rsidP="00F80DE1">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7CAD7" w14:textId="77777777" w:rsidR="00B606C6" w:rsidRDefault="00B606C6" w:rsidP="002D02F4">
      <w:pPr>
        <w:spacing w:line="240" w:lineRule="auto"/>
      </w:pPr>
      <w:r>
        <w:separator/>
      </w:r>
    </w:p>
  </w:footnote>
  <w:footnote w:type="continuationSeparator" w:id="0">
    <w:p w14:paraId="15108A93" w14:textId="77777777" w:rsidR="00B606C6" w:rsidRDefault="00B606C6"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2D0"/>
    <w:multiLevelType w:val="multilevel"/>
    <w:tmpl w:val="3F1A3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316525"/>
    <w:multiLevelType w:val="multilevel"/>
    <w:tmpl w:val="F47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B14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6" w15:restartNumberingAfterBreak="0">
    <w:nsid w:val="52600067"/>
    <w:multiLevelType w:val="multilevel"/>
    <w:tmpl w:val="3F1A3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F0A7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883792">
    <w:abstractNumId w:val="0"/>
  </w:num>
  <w:num w:numId="2" w16cid:durableId="891649942">
    <w:abstractNumId w:val="1"/>
  </w:num>
  <w:num w:numId="3" w16cid:durableId="1262569873">
    <w:abstractNumId w:val="4"/>
  </w:num>
  <w:num w:numId="4" w16cid:durableId="86269846">
    <w:abstractNumId w:val="7"/>
  </w:num>
  <w:num w:numId="5" w16cid:durableId="1506676681">
    <w:abstractNumId w:val="5"/>
  </w:num>
  <w:num w:numId="6" w16cid:durableId="357196171">
    <w:abstractNumId w:val="6"/>
  </w:num>
  <w:num w:numId="7" w16cid:durableId="2040079915">
    <w:abstractNumId w:val="3"/>
  </w:num>
  <w:num w:numId="8" w16cid:durableId="1807627254">
    <w:abstractNumId w:val="8"/>
  </w:num>
  <w:num w:numId="9" w16cid:durableId="173777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4"/>
    <w:rsid w:val="000037CB"/>
    <w:rsid w:val="000119F2"/>
    <w:rsid w:val="0001286B"/>
    <w:rsid w:val="00025266"/>
    <w:rsid w:val="00040B95"/>
    <w:rsid w:val="000525DA"/>
    <w:rsid w:val="000572DB"/>
    <w:rsid w:val="00062FF6"/>
    <w:rsid w:val="00071C19"/>
    <w:rsid w:val="00073DD9"/>
    <w:rsid w:val="000B1FCE"/>
    <w:rsid w:val="000C22D6"/>
    <w:rsid w:val="000C2301"/>
    <w:rsid w:val="000C3B74"/>
    <w:rsid w:val="00100405"/>
    <w:rsid w:val="0010586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3680D"/>
    <w:rsid w:val="0024573B"/>
    <w:rsid w:val="00255BEE"/>
    <w:rsid w:val="00262993"/>
    <w:rsid w:val="00285ACF"/>
    <w:rsid w:val="002874D4"/>
    <w:rsid w:val="00295C25"/>
    <w:rsid w:val="002A4AB7"/>
    <w:rsid w:val="002A57FD"/>
    <w:rsid w:val="002C3002"/>
    <w:rsid w:val="002D02F4"/>
    <w:rsid w:val="002F6680"/>
    <w:rsid w:val="003323BF"/>
    <w:rsid w:val="00335F47"/>
    <w:rsid w:val="003360D7"/>
    <w:rsid w:val="00345397"/>
    <w:rsid w:val="00350662"/>
    <w:rsid w:val="00360CD7"/>
    <w:rsid w:val="00364EC5"/>
    <w:rsid w:val="00371135"/>
    <w:rsid w:val="0037293A"/>
    <w:rsid w:val="003A5D6F"/>
    <w:rsid w:val="003A64DB"/>
    <w:rsid w:val="003F00D1"/>
    <w:rsid w:val="003F4A03"/>
    <w:rsid w:val="00412114"/>
    <w:rsid w:val="00417952"/>
    <w:rsid w:val="004243D9"/>
    <w:rsid w:val="0044229D"/>
    <w:rsid w:val="0045364C"/>
    <w:rsid w:val="00475F00"/>
    <w:rsid w:val="00486AB7"/>
    <w:rsid w:val="004913E6"/>
    <w:rsid w:val="004A3005"/>
    <w:rsid w:val="004A7612"/>
    <w:rsid w:val="004C2ACF"/>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15A4"/>
    <w:rsid w:val="005F3977"/>
    <w:rsid w:val="00601A85"/>
    <w:rsid w:val="0060671D"/>
    <w:rsid w:val="006077FD"/>
    <w:rsid w:val="00645FA0"/>
    <w:rsid w:val="0067077B"/>
    <w:rsid w:val="00674D89"/>
    <w:rsid w:val="00684DA9"/>
    <w:rsid w:val="006A1C31"/>
    <w:rsid w:val="006A640D"/>
    <w:rsid w:val="006B4079"/>
    <w:rsid w:val="006B4B1E"/>
    <w:rsid w:val="006C1DBD"/>
    <w:rsid w:val="006C7166"/>
    <w:rsid w:val="006D7021"/>
    <w:rsid w:val="00704937"/>
    <w:rsid w:val="007242A5"/>
    <w:rsid w:val="007263AD"/>
    <w:rsid w:val="007274FA"/>
    <w:rsid w:val="007468F9"/>
    <w:rsid w:val="00757751"/>
    <w:rsid w:val="00761755"/>
    <w:rsid w:val="00763873"/>
    <w:rsid w:val="00783D3B"/>
    <w:rsid w:val="00785C8C"/>
    <w:rsid w:val="00786861"/>
    <w:rsid w:val="007A6538"/>
    <w:rsid w:val="007B6178"/>
    <w:rsid w:val="007C0E16"/>
    <w:rsid w:val="007C1BAA"/>
    <w:rsid w:val="007D48E6"/>
    <w:rsid w:val="007D49EE"/>
    <w:rsid w:val="007D4F76"/>
    <w:rsid w:val="007E5561"/>
    <w:rsid w:val="007E63FB"/>
    <w:rsid w:val="007E6D0A"/>
    <w:rsid w:val="007F6A73"/>
    <w:rsid w:val="007F7DE6"/>
    <w:rsid w:val="00802519"/>
    <w:rsid w:val="0083301A"/>
    <w:rsid w:val="0084151A"/>
    <w:rsid w:val="0084388C"/>
    <w:rsid w:val="008740F8"/>
    <w:rsid w:val="008831CD"/>
    <w:rsid w:val="00896DA7"/>
    <w:rsid w:val="008A3523"/>
    <w:rsid w:val="008A4BC9"/>
    <w:rsid w:val="008B1B69"/>
    <w:rsid w:val="008C30FF"/>
    <w:rsid w:val="00901EA7"/>
    <w:rsid w:val="00906F5A"/>
    <w:rsid w:val="00916390"/>
    <w:rsid w:val="0092148F"/>
    <w:rsid w:val="00921DF7"/>
    <w:rsid w:val="0092527A"/>
    <w:rsid w:val="00942E27"/>
    <w:rsid w:val="009525FF"/>
    <w:rsid w:val="00953313"/>
    <w:rsid w:val="0095577A"/>
    <w:rsid w:val="00991B8B"/>
    <w:rsid w:val="009A2116"/>
    <w:rsid w:val="009A31DA"/>
    <w:rsid w:val="009B5027"/>
    <w:rsid w:val="009D1BA7"/>
    <w:rsid w:val="009E249A"/>
    <w:rsid w:val="00A00A38"/>
    <w:rsid w:val="00A53110"/>
    <w:rsid w:val="00A63228"/>
    <w:rsid w:val="00A7176F"/>
    <w:rsid w:val="00A85CD4"/>
    <w:rsid w:val="00A902EE"/>
    <w:rsid w:val="00AD77D5"/>
    <w:rsid w:val="00AE2821"/>
    <w:rsid w:val="00AE78C2"/>
    <w:rsid w:val="00B05A6D"/>
    <w:rsid w:val="00B06300"/>
    <w:rsid w:val="00B13F32"/>
    <w:rsid w:val="00B41249"/>
    <w:rsid w:val="00B41D7D"/>
    <w:rsid w:val="00B606C6"/>
    <w:rsid w:val="00B70134"/>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621F9"/>
    <w:rsid w:val="00C71F43"/>
    <w:rsid w:val="00C76837"/>
    <w:rsid w:val="00C87F71"/>
    <w:rsid w:val="00CA69CC"/>
    <w:rsid w:val="00CB7794"/>
    <w:rsid w:val="00CB7D9E"/>
    <w:rsid w:val="00CD6AB3"/>
    <w:rsid w:val="00CE4CBC"/>
    <w:rsid w:val="00D03451"/>
    <w:rsid w:val="00D41ADE"/>
    <w:rsid w:val="00D512C4"/>
    <w:rsid w:val="00D5361D"/>
    <w:rsid w:val="00D56946"/>
    <w:rsid w:val="00D83EA7"/>
    <w:rsid w:val="00DA4CE6"/>
    <w:rsid w:val="00DD4CE3"/>
    <w:rsid w:val="00DD7C0F"/>
    <w:rsid w:val="00DF4B75"/>
    <w:rsid w:val="00E13935"/>
    <w:rsid w:val="00E663DC"/>
    <w:rsid w:val="00E817FC"/>
    <w:rsid w:val="00E8700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92BE7"/>
    <w:rsid w:val="00FA1319"/>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A0D0C"/>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 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 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semiHidden/>
    <w:unhideWhenUsed/>
    <w:qFormat/>
    <w:rsid w:val="00417952"/>
    <w:pPr>
      <w:spacing w:after="200" w:line="240" w:lineRule="auto"/>
    </w:pPr>
    <w:rPr>
      <w:i/>
      <w:iCs/>
      <w:color w:val="44546A" w:themeColor="text2"/>
      <w:sz w:val="18"/>
      <w:szCs w:val="18"/>
    </w:rPr>
  </w:style>
  <w:style w:type="paragraph" w:styleId="NormalWeb">
    <w:name w:val="Normal (Web)"/>
    <w:basedOn w:val="Normal"/>
    <w:uiPriority w:val="99"/>
    <w:unhideWhenUsed/>
    <w:rsid w:val="005F15A4"/>
    <w:pPr>
      <w:tabs>
        <w:tab w:val="clear" w:pos="567"/>
      </w:tabs>
      <w:spacing w:before="100" w:beforeAutospacing="1" w:after="100" w:afterAutospacing="1" w:line="240" w:lineRule="auto"/>
      <w:ind w:firstLine="0"/>
      <w:jc w:val="left"/>
    </w:pPr>
    <w:rPr>
      <w:rFonts w:eastAsiaTheme="minorEastAsia" w:cs="Times New Roman"/>
      <w:sz w:val="24"/>
      <w:szCs w:val="24"/>
      <w:lang w:eastAsia="tr-TR"/>
    </w:rPr>
  </w:style>
  <w:style w:type="character" w:styleId="Vurgu">
    <w:name w:val="Emphasis"/>
    <w:basedOn w:val="VarsaylanParagrafYazTipi"/>
    <w:uiPriority w:val="20"/>
    <w:qFormat/>
    <w:rsid w:val="005F15A4"/>
    <w:rPr>
      <w:rFonts w:cs="Times New Roman"/>
      <w:i/>
    </w:rPr>
  </w:style>
  <w:style w:type="character" w:styleId="zmlenmeyenBahsetme">
    <w:name w:val="Unresolved Mention"/>
    <w:basedOn w:val="VarsaylanParagrafYazTipi"/>
    <w:uiPriority w:val="99"/>
    <w:semiHidden/>
    <w:unhideWhenUsed/>
    <w:rsid w:val="0074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4193">
      <w:bodyDiv w:val="1"/>
      <w:marLeft w:val="0"/>
      <w:marRight w:val="0"/>
      <w:marTop w:val="0"/>
      <w:marBottom w:val="0"/>
      <w:divBdr>
        <w:top w:val="none" w:sz="0" w:space="0" w:color="auto"/>
        <w:left w:val="none" w:sz="0" w:space="0" w:color="auto"/>
        <w:bottom w:val="none" w:sz="0" w:space="0" w:color="auto"/>
        <w:right w:val="none" w:sz="0" w:space="0" w:color="auto"/>
      </w:divBdr>
    </w:div>
    <w:div w:id="241375746">
      <w:bodyDiv w:val="1"/>
      <w:marLeft w:val="0"/>
      <w:marRight w:val="0"/>
      <w:marTop w:val="0"/>
      <w:marBottom w:val="0"/>
      <w:divBdr>
        <w:top w:val="none" w:sz="0" w:space="0" w:color="auto"/>
        <w:left w:val="none" w:sz="0" w:space="0" w:color="auto"/>
        <w:bottom w:val="none" w:sz="0" w:space="0" w:color="auto"/>
        <w:right w:val="none" w:sz="0" w:space="0" w:color="auto"/>
      </w:divBdr>
    </w:div>
    <w:div w:id="625475694">
      <w:bodyDiv w:val="1"/>
      <w:marLeft w:val="0"/>
      <w:marRight w:val="0"/>
      <w:marTop w:val="0"/>
      <w:marBottom w:val="0"/>
      <w:divBdr>
        <w:top w:val="none" w:sz="0" w:space="0" w:color="auto"/>
        <w:left w:val="none" w:sz="0" w:space="0" w:color="auto"/>
        <w:bottom w:val="none" w:sz="0" w:space="0" w:color="auto"/>
        <w:right w:val="none" w:sz="0" w:space="0" w:color="auto"/>
      </w:divBdr>
    </w:div>
    <w:div w:id="645084822">
      <w:bodyDiv w:val="1"/>
      <w:marLeft w:val="0"/>
      <w:marRight w:val="0"/>
      <w:marTop w:val="0"/>
      <w:marBottom w:val="0"/>
      <w:divBdr>
        <w:top w:val="none" w:sz="0" w:space="0" w:color="auto"/>
        <w:left w:val="none" w:sz="0" w:space="0" w:color="auto"/>
        <w:bottom w:val="none" w:sz="0" w:space="0" w:color="auto"/>
        <w:right w:val="none" w:sz="0" w:space="0" w:color="auto"/>
      </w:divBdr>
    </w:div>
    <w:div w:id="751656510">
      <w:bodyDiv w:val="1"/>
      <w:marLeft w:val="0"/>
      <w:marRight w:val="0"/>
      <w:marTop w:val="0"/>
      <w:marBottom w:val="0"/>
      <w:divBdr>
        <w:top w:val="none" w:sz="0" w:space="0" w:color="auto"/>
        <w:left w:val="none" w:sz="0" w:space="0" w:color="auto"/>
        <w:bottom w:val="none" w:sz="0" w:space="0" w:color="auto"/>
        <w:right w:val="none" w:sz="0" w:space="0" w:color="auto"/>
      </w:divBdr>
    </w:div>
    <w:div w:id="846216490">
      <w:bodyDiv w:val="1"/>
      <w:marLeft w:val="0"/>
      <w:marRight w:val="0"/>
      <w:marTop w:val="0"/>
      <w:marBottom w:val="0"/>
      <w:divBdr>
        <w:top w:val="none" w:sz="0" w:space="0" w:color="auto"/>
        <w:left w:val="none" w:sz="0" w:space="0" w:color="auto"/>
        <w:bottom w:val="none" w:sz="0" w:space="0" w:color="auto"/>
        <w:right w:val="none" w:sz="0" w:space="0" w:color="auto"/>
      </w:divBdr>
    </w:div>
    <w:div w:id="942146715">
      <w:bodyDiv w:val="1"/>
      <w:marLeft w:val="0"/>
      <w:marRight w:val="0"/>
      <w:marTop w:val="0"/>
      <w:marBottom w:val="0"/>
      <w:divBdr>
        <w:top w:val="none" w:sz="0" w:space="0" w:color="auto"/>
        <w:left w:val="none" w:sz="0" w:space="0" w:color="auto"/>
        <w:bottom w:val="none" w:sz="0" w:space="0" w:color="auto"/>
        <w:right w:val="none" w:sz="0" w:space="0" w:color="auto"/>
      </w:divBdr>
    </w:div>
    <w:div w:id="1109818835">
      <w:bodyDiv w:val="1"/>
      <w:marLeft w:val="0"/>
      <w:marRight w:val="0"/>
      <w:marTop w:val="0"/>
      <w:marBottom w:val="0"/>
      <w:divBdr>
        <w:top w:val="none" w:sz="0" w:space="0" w:color="auto"/>
        <w:left w:val="none" w:sz="0" w:space="0" w:color="auto"/>
        <w:bottom w:val="none" w:sz="0" w:space="0" w:color="auto"/>
        <w:right w:val="none" w:sz="0" w:space="0" w:color="auto"/>
      </w:divBdr>
    </w:div>
    <w:div w:id="1157302050">
      <w:bodyDiv w:val="1"/>
      <w:marLeft w:val="0"/>
      <w:marRight w:val="0"/>
      <w:marTop w:val="0"/>
      <w:marBottom w:val="0"/>
      <w:divBdr>
        <w:top w:val="none" w:sz="0" w:space="0" w:color="auto"/>
        <w:left w:val="none" w:sz="0" w:space="0" w:color="auto"/>
        <w:bottom w:val="none" w:sz="0" w:space="0" w:color="auto"/>
        <w:right w:val="none" w:sz="0" w:space="0" w:color="auto"/>
      </w:divBdr>
    </w:div>
    <w:div w:id="1208103476">
      <w:bodyDiv w:val="1"/>
      <w:marLeft w:val="0"/>
      <w:marRight w:val="0"/>
      <w:marTop w:val="0"/>
      <w:marBottom w:val="0"/>
      <w:divBdr>
        <w:top w:val="none" w:sz="0" w:space="0" w:color="auto"/>
        <w:left w:val="none" w:sz="0" w:space="0" w:color="auto"/>
        <w:bottom w:val="none" w:sz="0" w:space="0" w:color="auto"/>
        <w:right w:val="none" w:sz="0" w:space="0" w:color="auto"/>
      </w:divBdr>
    </w:div>
    <w:div w:id="1380982225">
      <w:bodyDiv w:val="1"/>
      <w:marLeft w:val="0"/>
      <w:marRight w:val="0"/>
      <w:marTop w:val="0"/>
      <w:marBottom w:val="0"/>
      <w:divBdr>
        <w:top w:val="none" w:sz="0" w:space="0" w:color="auto"/>
        <w:left w:val="none" w:sz="0" w:space="0" w:color="auto"/>
        <w:bottom w:val="none" w:sz="0" w:space="0" w:color="auto"/>
        <w:right w:val="none" w:sz="0" w:space="0" w:color="auto"/>
      </w:divBdr>
    </w:div>
    <w:div w:id="1428499916">
      <w:bodyDiv w:val="1"/>
      <w:marLeft w:val="0"/>
      <w:marRight w:val="0"/>
      <w:marTop w:val="0"/>
      <w:marBottom w:val="0"/>
      <w:divBdr>
        <w:top w:val="none" w:sz="0" w:space="0" w:color="auto"/>
        <w:left w:val="none" w:sz="0" w:space="0" w:color="auto"/>
        <w:bottom w:val="none" w:sz="0" w:space="0" w:color="auto"/>
        <w:right w:val="none" w:sz="0" w:space="0" w:color="auto"/>
      </w:divBdr>
    </w:div>
    <w:div w:id="1489705465">
      <w:bodyDiv w:val="1"/>
      <w:marLeft w:val="0"/>
      <w:marRight w:val="0"/>
      <w:marTop w:val="0"/>
      <w:marBottom w:val="0"/>
      <w:divBdr>
        <w:top w:val="none" w:sz="0" w:space="0" w:color="auto"/>
        <w:left w:val="none" w:sz="0" w:space="0" w:color="auto"/>
        <w:bottom w:val="none" w:sz="0" w:space="0" w:color="auto"/>
        <w:right w:val="none" w:sz="0" w:space="0" w:color="auto"/>
      </w:divBdr>
    </w:div>
    <w:div w:id="1656715523">
      <w:bodyDiv w:val="1"/>
      <w:marLeft w:val="0"/>
      <w:marRight w:val="0"/>
      <w:marTop w:val="0"/>
      <w:marBottom w:val="0"/>
      <w:divBdr>
        <w:top w:val="none" w:sz="0" w:space="0" w:color="auto"/>
        <w:left w:val="none" w:sz="0" w:space="0" w:color="auto"/>
        <w:bottom w:val="none" w:sz="0" w:space="0" w:color="auto"/>
        <w:right w:val="none" w:sz="0" w:space="0" w:color="auto"/>
      </w:divBdr>
    </w:div>
    <w:div w:id="1696232111">
      <w:bodyDiv w:val="1"/>
      <w:marLeft w:val="0"/>
      <w:marRight w:val="0"/>
      <w:marTop w:val="0"/>
      <w:marBottom w:val="0"/>
      <w:divBdr>
        <w:top w:val="none" w:sz="0" w:space="0" w:color="auto"/>
        <w:left w:val="none" w:sz="0" w:space="0" w:color="auto"/>
        <w:bottom w:val="none" w:sz="0" w:space="0" w:color="auto"/>
        <w:right w:val="none" w:sz="0" w:space="0" w:color="auto"/>
      </w:divBdr>
    </w:div>
    <w:div w:id="1714118400">
      <w:bodyDiv w:val="1"/>
      <w:marLeft w:val="0"/>
      <w:marRight w:val="0"/>
      <w:marTop w:val="0"/>
      <w:marBottom w:val="0"/>
      <w:divBdr>
        <w:top w:val="none" w:sz="0" w:space="0" w:color="auto"/>
        <w:left w:val="none" w:sz="0" w:space="0" w:color="auto"/>
        <w:bottom w:val="none" w:sz="0" w:space="0" w:color="auto"/>
        <w:right w:val="none" w:sz="0" w:space="0" w:color="auto"/>
      </w:divBdr>
    </w:div>
    <w:div w:id="172629237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41445415">
      <w:bodyDiv w:val="1"/>
      <w:marLeft w:val="0"/>
      <w:marRight w:val="0"/>
      <w:marTop w:val="0"/>
      <w:marBottom w:val="0"/>
      <w:divBdr>
        <w:top w:val="none" w:sz="0" w:space="0" w:color="auto"/>
        <w:left w:val="none" w:sz="0" w:space="0" w:color="auto"/>
        <w:bottom w:val="none" w:sz="0" w:space="0" w:color="auto"/>
        <w:right w:val="none" w:sz="0" w:space="0" w:color="auto"/>
      </w:divBdr>
    </w:div>
    <w:div w:id="199190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YerTutucuMetni"/>
            </w:rPr>
          </w:pPr>
          <w:r w:rsidRPr="00BB4009">
            <w:rPr>
              <w:rStyle w:val="YerTutucuMetni"/>
            </w:rPr>
            <w:t>Bir yap</w:t>
          </w:r>
          <w:r>
            <w:rPr>
              <w:rStyle w:val="YerTutucuMetni"/>
            </w:rPr>
            <w:t>jghlgl</w:t>
          </w:r>
        </w:p>
        <w:p w:rsidR="009F02E3" w:rsidRDefault="009F02E3" w:rsidP="00E951E8">
          <w:pPr>
            <w:pStyle w:val="BOLUK"/>
            <w:rPr>
              <w:rStyle w:val="YerTutucuMetni"/>
            </w:rPr>
          </w:pPr>
        </w:p>
        <w:p w:rsidR="009F02E3" w:rsidRDefault="009F02E3" w:rsidP="00E951E8">
          <w:pPr>
            <w:pStyle w:val="BOLUK"/>
            <w:rPr>
              <w:rStyle w:val="YerTutucuMetni"/>
            </w:rPr>
          </w:pPr>
        </w:p>
        <w:p w:rsidR="009F02E3" w:rsidRDefault="009F02E3" w:rsidP="00E951E8">
          <w:pPr>
            <w:pStyle w:val="BOLUK"/>
            <w:rPr>
              <w:rStyle w:val="YerTutucuMetni"/>
            </w:rPr>
          </w:pPr>
          <w:r>
            <w:rPr>
              <w:rStyle w:val="YerTutucuMetni"/>
            </w:rPr>
            <w:t>Khşş</w:t>
          </w:r>
        </w:p>
        <w:p w:rsidR="009F02E3" w:rsidRDefault="009F02E3" w:rsidP="00E951E8">
          <w:pPr>
            <w:pStyle w:val="BOLUK"/>
            <w:rPr>
              <w:rStyle w:val="YerTutucuMetni"/>
            </w:rPr>
          </w:pPr>
        </w:p>
        <w:p w:rsidR="00806478" w:rsidRDefault="009F02E3" w:rsidP="009F02E3">
          <w:pPr>
            <w:pStyle w:val="76B32337743245859AC6094E03D8B191"/>
          </w:pPr>
          <w:r>
            <w:rPr>
              <w:rStyle w:val="YerTutucuMetni"/>
            </w:rPr>
            <w:t>jk</w:t>
          </w:r>
          <w:r w:rsidRPr="00BB4009">
            <w:rPr>
              <w:rStyle w:val="YerTutucuMetni"/>
            </w:rPr>
            <w:t>ı taşı seçin.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YerTutucuMetni"/>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YerTutucuMetni"/>
            </w:rPr>
            <w:t>Bir yapı taşı seçin.</w:t>
          </w:r>
        </w:p>
      </w:docPartBody>
    </w:docPart>
    <w:docPart>
      <w:docPartPr>
        <w:name w:val="D8A9D645B17F4D59AD073E9328A32018"/>
        <w:category>
          <w:name w:val="General"/>
          <w:gallery w:val="placeholder"/>
        </w:category>
        <w:types>
          <w:type w:val="bbPlcHdr"/>
        </w:types>
        <w:behaviors>
          <w:behavior w:val="content"/>
        </w:behaviors>
        <w:guid w:val="{4F5BFDBC-F7EC-4F8C-8C0D-6C8167D666F6}"/>
      </w:docPartPr>
      <w:docPartBody>
        <w:p w:rsidR="00806478" w:rsidRDefault="009F02E3" w:rsidP="009F02E3">
          <w:pPr>
            <w:pStyle w:val="D8A9D645B17F4D59AD073E9328A32018"/>
          </w:pPr>
          <w:r w:rsidRPr="006D7F73">
            <w:rPr>
              <w:rStyle w:val="YerTutucuMetni"/>
            </w:rPr>
            <w:t>Bir yapı taşı seçin.</w:t>
          </w:r>
        </w:p>
      </w:docPartBody>
    </w:docPart>
    <w:docPart>
      <w:docPartPr>
        <w:name w:val="819B1FE9FBEF4F4FBA3E9D578817DBEC"/>
        <w:category>
          <w:name w:val="General"/>
          <w:gallery w:val="placeholder"/>
        </w:category>
        <w:types>
          <w:type w:val="bbPlcHdr"/>
        </w:types>
        <w:behaviors>
          <w:behavior w:val="content"/>
        </w:behaviors>
        <w:guid w:val="{E7D216C8-EA13-4A1F-8F2B-2385E5D7E042}"/>
      </w:docPartPr>
      <w:docPartBody>
        <w:p w:rsidR="00806478" w:rsidRDefault="009F02E3" w:rsidP="009F02E3">
          <w:pPr>
            <w:pStyle w:val="819B1FE9FBEF4F4FBA3E9D578817DBEC"/>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56"/>
    <w:rsid w:val="00032F4A"/>
    <w:rsid w:val="00046E2A"/>
    <w:rsid w:val="000E76A4"/>
    <w:rsid w:val="00151515"/>
    <w:rsid w:val="00574FD6"/>
    <w:rsid w:val="0060442A"/>
    <w:rsid w:val="006518BA"/>
    <w:rsid w:val="0067310A"/>
    <w:rsid w:val="006E791B"/>
    <w:rsid w:val="00761755"/>
    <w:rsid w:val="007C1BAA"/>
    <w:rsid w:val="00806478"/>
    <w:rsid w:val="008533BD"/>
    <w:rsid w:val="008F6A56"/>
    <w:rsid w:val="009758FC"/>
    <w:rsid w:val="009F02E3"/>
    <w:rsid w:val="00A53110"/>
    <w:rsid w:val="00C64FD6"/>
    <w:rsid w:val="00D72A9B"/>
    <w:rsid w:val="00E01D31"/>
    <w:rsid w:val="00E951E8"/>
    <w:rsid w:val="00F92637"/>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97C3-D4B7-4B18-9AB3-41E4A39B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24</Pages>
  <Words>2978</Words>
  <Characters>16978</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hasanmercaan1929@gmail.com</cp:lastModifiedBy>
  <cp:revision>220</cp:revision>
  <dcterms:created xsi:type="dcterms:W3CDTF">2020-07-01T11:38:00Z</dcterms:created>
  <dcterms:modified xsi:type="dcterms:W3CDTF">2025-06-26T12:07:00Z</dcterms:modified>
  <cp:contentStatus>Final</cp:contentStatus>
</cp:coreProperties>
</file>