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26E" w:rsidRPr="00A36658" w:rsidRDefault="0051526E" w:rsidP="0003219A">
      <w:pPr>
        <w:jc w:val="both"/>
        <w:rPr>
          <w:b/>
        </w:rPr>
      </w:pPr>
      <w:r w:rsidRPr="00A36658">
        <w:rPr>
          <w:b/>
        </w:rPr>
        <w:t>BC 190402477</w:t>
      </w:r>
    </w:p>
    <w:p w:rsidR="007547D3" w:rsidRPr="00A36658" w:rsidRDefault="007547D3" w:rsidP="00281956">
      <w:pPr>
        <w:jc w:val="center"/>
        <w:rPr>
          <w:b/>
        </w:rPr>
      </w:pPr>
      <w:r w:rsidRPr="00A36658">
        <w:rPr>
          <w:b/>
        </w:rPr>
        <w:t>CS611 –Software Quality Engineering</w:t>
      </w:r>
    </w:p>
    <w:p w:rsidR="007547D3" w:rsidRPr="00A36658" w:rsidRDefault="007547D3" w:rsidP="00281956">
      <w:pPr>
        <w:jc w:val="center"/>
        <w:rPr>
          <w:b/>
        </w:rPr>
      </w:pPr>
      <w:r w:rsidRPr="00A36658">
        <w:rPr>
          <w:b/>
        </w:rPr>
        <w:t>Assignment No. 2</w:t>
      </w:r>
    </w:p>
    <w:p w:rsidR="007547D3" w:rsidRPr="00A36658" w:rsidRDefault="007547D3" w:rsidP="0003219A">
      <w:pPr>
        <w:jc w:val="both"/>
        <w:rPr>
          <w:b/>
        </w:rPr>
      </w:pPr>
      <w:r w:rsidRPr="00A36658">
        <w:rPr>
          <w:b/>
        </w:rPr>
        <w:t>Solution:</w:t>
      </w:r>
    </w:p>
    <w:p w:rsidR="005035F7" w:rsidRPr="00A36658" w:rsidRDefault="005035F7" w:rsidP="0003219A">
      <w:pPr>
        <w:jc w:val="both"/>
        <w:rPr>
          <w:b/>
        </w:rPr>
      </w:pPr>
      <w:r w:rsidRPr="00A36658">
        <w:rPr>
          <w:b/>
        </w:rPr>
        <w:t>Question 1:</w:t>
      </w:r>
    </w:p>
    <w:p w:rsidR="007547D3" w:rsidRPr="00A36658" w:rsidRDefault="007547D3" w:rsidP="0003219A">
      <w:pPr>
        <w:jc w:val="both"/>
        <w:rPr>
          <w:b/>
        </w:rPr>
      </w:pPr>
    </w:p>
    <w:p w:rsidR="00515073" w:rsidRPr="00A36658" w:rsidRDefault="00515073" w:rsidP="0003219A">
      <w:pPr>
        <w:pStyle w:val="ListParagraph"/>
        <w:numPr>
          <w:ilvl w:val="0"/>
          <w:numId w:val="2"/>
        </w:numPr>
        <w:jc w:val="both"/>
        <w:rPr>
          <w:rFonts w:ascii="Times New Roman" w:hAnsi="Times New Roman" w:cs="Times New Roman"/>
          <w:b/>
          <w:sz w:val="24"/>
          <w:szCs w:val="24"/>
        </w:rPr>
      </w:pPr>
      <w:r w:rsidRPr="00A36658">
        <w:rPr>
          <w:rFonts w:ascii="Times New Roman" w:hAnsi="Times New Roman" w:cs="Times New Roman"/>
          <w:sz w:val="24"/>
          <w:szCs w:val="24"/>
        </w:rPr>
        <w:t>Identify functional requirements of user from the given scenario:</w:t>
      </w:r>
    </w:p>
    <w:p w:rsidR="00515073" w:rsidRPr="00A36658" w:rsidRDefault="00515073" w:rsidP="0003219A">
      <w:pPr>
        <w:jc w:val="both"/>
        <w:rPr>
          <w:b/>
        </w:rPr>
      </w:pPr>
      <w:r w:rsidRPr="00A36658">
        <w:rPr>
          <w:b/>
        </w:rPr>
        <w:t>Functional Requirement:</w:t>
      </w:r>
    </w:p>
    <w:p w:rsidR="005035F7" w:rsidRPr="00A36658" w:rsidRDefault="005035F7" w:rsidP="0003219A">
      <w:pPr>
        <w:framePr w:hSpace="180" w:wrap="around" w:vAnchor="text" w:hAnchor="margin" w:xAlign="center" w:y="-719"/>
        <w:ind w:left="270"/>
        <w:jc w:val="both"/>
      </w:pPr>
      <w:r w:rsidRPr="00A36658">
        <w:t xml:space="preserve">Suppose we have a web-based application for grocery store. User can fill online shopping cart with the grocery items he/she wants to buy. User can choose the grocery items according to categories (cooking oils, Rice, flour, sugar, tea, shampoo, soup etc.) and select the quantity or weight. User have option of modifying the shopping cart at any time before making a purchase. Modifying means user can delete any selected items or change its quantity and weight before making the purchase. After </w:t>
      </w:r>
      <w:r w:rsidR="00F3009D" w:rsidRPr="00A36658">
        <w:t>user has</w:t>
      </w:r>
      <w:r w:rsidRPr="00A36658">
        <w:t xml:space="preserve"> filled the shopping cart with the necessary items then he/she </w:t>
      </w:r>
      <w:r w:rsidR="00205FA3" w:rsidRPr="00A36658">
        <w:t>can place</w:t>
      </w:r>
      <w:r w:rsidRPr="00A36658">
        <w:t xml:space="preserve"> order (by filling detail home address) and making the payments. There are number of online payment options are available to user. These options can include </w:t>
      </w:r>
      <w:r w:rsidR="00205FA3" w:rsidRPr="00A36658">
        <w:t>Jazz cash</w:t>
      </w:r>
      <w:r w:rsidRPr="00A36658">
        <w:t xml:space="preserve">, </w:t>
      </w:r>
      <w:r w:rsidR="00205FA3" w:rsidRPr="00A36658">
        <w:t>Easy paisa</w:t>
      </w:r>
      <w:r w:rsidRPr="00A36658">
        <w:t>, Credit card, Debit card and cash on delivery. User can track their orders with the order tracking available on the website. Keep this scenario in your mind and answer the following questions.</w:t>
      </w:r>
    </w:p>
    <w:p w:rsidR="005035F7" w:rsidRPr="00A36658" w:rsidRDefault="005035F7" w:rsidP="0003219A">
      <w:pPr>
        <w:framePr w:hSpace="180" w:wrap="around" w:vAnchor="text" w:hAnchor="margin" w:xAlign="center" w:y="-719"/>
        <w:ind w:left="270"/>
        <w:jc w:val="both"/>
      </w:pPr>
      <w:bookmarkStart w:id="0" w:name="_GoBack"/>
      <w:bookmarkEnd w:id="0"/>
    </w:p>
    <w:p w:rsidR="00927081" w:rsidRPr="00A36658" w:rsidRDefault="00FC2B71"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User can fill online shopping cart with the Grocery items He wants to buy.</w:t>
      </w:r>
    </w:p>
    <w:p w:rsidR="00FC2B71" w:rsidRPr="00A36658" w:rsidRDefault="00AE5DAF"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User can choose the grocery items according to categories.</w:t>
      </w:r>
    </w:p>
    <w:p w:rsidR="00AE5DAF" w:rsidRPr="00A36658" w:rsidRDefault="00AE5DAF"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select the quantity or weights of </w:t>
      </w:r>
      <w:r w:rsidR="00F3009D" w:rsidRPr="00A36658">
        <w:rPr>
          <w:rFonts w:ascii="Times New Roman" w:hAnsi="Times New Roman" w:cs="Times New Roman"/>
          <w:sz w:val="24"/>
          <w:szCs w:val="24"/>
        </w:rPr>
        <w:t>each</w:t>
      </w:r>
      <w:r w:rsidRPr="00A36658">
        <w:rPr>
          <w:rFonts w:ascii="Times New Roman" w:hAnsi="Times New Roman" w:cs="Times New Roman"/>
          <w:sz w:val="24"/>
          <w:szCs w:val="24"/>
        </w:rPr>
        <w:t xml:space="preserve"> item.</w:t>
      </w:r>
    </w:p>
    <w:p w:rsidR="00AE5DAF" w:rsidRPr="00A36658" w:rsidRDefault="00984EF5"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modify the shopping cart at </w:t>
      </w:r>
      <w:r w:rsidR="00F3009D" w:rsidRPr="00A36658">
        <w:rPr>
          <w:rFonts w:ascii="Times New Roman" w:hAnsi="Times New Roman" w:cs="Times New Roman"/>
          <w:sz w:val="24"/>
          <w:szCs w:val="24"/>
        </w:rPr>
        <w:t>any</w:t>
      </w:r>
      <w:r w:rsidRPr="00A36658">
        <w:rPr>
          <w:rFonts w:ascii="Times New Roman" w:hAnsi="Times New Roman" w:cs="Times New Roman"/>
          <w:sz w:val="24"/>
          <w:szCs w:val="24"/>
        </w:rPr>
        <w:t xml:space="preserve"> time before making a purchase.</w:t>
      </w:r>
    </w:p>
    <w:p w:rsidR="00984EF5" w:rsidRPr="00A36658" w:rsidRDefault="00984EF5"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delete the selected </w:t>
      </w:r>
      <w:r w:rsidR="00F3009D" w:rsidRPr="00A36658">
        <w:rPr>
          <w:rFonts w:ascii="Times New Roman" w:hAnsi="Times New Roman" w:cs="Times New Roman"/>
          <w:sz w:val="24"/>
          <w:szCs w:val="24"/>
        </w:rPr>
        <w:t>items</w:t>
      </w:r>
      <w:r w:rsidRPr="00A36658">
        <w:rPr>
          <w:rFonts w:ascii="Times New Roman" w:hAnsi="Times New Roman" w:cs="Times New Roman"/>
          <w:sz w:val="24"/>
          <w:szCs w:val="24"/>
        </w:rPr>
        <w:t xml:space="preserve"> or change </w:t>
      </w:r>
      <w:r w:rsidR="00F3009D" w:rsidRPr="00A36658">
        <w:rPr>
          <w:rFonts w:ascii="Times New Roman" w:hAnsi="Times New Roman" w:cs="Times New Roman"/>
          <w:sz w:val="24"/>
          <w:szCs w:val="24"/>
        </w:rPr>
        <w:t>its</w:t>
      </w:r>
      <w:r w:rsidRPr="00A36658">
        <w:rPr>
          <w:rFonts w:ascii="Times New Roman" w:hAnsi="Times New Roman" w:cs="Times New Roman"/>
          <w:sz w:val="24"/>
          <w:szCs w:val="24"/>
        </w:rPr>
        <w:t xml:space="preserve"> quantity and weight </w:t>
      </w:r>
      <w:r w:rsidR="00F3009D" w:rsidRPr="00A36658">
        <w:rPr>
          <w:rFonts w:ascii="Times New Roman" w:hAnsi="Times New Roman" w:cs="Times New Roman"/>
          <w:sz w:val="24"/>
          <w:szCs w:val="24"/>
        </w:rPr>
        <w:t>before</w:t>
      </w:r>
      <w:r w:rsidRPr="00A36658">
        <w:rPr>
          <w:rFonts w:ascii="Times New Roman" w:hAnsi="Times New Roman" w:cs="Times New Roman"/>
          <w:sz w:val="24"/>
          <w:szCs w:val="24"/>
        </w:rPr>
        <w:t xml:space="preserve"> purchasing.</w:t>
      </w:r>
    </w:p>
    <w:p w:rsidR="00984EF5" w:rsidRPr="00A36658" w:rsidRDefault="00984EF5"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place order by filing in detail </w:t>
      </w:r>
      <w:r w:rsidR="00F3009D" w:rsidRPr="00A36658">
        <w:rPr>
          <w:rFonts w:ascii="Times New Roman" w:hAnsi="Times New Roman" w:cs="Times New Roman"/>
          <w:sz w:val="24"/>
          <w:szCs w:val="24"/>
        </w:rPr>
        <w:t>home</w:t>
      </w:r>
      <w:r w:rsidRPr="00A36658">
        <w:rPr>
          <w:rFonts w:ascii="Times New Roman" w:hAnsi="Times New Roman" w:cs="Times New Roman"/>
          <w:sz w:val="24"/>
          <w:szCs w:val="24"/>
        </w:rPr>
        <w:t xml:space="preserve"> address.</w:t>
      </w:r>
    </w:p>
    <w:p w:rsidR="00984EF5" w:rsidRPr="00A36658" w:rsidRDefault="00883488"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make payments using </w:t>
      </w:r>
      <w:r w:rsidR="00F3009D" w:rsidRPr="00A36658">
        <w:rPr>
          <w:rFonts w:ascii="Times New Roman" w:hAnsi="Times New Roman" w:cs="Times New Roman"/>
          <w:sz w:val="24"/>
          <w:szCs w:val="24"/>
        </w:rPr>
        <w:t>various</w:t>
      </w:r>
      <w:r w:rsidRPr="00A36658">
        <w:rPr>
          <w:rFonts w:ascii="Times New Roman" w:hAnsi="Times New Roman" w:cs="Times New Roman"/>
          <w:sz w:val="24"/>
          <w:szCs w:val="24"/>
        </w:rPr>
        <w:t xml:space="preserve"> online payment options including </w:t>
      </w:r>
      <w:r w:rsidR="00A071D7" w:rsidRPr="00A36658">
        <w:rPr>
          <w:rFonts w:ascii="Times New Roman" w:hAnsi="Times New Roman" w:cs="Times New Roman"/>
          <w:sz w:val="24"/>
          <w:szCs w:val="24"/>
        </w:rPr>
        <w:t>jazz cash</w:t>
      </w:r>
      <w:r w:rsidR="00F3009D" w:rsidRPr="00A36658">
        <w:rPr>
          <w:rFonts w:ascii="Times New Roman" w:hAnsi="Times New Roman" w:cs="Times New Roman"/>
          <w:sz w:val="24"/>
          <w:szCs w:val="24"/>
        </w:rPr>
        <w:t xml:space="preserve">, </w:t>
      </w:r>
      <w:r w:rsidR="00A071D7" w:rsidRPr="00A36658">
        <w:rPr>
          <w:rFonts w:ascii="Times New Roman" w:hAnsi="Times New Roman" w:cs="Times New Roman"/>
          <w:sz w:val="24"/>
          <w:szCs w:val="24"/>
        </w:rPr>
        <w:t>easy paisa</w:t>
      </w:r>
      <w:r w:rsidR="00F3009D" w:rsidRPr="00A36658">
        <w:rPr>
          <w:rFonts w:ascii="Times New Roman" w:hAnsi="Times New Roman" w:cs="Times New Roman"/>
          <w:sz w:val="24"/>
          <w:szCs w:val="24"/>
        </w:rPr>
        <w:t>, credit</w:t>
      </w:r>
      <w:r w:rsidRPr="00A36658">
        <w:rPr>
          <w:rFonts w:ascii="Times New Roman" w:hAnsi="Times New Roman" w:cs="Times New Roman"/>
          <w:sz w:val="24"/>
          <w:szCs w:val="24"/>
        </w:rPr>
        <w:t xml:space="preserve"> </w:t>
      </w:r>
      <w:r w:rsidR="00F3009D" w:rsidRPr="00A36658">
        <w:rPr>
          <w:rFonts w:ascii="Times New Roman" w:hAnsi="Times New Roman" w:cs="Times New Roman"/>
          <w:sz w:val="24"/>
          <w:szCs w:val="24"/>
        </w:rPr>
        <w:t>card, Debit</w:t>
      </w:r>
      <w:r w:rsidRPr="00A36658">
        <w:rPr>
          <w:rFonts w:ascii="Times New Roman" w:hAnsi="Times New Roman" w:cs="Times New Roman"/>
          <w:sz w:val="24"/>
          <w:szCs w:val="24"/>
        </w:rPr>
        <w:t xml:space="preserve"> card and cash on delivery.</w:t>
      </w:r>
    </w:p>
    <w:p w:rsidR="00883488" w:rsidRPr="00A36658" w:rsidRDefault="007E37A5" w:rsidP="0003219A">
      <w:pPr>
        <w:pStyle w:val="ListParagraph"/>
        <w:numPr>
          <w:ilvl w:val="0"/>
          <w:numId w:val="4"/>
        </w:numPr>
        <w:jc w:val="both"/>
        <w:rPr>
          <w:rFonts w:ascii="Times New Roman" w:hAnsi="Times New Roman" w:cs="Times New Roman"/>
          <w:sz w:val="24"/>
          <w:szCs w:val="24"/>
        </w:rPr>
      </w:pPr>
      <w:r w:rsidRPr="00A36658">
        <w:rPr>
          <w:rFonts w:ascii="Times New Roman" w:hAnsi="Times New Roman" w:cs="Times New Roman"/>
          <w:sz w:val="24"/>
          <w:szCs w:val="24"/>
        </w:rPr>
        <w:t>User can track their o</w:t>
      </w:r>
      <w:r w:rsidR="00B84DA0" w:rsidRPr="00A36658">
        <w:rPr>
          <w:rFonts w:ascii="Times New Roman" w:hAnsi="Times New Roman" w:cs="Times New Roman"/>
          <w:sz w:val="24"/>
          <w:szCs w:val="24"/>
        </w:rPr>
        <w:t>rders with the tracking num</w:t>
      </w:r>
      <w:r w:rsidRPr="00A36658">
        <w:rPr>
          <w:rFonts w:ascii="Times New Roman" w:hAnsi="Times New Roman" w:cs="Times New Roman"/>
          <w:sz w:val="24"/>
          <w:szCs w:val="24"/>
        </w:rPr>
        <w:t>ber available on website.</w:t>
      </w: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DC5DD1" w:rsidRPr="00A36658" w:rsidRDefault="00DC5DD1" w:rsidP="0003219A">
      <w:pPr>
        <w:jc w:val="both"/>
        <w:rPr>
          <w:b/>
        </w:rPr>
      </w:pPr>
    </w:p>
    <w:p w:rsidR="00927081" w:rsidRPr="00A36658" w:rsidRDefault="00927081" w:rsidP="0003219A">
      <w:pPr>
        <w:jc w:val="both"/>
        <w:rPr>
          <w:b/>
        </w:rPr>
      </w:pPr>
    </w:p>
    <w:p w:rsidR="0003219A" w:rsidRDefault="0003219A" w:rsidP="0003219A">
      <w:pPr>
        <w:jc w:val="both"/>
      </w:pPr>
    </w:p>
    <w:p w:rsidR="00DC5DD1" w:rsidRPr="00A36658" w:rsidRDefault="00DC5DD1" w:rsidP="0003219A">
      <w:pPr>
        <w:jc w:val="both"/>
        <w:rPr>
          <w:b/>
        </w:rPr>
      </w:pPr>
      <w:r w:rsidRPr="00A36658">
        <w:rPr>
          <w:b/>
        </w:rPr>
        <w:lastRenderedPageBreak/>
        <w:t>Question 2:</w:t>
      </w:r>
    </w:p>
    <w:p w:rsidR="00DC5DD1" w:rsidRPr="00A36658" w:rsidRDefault="00DC5DD1" w:rsidP="0003219A">
      <w:pPr>
        <w:jc w:val="both"/>
      </w:pPr>
      <w:r w:rsidRPr="00A36658">
        <w:t>Continuing the above scenario, write any two functional requirements in given table for “</w:t>
      </w:r>
      <w:r w:rsidRPr="00A36658">
        <w:rPr>
          <w:b/>
        </w:rPr>
        <w:t>filling the shopping cart</w:t>
      </w:r>
      <w:r w:rsidRPr="00A36658">
        <w:t>” and “</w:t>
      </w:r>
      <w:r w:rsidRPr="00A36658">
        <w:rPr>
          <w:b/>
        </w:rPr>
        <w:t>online payment</w:t>
      </w:r>
      <w:r w:rsidRPr="00A36658">
        <w:t>”.</w:t>
      </w:r>
    </w:p>
    <w:p w:rsidR="00DC5DD1" w:rsidRPr="00A36658" w:rsidRDefault="008A135A" w:rsidP="0003219A">
      <w:pPr>
        <w:jc w:val="both"/>
      </w:pPr>
      <w:r w:rsidRPr="00A36658">
        <w:rPr>
          <w:b/>
        </w:rPr>
        <w:t xml:space="preserve">Usage </w:t>
      </w:r>
      <w:r w:rsidR="00C50746" w:rsidRPr="00A36658">
        <w:rPr>
          <w:b/>
        </w:rPr>
        <w:t>Scenario</w:t>
      </w:r>
      <w:r w:rsidRPr="00A36658">
        <w:rPr>
          <w:b/>
        </w:rPr>
        <w:t xml:space="preserve"> 1</w:t>
      </w:r>
      <w:r w:rsidRPr="00A36658">
        <w:t>:</w:t>
      </w:r>
    </w:p>
    <w:tbl>
      <w:tblPr>
        <w:tblStyle w:val="TableGrid"/>
        <w:tblpPr w:leftFromText="180" w:rightFromText="180" w:vertAnchor="text" w:horzAnchor="margin" w:tblpXSpec="center" w:tblpY="335"/>
        <w:tblOverlap w:val="never"/>
        <w:tblW w:w="0" w:type="auto"/>
        <w:tblLook w:val="04A0"/>
      </w:tblPr>
      <w:tblGrid>
        <w:gridCol w:w="4790"/>
        <w:gridCol w:w="4786"/>
      </w:tblGrid>
      <w:tr w:rsidR="005035F7" w:rsidRPr="00A36658" w:rsidTr="00DC5DD1">
        <w:trPr>
          <w:trHeight w:val="249"/>
        </w:trPr>
        <w:tc>
          <w:tcPr>
            <w:tcW w:w="4790" w:type="dxa"/>
          </w:tcPr>
          <w:p w:rsidR="005035F7" w:rsidRPr="00A36658" w:rsidRDefault="005035F7" w:rsidP="0003219A">
            <w:pPr>
              <w:jc w:val="both"/>
              <w:rPr>
                <w:sz w:val="24"/>
                <w:szCs w:val="24"/>
              </w:rPr>
            </w:pPr>
            <w:r w:rsidRPr="00A36658">
              <w:rPr>
                <w:sz w:val="24"/>
                <w:szCs w:val="24"/>
              </w:rPr>
              <w:t>Use Case Name:</w:t>
            </w:r>
          </w:p>
        </w:tc>
        <w:tc>
          <w:tcPr>
            <w:tcW w:w="4786" w:type="dxa"/>
          </w:tcPr>
          <w:p w:rsidR="005035F7" w:rsidRPr="00A36658" w:rsidRDefault="00F3009D" w:rsidP="0003219A">
            <w:pPr>
              <w:jc w:val="both"/>
              <w:rPr>
                <w:sz w:val="24"/>
                <w:szCs w:val="24"/>
              </w:rPr>
            </w:pPr>
            <w:r w:rsidRPr="00A36658">
              <w:rPr>
                <w:sz w:val="24"/>
                <w:szCs w:val="24"/>
              </w:rPr>
              <w:t>Filling</w:t>
            </w:r>
            <w:r w:rsidR="00A12A58" w:rsidRPr="00A36658">
              <w:rPr>
                <w:sz w:val="24"/>
                <w:szCs w:val="24"/>
              </w:rPr>
              <w:t xml:space="preserve"> the shopping Cart</w:t>
            </w:r>
          </w:p>
        </w:tc>
      </w:tr>
      <w:tr w:rsidR="005035F7" w:rsidRPr="00A36658" w:rsidTr="00DC5DD1">
        <w:trPr>
          <w:trHeight w:val="264"/>
        </w:trPr>
        <w:tc>
          <w:tcPr>
            <w:tcW w:w="4790" w:type="dxa"/>
          </w:tcPr>
          <w:p w:rsidR="005035F7" w:rsidRPr="00A36658" w:rsidRDefault="005035F7" w:rsidP="0003219A">
            <w:pPr>
              <w:jc w:val="both"/>
              <w:rPr>
                <w:sz w:val="24"/>
                <w:szCs w:val="24"/>
              </w:rPr>
            </w:pPr>
            <w:r w:rsidRPr="00A36658">
              <w:rPr>
                <w:sz w:val="24"/>
                <w:szCs w:val="24"/>
              </w:rPr>
              <w:t>Use Case ID</w:t>
            </w:r>
          </w:p>
        </w:tc>
        <w:tc>
          <w:tcPr>
            <w:tcW w:w="4786" w:type="dxa"/>
          </w:tcPr>
          <w:p w:rsidR="005035F7" w:rsidRPr="00A36658" w:rsidRDefault="00A12A58" w:rsidP="0003219A">
            <w:pPr>
              <w:jc w:val="both"/>
              <w:rPr>
                <w:sz w:val="24"/>
                <w:szCs w:val="24"/>
              </w:rPr>
            </w:pPr>
            <w:r w:rsidRPr="00A36658">
              <w:rPr>
                <w:sz w:val="24"/>
                <w:szCs w:val="24"/>
              </w:rPr>
              <w:t>UC-01</w:t>
            </w:r>
          </w:p>
        </w:tc>
      </w:tr>
      <w:tr w:rsidR="005035F7" w:rsidRPr="00A36658" w:rsidTr="00DC5DD1">
        <w:trPr>
          <w:trHeight w:val="249"/>
        </w:trPr>
        <w:tc>
          <w:tcPr>
            <w:tcW w:w="4790" w:type="dxa"/>
          </w:tcPr>
          <w:p w:rsidR="005035F7" w:rsidRPr="00A36658" w:rsidRDefault="005035F7" w:rsidP="0003219A">
            <w:pPr>
              <w:jc w:val="both"/>
              <w:rPr>
                <w:sz w:val="24"/>
                <w:szCs w:val="24"/>
              </w:rPr>
            </w:pPr>
            <w:r w:rsidRPr="00A36658">
              <w:rPr>
                <w:sz w:val="24"/>
                <w:szCs w:val="24"/>
              </w:rPr>
              <w:t>Actor:</w:t>
            </w:r>
          </w:p>
        </w:tc>
        <w:tc>
          <w:tcPr>
            <w:tcW w:w="4786" w:type="dxa"/>
          </w:tcPr>
          <w:p w:rsidR="005035F7" w:rsidRPr="00A36658" w:rsidRDefault="00A12A58" w:rsidP="0003219A">
            <w:pPr>
              <w:jc w:val="both"/>
              <w:rPr>
                <w:sz w:val="24"/>
                <w:szCs w:val="24"/>
              </w:rPr>
            </w:pPr>
            <w:r w:rsidRPr="00A36658">
              <w:rPr>
                <w:sz w:val="24"/>
                <w:szCs w:val="24"/>
              </w:rPr>
              <w:t>User</w:t>
            </w:r>
          </w:p>
        </w:tc>
      </w:tr>
      <w:tr w:rsidR="005035F7" w:rsidRPr="00A36658" w:rsidTr="00DC5DD1">
        <w:trPr>
          <w:trHeight w:val="264"/>
        </w:trPr>
        <w:tc>
          <w:tcPr>
            <w:tcW w:w="4790" w:type="dxa"/>
          </w:tcPr>
          <w:p w:rsidR="005035F7" w:rsidRPr="00A36658" w:rsidRDefault="005035F7" w:rsidP="0003219A">
            <w:pPr>
              <w:jc w:val="both"/>
              <w:rPr>
                <w:sz w:val="24"/>
                <w:szCs w:val="24"/>
              </w:rPr>
            </w:pPr>
            <w:r w:rsidRPr="00A36658">
              <w:rPr>
                <w:sz w:val="24"/>
                <w:szCs w:val="24"/>
              </w:rPr>
              <w:t>Summary:</w:t>
            </w:r>
          </w:p>
        </w:tc>
        <w:tc>
          <w:tcPr>
            <w:tcW w:w="4786" w:type="dxa"/>
          </w:tcPr>
          <w:p w:rsidR="005035F7" w:rsidRPr="00A36658" w:rsidRDefault="00A12A58" w:rsidP="0003219A">
            <w:pPr>
              <w:jc w:val="both"/>
              <w:rPr>
                <w:sz w:val="24"/>
                <w:szCs w:val="24"/>
              </w:rPr>
            </w:pPr>
            <w:r w:rsidRPr="00A36658">
              <w:rPr>
                <w:sz w:val="24"/>
                <w:szCs w:val="24"/>
              </w:rPr>
              <w:t>User is able to fill their online shopping cart with desired grocery items.</w:t>
            </w:r>
          </w:p>
        </w:tc>
      </w:tr>
      <w:tr w:rsidR="005035F7" w:rsidRPr="00A36658" w:rsidTr="00DC5DD1">
        <w:trPr>
          <w:trHeight w:val="249"/>
        </w:trPr>
        <w:tc>
          <w:tcPr>
            <w:tcW w:w="4790" w:type="dxa"/>
          </w:tcPr>
          <w:p w:rsidR="005035F7" w:rsidRPr="00A36658" w:rsidRDefault="005035F7" w:rsidP="0003219A">
            <w:pPr>
              <w:jc w:val="both"/>
              <w:rPr>
                <w:sz w:val="24"/>
                <w:szCs w:val="24"/>
              </w:rPr>
            </w:pPr>
            <w:r w:rsidRPr="00A36658">
              <w:rPr>
                <w:sz w:val="24"/>
                <w:szCs w:val="24"/>
              </w:rPr>
              <w:t>Pre-Condition:</w:t>
            </w:r>
          </w:p>
        </w:tc>
        <w:tc>
          <w:tcPr>
            <w:tcW w:w="4786" w:type="dxa"/>
          </w:tcPr>
          <w:p w:rsidR="005035F7" w:rsidRPr="00A36658" w:rsidRDefault="00A12A58" w:rsidP="0003219A">
            <w:pPr>
              <w:jc w:val="both"/>
              <w:rPr>
                <w:sz w:val="24"/>
                <w:szCs w:val="24"/>
              </w:rPr>
            </w:pPr>
            <w:r w:rsidRPr="00A36658">
              <w:rPr>
                <w:sz w:val="24"/>
                <w:szCs w:val="24"/>
              </w:rPr>
              <w:t>User is logged in to the web based application.</w:t>
            </w:r>
          </w:p>
        </w:tc>
      </w:tr>
      <w:tr w:rsidR="005035F7" w:rsidRPr="00A36658" w:rsidTr="00DC5DD1">
        <w:trPr>
          <w:trHeight w:val="264"/>
        </w:trPr>
        <w:tc>
          <w:tcPr>
            <w:tcW w:w="4790" w:type="dxa"/>
          </w:tcPr>
          <w:p w:rsidR="005035F7" w:rsidRPr="00A36658" w:rsidRDefault="005035F7" w:rsidP="0003219A">
            <w:pPr>
              <w:jc w:val="both"/>
              <w:rPr>
                <w:sz w:val="24"/>
                <w:szCs w:val="24"/>
              </w:rPr>
            </w:pPr>
            <w:r w:rsidRPr="00A36658">
              <w:rPr>
                <w:sz w:val="24"/>
                <w:szCs w:val="24"/>
              </w:rPr>
              <w:t>Post-Condition:</w:t>
            </w:r>
          </w:p>
        </w:tc>
        <w:tc>
          <w:tcPr>
            <w:tcW w:w="4786" w:type="dxa"/>
          </w:tcPr>
          <w:p w:rsidR="005035F7" w:rsidRPr="00A36658" w:rsidRDefault="00A12A58" w:rsidP="0003219A">
            <w:pPr>
              <w:jc w:val="both"/>
              <w:rPr>
                <w:sz w:val="24"/>
                <w:szCs w:val="24"/>
              </w:rPr>
            </w:pPr>
            <w:r w:rsidRPr="00A36658">
              <w:rPr>
                <w:sz w:val="24"/>
                <w:szCs w:val="24"/>
              </w:rPr>
              <w:t>User shopping cart is filled with the desired items.</w:t>
            </w:r>
          </w:p>
        </w:tc>
      </w:tr>
      <w:tr w:rsidR="005035F7" w:rsidRPr="00A36658" w:rsidTr="00DC5DD1">
        <w:trPr>
          <w:trHeight w:val="264"/>
        </w:trPr>
        <w:tc>
          <w:tcPr>
            <w:tcW w:w="4790" w:type="dxa"/>
          </w:tcPr>
          <w:p w:rsidR="005035F7" w:rsidRPr="00A36658" w:rsidRDefault="005035F7" w:rsidP="0003219A">
            <w:pPr>
              <w:jc w:val="both"/>
              <w:rPr>
                <w:sz w:val="24"/>
                <w:szCs w:val="24"/>
              </w:rPr>
            </w:pPr>
            <w:r w:rsidRPr="00A36658">
              <w:rPr>
                <w:sz w:val="24"/>
                <w:szCs w:val="24"/>
              </w:rPr>
              <w:t>Extend:</w:t>
            </w:r>
          </w:p>
        </w:tc>
        <w:tc>
          <w:tcPr>
            <w:tcW w:w="4786" w:type="dxa"/>
          </w:tcPr>
          <w:p w:rsidR="005035F7" w:rsidRPr="00A36658" w:rsidRDefault="00A12A58" w:rsidP="0003219A">
            <w:pPr>
              <w:jc w:val="both"/>
              <w:rPr>
                <w:sz w:val="24"/>
                <w:szCs w:val="24"/>
              </w:rPr>
            </w:pPr>
            <w:r w:rsidRPr="00A36658">
              <w:rPr>
                <w:sz w:val="24"/>
                <w:szCs w:val="24"/>
              </w:rPr>
              <w:t>N/A</w:t>
            </w:r>
          </w:p>
        </w:tc>
      </w:tr>
      <w:tr w:rsidR="005035F7" w:rsidRPr="00A36658" w:rsidTr="00DC5DD1">
        <w:trPr>
          <w:trHeight w:val="249"/>
        </w:trPr>
        <w:tc>
          <w:tcPr>
            <w:tcW w:w="4790" w:type="dxa"/>
          </w:tcPr>
          <w:p w:rsidR="005035F7" w:rsidRPr="00A36658" w:rsidRDefault="005035F7" w:rsidP="0003219A">
            <w:pPr>
              <w:jc w:val="both"/>
              <w:rPr>
                <w:sz w:val="24"/>
                <w:szCs w:val="24"/>
              </w:rPr>
            </w:pPr>
            <w:r w:rsidRPr="00A36658">
              <w:rPr>
                <w:sz w:val="24"/>
                <w:szCs w:val="24"/>
              </w:rPr>
              <w:t>Normal Course of Events</w:t>
            </w:r>
          </w:p>
        </w:tc>
        <w:tc>
          <w:tcPr>
            <w:tcW w:w="4786" w:type="dxa"/>
          </w:tcPr>
          <w:p w:rsidR="005035F7" w:rsidRPr="00A36658" w:rsidRDefault="00A12A58" w:rsidP="0003219A">
            <w:pPr>
              <w:pStyle w:val="ListParagraph"/>
              <w:numPr>
                <w:ilvl w:val="0"/>
                <w:numId w:val="5"/>
              </w:numPr>
              <w:jc w:val="both"/>
              <w:rPr>
                <w:rFonts w:ascii="Times New Roman" w:hAnsi="Times New Roman" w:cs="Times New Roman"/>
                <w:sz w:val="24"/>
                <w:szCs w:val="24"/>
              </w:rPr>
            </w:pPr>
            <w:r w:rsidRPr="00A36658">
              <w:rPr>
                <w:rFonts w:ascii="Times New Roman" w:hAnsi="Times New Roman" w:cs="Times New Roman"/>
                <w:sz w:val="24"/>
                <w:szCs w:val="24"/>
              </w:rPr>
              <w:t>User navigates to the grocery items.</w:t>
            </w:r>
          </w:p>
          <w:p w:rsidR="00A12A58" w:rsidRPr="00A36658" w:rsidRDefault="00A12A58" w:rsidP="0003219A">
            <w:pPr>
              <w:pStyle w:val="ListParagraph"/>
              <w:numPr>
                <w:ilvl w:val="0"/>
                <w:numId w:val="5"/>
              </w:numPr>
              <w:jc w:val="both"/>
              <w:rPr>
                <w:rFonts w:ascii="Times New Roman" w:hAnsi="Times New Roman" w:cs="Times New Roman"/>
                <w:sz w:val="24"/>
                <w:szCs w:val="24"/>
              </w:rPr>
            </w:pPr>
            <w:r w:rsidRPr="00A36658">
              <w:rPr>
                <w:rFonts w:ascii="Times New Roman" w:hAnsi="Times New Roman" w:cs="Times New Roman"/>
                <w:sz w:val="24"/>
                <w:szCs w:val="24"/>
              </w:rPr>
              <w:t>User selects items from the different categories available.</w:t>
            </w:r>
          </w:p>
          <w:p w:rsidR="003B58B6" w:rsidRPr="00A36658" w:rsidRDefault="00F3009D" w:rsidP="0003219A">
            <w:pPr>
              <w:pStyle w:val="ListParagraph"/>
              <w:numPr>
                <w:ilvl w:val="0"/>
                <w:numId w:val="5"/>
              </w:numPr>
              <w:jc w:val="both"/>
              <w:rPr>
                <w:rFonts w:ascii="Times New Roman" w:hAnsi="Times New Roman" w:cs="Times New Roman"/>
                <w:sz w:val="24"/>
                <w:szCs w:val="24"/>
              </w:rPr>
            </w:pPr>
            <w:r w:rsidRPr="00A36658">
              <w:rPr>
                <w:rFonts w:ascii="Times New Roman" w:hAnsi="Times New Roman" w:cs="Times New Roman"/>
                <w:sz w:val="24"/>
                <w:szCs w:val="24"/>
              </w:rPr>
              <w:t>User selects</w:t>
            </w:r>
            <w:r w:rsidR="003B58B6" w:rsidRPr="00A36658">
              <w:rPr>
                <w:rFonts w:ascii="Times New Roman" w:hAnsi="Times New Roman" w:cs="Times New Roman"/>
                <w:sz w:val="24"/>
                <w:szCs w:val="24"/>
              </w:rPr>
              <w:t xml:space="preserve"> the quantity or weight of each </w:t>
            </w:r>
            <w:r w:rsidRPr="00A36658">
              <w:rPr>
                <w:rFonts w:ascii="Times New Roman" w:hAnsi="Times New Roman" w:cs="Times New Roman"/>
                <w:sz w:val="24"/>
                <w:szCs w:val="24"/>
              </w:rPr>
              <w:t>item</w:t>
            </w:r>
            <w:r w:rsidR="003B58B6" w:rsidRPr="00A36658">
              <w:rPr>
                <w:rFonts w:ascii="Times New Roman" w:hAnsi="Times New Roman" w:cs="Times New Roman"/>
                <w:sz w:val="24"/>
                <w:szCs w:val="24"/>
              </w:rPr>
              <w:t>.</w:t>
            </w:r>
          </w:p>
          <w:p w:rsidR="003B58B6" w:rsidRPr="00A36658" w:rsidRDefault="003B58B6" w:rsidP="0003219A">
            <w:pPr>
              <w:pStyle w:val="ListParagraph"/>
              <w:numPr>
                <w:ilvl w:val="0"/>
                <w:numId w:val="5"/>
              </w:numPr>
              <w:jc w:val="both"/>
              <w:rPr>
                <w:rFonts w:ascii="Times New Roman" w:hAnsi="Times New Roman" w:cs="Times New Roman"/>
                <w:sz w:val="24"/>
                <w:szCs w:val="24"/>
              </w:rPr>
            </w:pPr>
            <w:r w:rsidRPr="00A36658">
              <w:rPr>
                <w:rFonts w:ascii="Times New Roman" w:hAnsi="Times New Roman" w:cs="Times New Roman"/>
                <w:sz w:val="24"/>
                <w:szCs w:val="24"/>
              </w:rPr>
              <w:t>User confirms the item selection and adds it to the cart.</w:t>
            </w:r>
          </w:p>
          <w:p w:rsidR="003B58B6" w:rsidRPr="00A36658" w:rsidRDefault="003B58B6" w:rsidP="0003219A">
            <w:pPr>
              <w:pStyle w:val="ListParagraph"/>
              <w:numPr>
                <w:ilvl w:val="0"/>
                <w:numId w:val="5"/>
              </w:numPr>
              <w:jc w:val="both"/>
              <w:rPr>
                <w:rFonts w:ascii="Times New Roman" w:hAnsi="Times New Roman" w:cs="Times New Roman"/>
                <w:sz w:val="24"/>
                <w:szCs w:val="24"/>
              </w:rPr>
            </w:pPr>
            <w:r w:rsidRPr="00A36658">
              <w:rPr>
                <w:rFonts w:ascii="Times New Roman" w:hAnsi="Times New Roman" w:cs="Times New Roman"/>
                <w:sz w:val="24"/>
                <w:szCs w:val="24"/>
              </w:rPr>
              <w:t>User can repeat steps 2 and 4to add more items to the cart.</w:t>
            </w:r>
          </w:p>
          <w:p w:rsidR="003B58B6" w:rsidRPr="00A36658" w:rsidRDefault="003B58B6" w:rsidP="0003219A">
            <w:pPr>
              <w:pStyle w:val="ListParagraph"/>
              <w:numPr>
                <w:ilvl w:val="0"/>
                <w:numId w:val="5"/>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review and modify the cart </w:t>
            </w:r>
            <w:r w:rsidR="00F3009D" w:rsidRPr="00A36658">
              <w:rPr>
                <w:rFonts w:ascii="Times New Roman" w:hAnsi="Times New Roman" w:cs="Times New Roman"/>
                <w:sz w:val="24"/>
                <w:szCs w:val="24"/>
              </w:rPr>
              <w:t>before</w:t>
            </w:r>
            <w:r w:rsidRPr="00A36658">
              <w:rPr>
                <w:rFonts w:ascii="Times New Roman" w:hAnsi="Times New Roman" w:cs="Times New Roman"/>
                <w:sz w:val="24"/>
                <w:szCs w:val="24"/>
              </w:rPr>
              <w:t xml:space="preserve"> placing the orders.</w:t>
            </w:r>
          </w:p>
        </w:tc>
      </w:tr>
      <w:tr w:rsidR="005035F7" w:rsidRPr="00A36658" w:rsidTr="00DC5DD1">
        <w:trPr>
          <w:trHeight w:val="264"/>
        </w:trPr>
        <w:tc>
          <w:tcPr>
            <w:tcW w:w="4790" w:type="dxa"/>
          </w:tcPr>
          <w:p w:rsidR="005035F7" w:rsidRPr="00A36658" w:rsidRDefault="005035F7" w:rsidP="0003219A">
            <w:pPr>
              <w:jc w:val="both"/>
              <w:rPr>
                <w:sz w:val="24"/>
                <w:szCs w:val="24"/>
              </w:rPr>
            </w:pPr>
            <w:r w:rsidRPr="00A36658">
              <w:rPr>
                <w:sz w:val="24"/>
                <w:szCs w:val="24"/>
              </w:rPr>
              <w:t>Alternative Path:</w:t>
            </w:r>
          </w:p>
        </w:tc>
        <w:tc>
          <w:tcPr>
            <w:tcW w:w="4786" w:type="dxa"/>
          </w:tcPr>
          <w:p w:rsidR="005035F7" w:rsidRPr="00A36658" w:rsidRDefault="00F76ED3" w:rsidP="0003219A">
            <w:pPr>
              <w:pStyle w:val="ListParagraph"/>
              <w:numPr>
                <w:ilvl w:val="0"/>
                <w:numId w:val="6"/>
              </w:numPr>
              <w:jc w:val="both"/>
              <w:rPr>
                <w:rFonts w:ascii="Times New Roman" w:hAnsi="Times New Roman" w:cs="Times New Roman"/>
                <w:sz w:val="24"/>
                <w:szCs w:val="24"/>
              </w:rPr>
            </w:pPr>
            <w:r w:rsidRPr="00A36658">
              <w:rPr>
                <w:rFonts w:ascii="Times New Roman" w:hAnsi="Times New Roman" w:cs="Times New Roman"/>
                <w:sz w:val="24"/>
                <w:szCs w:val="24"/>
              </w:rPr>
              <w:t>User can modify the shopping the shopping cart at any time before making a purchase.</w:t>
            </w:r>
          </w:p>
          <w:p w:rsidR="00F76ED3" w:rsidRPr="00A36658" w:rsidRDefault="00F76ED3" w:rsidP="0003219A">
            <w:pPr>
              <w:pStyle w:val="ListParagraph"/>
              <w:numPr>
                <w:ilvl w:val="0"/>
                <w:numId w:val="6"/>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delete any selected items or change </w:t>
            </w:r>
            <w:r w:rsidR="00F3009D" w:rsidRPr="00A36658">
              <w:rPr>
                <w:rFonts w:ascii="Times New Roman" w:hAnsi="Times New Roman" w:cs="Times New Roman"/>
                <w:sz w:val="24"/>
                <w:szCs w:val="24"/>
              </w:rPr>
              <w:t>its</w:t>
            </w:r>
            <w:r w:rsidRPr="00A36658">
              <w:rPr>
                <w:rFonts w:ascii="Times New Roman" w:hAnsi="Times New Roman" w:cs="Times New Roman"/>
                <w:sz w:val="24"/>
                <w:szCs w:val="24"/>
              </w:rPr>
              <w:t xml:space="preserve"> quantity.</w:t>
            </w:r>
          </w:p>
        </w:tc>
      </w:tr>
      <w:tr w:rsidR="005035F7" w:rsidRPr="00A36658" w:rsidTr="00DC5DD1">
        <w:trPr>
          <w:trHeight w:val="264"/>
        </w:trPr>
        <w:tc>
          <w:tcPr>
            <w:tcW w:w="4790" w:type="dxa"/>
          </w:tcPr>
          <w:p w:rsidR="005035F7" w:rsidRPr="00A36658" w:rsidRDefault="005035F7" w:rsidP="0003219A">
            <w:pPr>
              <w:jc w:val="both"/>
              <w:rPr>
                <w:sz w:val="24"/>
                <w:szCs w:val="24"/>
              </w:rPr>
            </w:pPr>
            <w:r w:rsidRPr="00A36658">
              <w:rPr>
                <w:sz w:val="24"/>
                <w:szCs w:val="24"/>
              </w:rPr>
              <w:t>Exception:</w:t>
            </w:r>
          </w:p>
        </w:tc>
        <w:tc>
          <w:tcPr>
            <w:tcW w:w="4786" w:type="dxa"/>
          </w:tcPr>
          <w:p w:rsidR="005035F7" w:rsidRPr="00A36658" w:rsidRDefault="00820696" w:rsidP="0003219A">
            <w:pPr>
              <w:pStyle w:val="ListParagraph"/>
              <w:numPr>
                <w:ilvl w:val="0"/>
                <w:numId w:val="7"/>
              </w:numPr>
              <w:jc w:val="both"/>
              <w:rPr>
                <w:rFonts w:ascii="Times New Roman" w:hAnsi="Times New Roman" w:cs="Times New Roman"/>
                <w:sz w:val="24"/>
                <w:szCs w:val="24"/>
              </w:rPr>
            </w:pPr>
            <w:r w:rsidRPr="00A36658">
              <w:rPr>
                <w:rFonts w:ascii="Times New Roman" w:hAnsi="Times New Roman" w:cs="Times New Roman"/>
                <w:sz w:val="24"/>
                <w:szCs w:val="24"/>
              </w:rPr>
              <w:t>If user is not logged in, they will be redirected to the login page.</w:t>
            </w:r>
          </w:p>
          <w:p w:rsidR="00820696" w:rsidRPr="00A36658" w:rsidRDefault="00820696" w:rsidP="0003219A">
            <w:pPr>
              <w:pStyle w:val="ListParagraph"/>
              <w:numPr>
                <w:ilvl w:val="0"/>
                <w:numId w:val="7"/>
              </w:numPr>
              <w:jc w:val="both"/>
              <w:rPr>
                <w:rFonts w:ascii="Times New Roman" w:hAnsi="Times New Roman" w:cs="Times New Roman"/>
                <w:sz w:val="24"/>
                <w:szCs w:val="24"/>
              </w:rPr>
            </w:pPr>
            <w:r w:rsidRPr="00A36658">
              <w:rPr>
                <w:rFonts w:ascii="Times New Roman" w:hAnsi="Times New Roman" w:cs="Times New Roman"/>
                <w:sz w:val="24"/>
                <w:szCs w:val="24"/>
              </w:rPr>
              <w:t xml:space="preserve">F there is an error in adding the </w:t>
            </w:r>
            <w:r w:rsidR="00F3009D" w:rsidRPr="00A36658">
              <w:rPr>
                <w:rFonts w:ascii="Times New Roman" w:hAnsi="Times New Roman" w:cs="Times New Roman"/>
                <w:sz w:val="24"/>
                <w:szCs w:val="24"/>
              </w:rPr>
              <w:t>items into</w:t>
            </w:r>
            <w:r w:rsidRPr="00A36658">
              <w:rPr>
                <w:rFonts w:ascii="Times New Roman" w:hAnsi="Times New Roman" w:cs="Times New Roman"/>
                <w:sz w:val="24"/>
                <w:szCs w:val="24"/>
              </w:rPr>
              <w:t xml:space="preserve"> the </w:t>
            </w:r>
            <w:r w:rsidR="00F3009D" w:rsidRPr="00A36658">
              <w:rPr>
                <w:rFonts w:ascii="Times New Roman" w:hAnsi="Times New Roman" w:cs="Times New Roman"/>
                <w:sz w:val="24"/>
                <w:szCs w:val="24"/>
              </w:rPr>
              <w:t>cart; an</w:t>
            </w:r>
            <w:r w:rsidRPr="00A36658">
              <w:rPr>
                <w:rFonts w:ascii="Times New Roman" w:hAnsi="Times New Roman" w:cs="Times New Roman"/>
                <w:sz w:val="24"/>
                <w:szCs w:val="24"/>
              </w:rPr>
              <w:t xml:space="preserve"> error message will be displayed.</w:t>
            </w:r>
          </w:p>
        </w:tc>
      </w:tr>
    </w:tbl>
    <w:p w:rsidR="00927081" w:rsidRPr="00A36658" w:rsidRDefault="00927081"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p>
    <w:p w:rsidR="004D0609" w:rsidRPr="00A36658" w:rsidRDefault="004D0609" w:rsidP="0003219A">
      <w:pPr>
        <w:jc w:val="both"/>
        <w:rPr>
          <w:b/>
        </w:rPr>
      </w:pPr>
      <w:r w:rsidRPr="00A36658">
        <w:rPr>
          <w:b/>
        </w:rPr>
        <w:t xml:space="preserve">Usage </w:t>
      </w:r>
      <w:r w:rsidR="004A2484" w:rsidRPr="00A36658">
        <w:rPr>
          <w:b/>
        </w:rPr>
        <w:t>Scenario</w:t>
      </w:r>
      <w:r w:rsidRPr="00A36658">
        <w:rPr>
          <w:b/>
        </w:rPr>
        <w:t xml:space="preserve"> 2:</w:t>
      </w:r>
    </w:p>
    <w:p w:rsidR="004D0609" w:rsidRPr="00A36658" w:rsidRDefault="004D0609" w:rsidP="0003219A">
      <w:pPr>
        <w:jc w:val="both"/>
        <w:rPr>
          <w:b/>
        </w:rPr>
      </w:pPr>
    </w:p>
    <w:tbl>
      <w:tblPr>
        <w:tblStyle w:val="TableGrid"/>
        <w:tblpPr w:leftFromText="180" w:rightFromText="180" w:vertAnchor="text" w:horzAnchor="margin" w:tblpXSpec="center" w:tblpY="-205"/>
        <w:tblOverlap w:val="never"/>
        <w:tblW w:w="0" w:type="auto"/>
        <w:tblLook w:val="04A0"/>
      </w:tblPr>
      <w:tblGrid>
        <w:gridCol w:w="4786"/>
        <w:gridCol w:w="4790"/>
      </w:tblGrid>
      <w:tr w:rsidR="002E0CE4" w:rsidRPr="00A36658" w:rsidTr="00202B98">
        <w:trPr>
          <w:trHeight w:val="249"/>
        </w:trPr>
        <w:tc>
          <w:tcPr>
            <w:tcW w:w="4801" w:type="dxa"/>
          </w:tcPr>
          <w:p w:rsidR="002E0CE4" w:rsidRPr="00A36658" w:rsidRDefault="002E0CE4" w:rsidP="0003219A">
            <w:pPr>
              <w:jc w:val="both"/>
              <w:rPr>
                <w:sz w:val="24"/>
                <w:szCs w:val="24"/>
              </w:rPr>
            </w:pPr>
            <w:r w:rsidRPr="00A36658">
              <w:rPr>
                <w:sz w:val="24"/>
                <w:szCs w:val="24"/>
              </w:rPr>
              <w:t>Use Case Name:</w:t>
            </w:r>
          </w:p>
        </w:tc>
        <w:tc>
          <w:tcPr>
            <w:tcW w:w="4801" w:type="dxa"/>
          </w:tcPr>
          <w:p w:rsidR="002E0CE4" w:rsidRPr="00A36658" w:rsidRDefault="00E54A8A" w:rsidP="0003219A">
            <w:pPr>
              <w:jc w:val="both"/>
              <w:rPr>
                <w:sz w:val="24"/>
                <w:szCs w:val="24"/>
              </w:rPr>
            </w:pPr>
            <w:r w:rsidRPr="00A36658">
              <w:rPr>
                <w:sz w:val="24"/>
                <w:szCs w:val="24"/>
              </w:rPr>
              <w:t>Online Payment</w:t>
            </w:r>
          </w:p>
        </w:tc>
      </w:tr>
      <w:tr w:rsidR="002E0CE4" w:rsidRPr="00A36658" w:rsidTr="00202B98">
        <w:trPr>
          <w:trHeight w:val="264"/>
        </w:trPr>
        <w:tc>
          <w:tcPr>
            <w:tcW w:w="4801" w:type="dxa"/>
          </w:tcPr>
          <w:p w:rsidR="002E0CE4" w:rsidRPr="00A36658" w:rsidRDefault="002E0CE4" w:rsidP="0003219A">
            <w:pPr>
              <w:jc w:val="both"/>
              <w:rPr>
                <w:sz w:val="24"/>
                <w:szCs w:val="24"/>
              </w:rPr>
            </w:pPr>
            <w:r w:rsidRPr="00A36658">
              <w:rPr>
                <w:sz w:val="24"/>
                <w:szCs w:val="24"/>
              </w:rPr>
              <w:t>Use Case ID</w:t>
            </w:r>
          </w:p>
        </w:tc>
        <w:tc>
          <w:tcPr>
            <w:tcW w:w="4801" w:type="dxa"/>
          </w:tcPr>
          <w:p w:rsidR="002E0CE4" w:rsidRPr="00A36658" w:rsidRDefault="00E54A8A" w:rsidP="0003219A">
            <w:pPr>
              <w:jc w:val="both"/>
              <w:rPr>
                <w:sz w:val="24"/>
                <w:szCs w:val="24"/>
              </w:rPr>
            </w:pPr>
            <w:r w:rsidRPr="00A36658">
              <w:rPr>
                <w:sz w:val="24"/>
                <w:szCs w:val="24"/>
              </w:rPr>
              <w:t>UC-02</w:t>
            </w:r>
          </w:p>
        </w:tc>
      </w:tr>
      <w:tr w:rsidR="002E0CE4" w:rsidRPr="00A36658" w:rsidTr="00202B98">
        <w:trPr>
          <w:trHeight w:val="249"/>
        </w:trPr>
        <w:tc>
          <w:tcPr>
            <w:tcW w:w="4801" w:type="dxa"/>
          </w:tcPr>
          <w:p w:rsidR="002E0CE4" w:rsidRPr="00A36658" w:rsidRDefault="002E0CE4" w:rsidP="0003219A">
            <w:pPr>
              <w:jc w:val="both"/>
              <w:rPr>
                <w:sz w:val="24"/>
                <w:szCs w:val="24"/>
              </w:rPr>
            </w:pPr>
            <w:r w:rsidRPr="00A36658">
              <w:rPr>
                <w:sz w:val="24"/>
                <w:szCs w:val="24"/>
              </w:rPr>
              <w:t>Actor:</w:t>
            </w:r>
          </w:p>
        </w:tc>
        <w:tc>
          <w:tcPr>
            <w:tcW w:w="4801" w:type="dxa"/>
          </w:tcPr>
          <w:p w:rsidR="002E0CE4" w:rsidRPr="00A36658" w:rsidRDefault="00F73A8D" w:rsidP="0003219A">
            <w:pPr>
              <w:jc w:val="both"/>
              <w:rPr>
                <w:sz w:val="24"/>
                <w:szCs w:val="24"/>
              </w:rPr>
            </w:pPr>
            <w:r w:rsidRPr="00A36658">
              <w:rPr>
                <w:sz w:val="24"/>
                <w:szCs w:val="24"/>
              </w:rPr>
              <w:t>User</w:t>
            </w:r>
          </w:p>
        </w:tc>
      </w:tr>
      <w:tr w:rsidR="002E0CE4" w:rsidRPr="00A36658" w:rsidTr="00202B98">
        <w:trPr>
          <w:trHeight w:val="264"/>
        </w:trPr>
        <w:tc>
          <w:tcPr>
            <w:tcW w:w="4801" w:type="dxa"/>
          </w:tcPr>
          <w:p w:rsidR="002E0CE4" w:rsidRPr="00A36658" w:rsidRDefault="002E0CE4" w:rsidP="0003219A">
            <w:pPr>
              <w:jc w:val="both"/>
              <w:rPr>
                <w:sz w:val="24"/>
                <w:szCs w:val="24"/>
              </w:rPr>
            </w:pPr>
            <w:r w:rsidRPr="00A36658">
              <w:rPr>
                <w:sz w:val="24"/>
                <w:szCs w:val="24"/>
              </w:rPr>
              <w:t>Summary:</w:t>
            </w:r>
          </w:p>
        </w:tc>
        <w:tc>
          <w:tcPr>
            <w:tcW w:w="4801" w:type="dxa"/>
          </w:tcPr>
          <w:p w:rsidR="002E0CE4" w:rsidRPr="00A36658" w:rsidRDefault="00F73A8D" w:rsidP="0003219A">
            <w:pPr>
              <w:jc w:val="both"/>
              <w:rPr>
                <w:sz w:val="24"/>
                <w:szCs w:val="24"/>
              </w:rPr>
            </w:pPr>
            <w:r w:rsidRPr="00A36658">
              <w:rPr>
                <w:sz w:val="24"/>
                <w:szCs w:val="24"/>
              </w:rPr>
              <w:t>The user is able to make payments for their order using various methods.</w:t>
            </w:r>
          </w:p>
        </w:tc>
      </w:tr>
      <w:tr w:rsidR="002E0CE4" w:rsidRPr="00A36658" w:rsidTr="00202B98">
        <w:trPr>
          <w:trHeight w:val="249"/>
        </w:trPr>
        <w:tc>
          <w:tcPr>
            <w:tcW w:w="4801" w:type="dxa"/>
          </w:tcPr>
          <w:p w:rsidR="002E0CE4" w:rsidRPr="00A36658" w:rsidRDefault="002E0CE4" w:rsidP="0003219A">
            <w:pPr>
              <w:jc w:val="both"/>
              <w:rPr>
                <w:sz w:val="24"/>
                <w:szCs w:val="24"/>
              </w:rPr>
            </w:pPr>
            <w:r w:rsidRPr="00A36658">
              <w:rPr>
                <w:sz w:val="24"/>
                <w:szCs w:val="24"/>
              </w:rPr>
              <w:t>Pre-Condition:</w:t>
            </w:r>
          </w:p>
        </w:tc>
        <w:tc>
          <w:tcPr>
            <w:tcW w:w="4801" w:type="dxa"/>
          </w:tcPr>
          <w:p w:rsidR="002E0CE4" w:rsidRPr="00A36658" w:rsidRDefault="00AF1AB9" w:rsidP="0003219A">
            <w:pPr>
              <w:jc w:val="both"/>
              <w:rPr>
                <w:sz w:val="24"/>
                <w:szCs w:val="24"/>
              </w:rPr>
            </w:pPr>
            <w:r w:rsidRPr="00A36658">
              <w:rPr>
                <w:sz w:val="24"/>
                <w:szCs w:val="24"/>
              </w:rPr>
              <w:t>User can fill their shopping cart and is ready to make a purchase.</w:t>
            </w:r>
          </w:p>
        </w:tc>
      </w:tr>
      <w:tr w:rsidR="002E0CE4" w:rsidRPr="00A36658" w:rsidTr="00202B98">
        <w:trPr>
          <w:trHeight w:val="264"/>
        </w:trPr>
        <w:tc>
          <w:tcPr>
            <w:tcW w:w="4801" w:type="dxa"/>
          </w:tcPr>
          <w:p w:rsidR="002E0CE4" w:rsidRPr="00A36658" w:rsidRDefault="002E0CE4" w:rsidP="0003219A">
            <w:pPr>
              <w:jc w:val="both"/>
              <w:rPr>
                <w:sz w:val="24"/>
                <w:szCs w:val="24"/>
              </w:rPr>
            </w:pPr>
            <w:r w:rsidRPr="00A36658">
              <w:rPr>
                <w:sz w:val="24"/>
                <w:szCs w:val="24"/>
              </w:rPr>
              <w:t>Post-Condition:</w:t>
            </w:r>
          </w:p>
        </w:tc>
        <w:tc>
          <w:tcPr>
            <w:tcW w:w="4801" w:type="dxa"/>
          </w:tcPr>
          <w:p w:rsidR="002E0CE4" w:rsidRPr="00A36658" w:rsidRDefault="00DE5397" w:rsidP="0003219A">
            <w:pPr>
              <w:jc w:val="both"/>
              <w:rPr>
                <w:sz w:val="24"/>
                <w:szCs w:val="24"/>
              </w:rPr>
            </w:pPr>
            <w:r w:rsidRPr="00A36658">
              <w:rPr>
                <w:sz w:val="24"/>
                <w:szCs w:val="24"/>
              </w:rPr>
              <w:t xml:space="preserve">Payment has been processed and </w:t>
            </w:r>
            <w:r w:rsidR="00F3009D" w:rsidRPr="00A36658">
              <w:rPr>
                <w:sz w:val="24"/>
                <w:szCs w:val="24"/>
              </w:rPr>
              <w:t>order</w:t>
            </w:r>
            <w:r w:rsidRPr="00A36658">
              <w:rPr>
                <w:sz w:val="24"/>
                <w:szCs w:val="24"/>
              </w:rPr>
              <w:t xml:space="preserve"> is </w:t>
            </w:r>
            <w:r w:rsidR="00F3009D" w:rsidRPr="00A36658">
              <w:rPr>
                <w:sz w:val="24"/>
                <w:szCs w:val="24"/>
              </w:rPr>
              <w:t>confirmed</w:t>
            </w:r>
            <w:r w:rsidRPr="00A36658">
              <w:rPr>
                <w:sz w:val="24"/>
                <w:szCs w:val="24"/>
              </w:rPr>
              <w:t>.</w:t>
            </w:r>
          </w:p>
        </w:tc>
      </w:tr>
      <w:tr w:rsidR="002E0CE4" w:rsidRPr="00A36658" w:rsidTr="00202B98">
        <w:trPr>
          <w:trHeight w:val="264"/>
        </w:trPr>
        <w:tc>
          <w:tcPr>
            <w:tcW w:w="4801" w:type="dxa"/>
          </w:tcPr>
          <w:p w:rsidR="002E0CE4" w:rsidRPr="00A36658" w:rsidRDefault="002E0CE4" w:rsidP="0003219A">
            <w:pPr>
              <w:jc w:val="both"/>
              <w:rPr>
                <w:sz w:val="24"/>
                <w:szCs w:val="24"/>
              </w:rPr>
            </w:pPr>
            <w:r w:rsidRPr="00A36658">
              <w:rPr>
                <w:sz w:val="24"/>
                <w:szCs w:val="24"/>
              </w:rPr>
              <w:t>Extend:</w:t>
            </w:r>
          </w:p>
        </w:tc>
        <w:tc>
          <w:tcPr>
            <w:tcW w:w="4801" w:type="dxa"/>
          </w:tcPr>
          <w:p w:rsidR="002E0CE4" w:rsidRPr="00A36658" w:rsidRDefault="00DF437F" w:rsidP="0003219A">
            <w:pPr>
              <w:jc w:val="both"/>
              <w:rPr>
                <w:sz w:val="24"/>
                <w:szCs w:val="24"/>
              </w:rPr>
            </w:pPr>
            <w:r w:rsidRPr="00A36658">
              <w:rPr>
                <w:sz w:val="24"/>
                <w:szCs w:val="24"/>
              </w:rPr>
              <w:t>N/A</w:t>
            </w:r>
          </w:p>
        </w:tc>
      </w:tr>
      <w:tr w:rsidR="002E0CE4" w:rsidRPr="00A36658" w:rsidTr="00202B98">
        <w:trPr>
          <w:trHeight w:val="249"/>
        </w:trPr>
        <w:tc>
          <w:tcPr>
            <w:tcW w:w="4801" w:type="dxa"/>
          </w:tcPr>
          <w:p w:rsidR="002E0CE4" w:rsidRPr="00A36658" w:rsidRDefault="002E0CE4" w:rsidP="0003219A">
            <w:pPr>
              <w:jc w:val="both"/>
              <w:rPr>
                <w:sz w:val="24"/>
                <w:szCs w:val="24"/>
              </w:rPr>
            </w:pPr>
            <w:r w:rsidRPr="00A36658">
              <w:rPr>
                <w:sz w:val="24"/>
                <w:szCs w:val="24"/>
              </w:rPr>
              <w:t>Normal Course of Events</w:t>
            </w:r>
          </w:p>
        </w:tc>
        <w:tc>
          <w:tcPr>
            <w:tcW w:w="4801" w:type="dxa"/>
          </w:tcPr>
          <w:p w:rsidR="002E0CE4" w:rsidRPr="00A36658" w:rsidRDefault="002451B3" w:rsidP="0003219A">
            <w:pPr>
              <w:pStyle w:val="ListParagraph"/>
              <w:numPr>
                <w:ilvl w:val="0"/>
                <w:numId w:val="8"/>
              </w:numPr>
              <w:jc w:val="both"/>
              <w:rPr>
                <w:rFonts w:ascii="Times New Roman" w:hAnsi="Times New Roman" w:cs="Times New Roman"/>
                <w:sz w:val="24"/>
                <w:szCs w:val="24"/>
              </w:rPr>
            </w:pPr>
            <w:r w:rsidRPr="00A36658">
              <w:rPr>
                <w:rFonts w:ascii="Times New Roman" w:hAnsi="Times New Roman" w:cs="Times New Roman"/>
                <w:sz w:val="24"/>
                <w:szCs w:val="24"/>
              </w:rPr>
              <w:t>User can navigate in the payment page.</w:t>
            </w:r>
          </w:p>
          <w:p w:rsidR="002451B3" w:rsidRPr="00A36658" w:rsidRDefault="00F3009D" w:rsidP="0003219A">
            <w:pPr>
              <w:pStyle w:val="ListParagraph"/>
              <w:numPr>
                <w:ilvl w:val="0"/>
                <w:numId w:val="8"/>
              </w:numPr>
              <w:jc w:val="both"/>
              <w:rPr>
                <w:rFonts w:ascii="Times New Roman" w:hAnsi="Times New Roman" w:cs="Times New Roman"/>
                <w:sz w:val="24"/>
                <w:szCs w:val="24"/>
              </w:rPr>
            </w:pPr>
            <w:r w:rsidRPr="00A36658">
              <w:rPr>
                <w:rFonts w:ascii="Times New Roman" w:hAnsi="Times New Roman" w:cs="Times New Roman"/>
                <w:sz w:val="24"/>
                <w:szCs w:val="24"/>
              </w:rPr>
              <w:t>User selects</w:t>
            </w:r>
            <w:r w:rsidR="002451B3" w:rsidRPr="00A36658">
              <w:rPr>
                <w:rFonts w:ascii="Times New Roman" w:hAnsi="Times New Roman" w:cs="Times New Roman"/>
                <w:sz w:val="24"/>
                <w:szCs w:val="24"/>
              </w:rPr>
              <w:t xml:space="preserve"> various online options (Credit </w:t>
            </w:r>
            <w:r w:rsidRPr="00A36658">
              <w:rPr>
                <w:rFonts w:ascii="Times New Roman" w:hAnsi="Times New Roman" w:cs="Times New Roman"/>
                <w:sz w:val="24"/>
                <w:szCs w:val="24"/>
              </w:rPr>
              <w:t>card, Debit</w:t>
            </w:r>
            <w:r w:rsidR="002451B3" w:rsidRPr="00A36658">
              <w:rPr>
                <w:rFonts w:ascii="Times New Roman" w:hAnsi="Times New Roman" w:cs="Times New Roman"/>
                <w:sz w:val="24"/>
                <w:szCs w:val="24"/>
              </w:rPr>
              <w:t xml:space="preserve"> </w:t>
            </w:r>
            <w:r w:rsidRPr="00A36658">
              <w:rPr>
                <w:rFonts w:ascii="Times New Roman" w:hAnsi="Times New Roman" w:cs="Times New Roman"/>
                <w:sz w:val="24"/>
                <w:szCs w:val="24"/>
              </w:rPr>
              <w:t>card, Easy</w:t>
            </w:r>
            <w:r w:rsidR="002451B3" w:rsidRPr="00A36658">
              <w:rPr>
                <w:rFonts w:ascii="Times New Roman" w:hAnsi="Times New Roman" w:cs="Times New Roman"/>
                <w:sz w:val="24"/>
                <w:szCs w:val="24"/>
              </w:rPr>
              <w:t xml:space="preserve"> </w:t>
            </w:r>
            <w:r w:rsidRPr="00A36658">
              <w:rPr>
                <w:rFonts w:ascii="Times New Roman" w:hAnsi="Times New Roman" w:cs="Times New Roman"/>
                <w:sz w:val="24"/>
                <w:szCs w:val="24"/>
              </w:rPr>
              <w:t>paisa, Jazz</w:t>
            </w:r>
            <w:r w:rsidR="002451B3" w:rsidRPr="00A36658">
              <w:rPr>
                <w:rFonts w:ascii="Times New Roman" w:hAnsi="Times New Roman" w:cs="Times New Roman"/>
                <w:sz w:val="24"/>
                <w:szCs w:val="24"/>
              </w:rPr>
              <w:t xml:space="preserve"> cash and cash on delivery</w:t>
            </w:r>
            <w:r w:rsidR="00AE1AB7" w:rsidRPr="00A36658">
              <w:rPr>
                <w:rFonts w:ascii="Times New Roman" w:hAnsi="Times New Roman" w:cs="Times New Roman"/>
                <w:sz w:val="24"/>
                <w:szCs w:val="24"/>
              </w:rPr>
              <w:t>).</w:t>
            </w:r>
          </w:p>
          <w:p w:rsidR="00AE1AB7" w:rsidRPr="00A36658" w:rsidRDefault="00AE1AB7" w:rsidP="0003219A">
            <w:pPr>
              <w:pStyle w:val="ListParagraph"/>
              <w:numPr>
                <w:ilvl w:val="0"/>
                <w:numId w:val="8"/>
              </w:numPr>
              <w:jc w:val="both"/>
              <w:rPr>
                <w:rFonts w:ascii="Times New Roman" w:hAnsi="Times New Roman" w:cs="Times New Roman"/>
                <w:sz w:val="24"/>
                <w:szCs w:val="24"/>
              </w:rPr>
            </w:pPr>
            <w:r w:rsidRPr="00A36658">
              <w:rPr>
                <w:rFonts w:ascii="Times New Roman" w:hAnsi="Times New Roman" w:cs="Times New Roman"/>
                <w:sz w:val="24"/>
                <w:szCs w:val="24"/>
              </w:rPr>
              <w:t>User enters the necessary payments details.</w:t>
            </w:r>
          </w:p>
          <w:p w:rsidR="00AE1AB7" w:rsidRPr="00A36658" w:rsidRDefault="00F3009D" w:rsidP="0003219A">
            <w:pPr>
              <w:pStyle w:val="ListParagraph"/>
              <w:numPr>
                <w:ilvl w:val="0"/>
                <w:numId w:val="8"/>
              </w:numPr>
              <w:jc w:val="both"/>
              <w:rPr>
                <w:rFonts w:ascii="Times New Roman" w:hAnsi="Times New Roman" w:cs="Times New Roman"/>
                <w:sz w:val="24"/>
                <w:szCs w:val="24"/>
              </w:rPr>
            </w:pPr>
            <w:r w:rsidRPr="00A36658">
              <w:rPr>
                <w:rFonts w:ascii="Times New Roman" w:hAnsi="Times New Roman" w:cs="Times New Roman"/>
                <w:sz w:val="24"/>
                <w:szCs w:val="24"/>
              </w:rPr>
              <w:t>User confirms</w:t>
            </w:r>
            <w:r w:rsidR="00AE1AB7" w:rsidRPr="00A36658">
              <w:rPr>
                <w:rFonts w:ascii="Times New Roman" w:hAnsi="Times New Roman" w:cs="Times New Roman"/>
                <w:sz w:val="24"/>
                <w:szCs w:val="24"/>
              </w:rPr>
              <w:t xml:space="preserve"> the payment method.</w:t>
            </w:r>
          </w:p>
          <w:p w:rsidR="00AE1AB7" w:rsidRPr="00A36658" w:rsidRDefault="00AE1AB7" w:rsidP="0003219A">
            <w:pPr>
              <w:pStyle w:val="ListParagraph"/>
              <w:numPr>
                <w:ilvl w:val="0"/>
                <w:numId w:val="8"/>
              </w:numPr>
              <w:jc w:val="both"/>
              <w:rPr>
                <w:rFonts w:ascii="Times New Roman" w:hAnsi="Times New Roman" w:cs="Times New Roman"/>
                <w:sz w:val="24"/>
                <w:szCs w:val="24"/>
              </w:rPr>
            </w:pPr>
            <w:r w:rsidRPr="00A36658">
              <w:rPr>
                <w:rFonts w:ascii="Times New Roman" w:hAnsi="Times New Roman" w:cs="Times New Roman"/>
                <w:sz w:val="24"/>
                <w:szCs w:val="24"/>
              </w:rPr>
              <w:t>Payment is processed and order is confirmed.</w:t>
            </w:r>
          </w:p>
        </w:tc>
      </w:tr>
      <w:tr w:rsidR="002E0CE4" w:rsidRPr="00A36658" w:rsidTr="00202B98">
        <w:trPr>
          <w:trHeight w:val="264"/>
        </w:trPr>
        <w:tc>
          <w:tcPr>
            <w:tcW w:w="4801" w:type="dxa"/>
          </w:tcPr>
          <w:p w:rsidR="002E0CE4" w:rsidRPr="00A36658" w:rsidRDefault="002E0CE4" w:rsidP="0003219A">
            <w:pPr>
              <w:jc w:val="both"/>
              <w:rPr>
                <w:sz w:val="24"/>
                <w:szCs w:val="24"/>
              </w:rPr>
            </w:pPr>
            <w:r w:rsidRPr="00A36658">
              <w:rPr>
                <w:sz w:val="24"/>
                <w:szCs w:val="24"/>
              </w:rPr>
              <w:t>Alternative Path:</w:t>
            </w:r>
          </w:p>
        </w:tc>
        <w:tc>
          <w:tcPr>
            <w:tcW w:w="4801" w:type="dxa"/>
          </w:tcPr>
          <w:p w:rsidR="002E0CE4" w:rsidRPr="00A36658" w:rsidRDefault="00AE3488" w:rsidP="0003219A">
            <w:pPr>
              <w:pStyle w:val="ListParagraph"/>
              <w:numPr>
                <w:ilvl w:val="0"/>
                <w:numId w:val="10"/>
              </w:numPr>
              <w:jc w:val="both"/>
              <w:rPr>
                <w:rFonts w:ascii="Times New Roman" w:hAnsi="Times New Roman" w:cs="Times New Roman"/>
                <w:sz w:val="24"/>
                <w:szCs w:val="24"/>
              </w:rPr>
            </w:pPr>
            <w:r w:rsidRPr="00A36658">
              <w:rPr>
                <w:rFonts w:ascii="Times New Roman" w:hAnsi="Times New Roman" w:cs="Times New Roman"/>
                <w:sz w:val="24"/>
                <w:szCs w:val="24"/>
              </w:rPr>
              <w:t xml:space="preserve">User can choose </w:t>
            </w:r>
            <w:r w:rsidR="00F3009D" w:rsidRPr="00A36658">
              <w:rPr>
                <w:rFonts w:ascii="Times New Roman" w:hAnsi="Times New Roman" w:cs="Times New Roman"/>
                <w:sz w:val="24"/>
                <w:szCs w:val="24"/>
              </w:rPr>
              <w:t>cash</w:t>
            </w:r>
            <w:r w:rsidRPr="00A36658">
              <w:rPr>
                <w:rFonts w:ascii="Times New Roman" w:hAnsi="Times New Roman" w:cs="Times New Roman"/>
                <w:sz w:val="24"/>
                <w:szCs w:val="24"/>
              </w:rPr>
              <w:t xml:space="preserve"> on delivery option</w:t>
            </w:r>
            <w:r w:rsidR="00165C9E" w:rsidRPr="00A36658">
              <w:rPr>
                <w:rFonts w:ascii="Times New Roman" w:hAnsi="Times New Roman" w:cs="Times New Roman"/>
                <w:sz w:val="24"/>
                <w:szCs w:val="24"/>
              </w:rPr>
              <w:t>.</w:t>
            </w:r>
          </w:p>
        </w:tc>
      </w:tr>
      <w:tr w:rsidR="002E0CE4" w:rsidRPr="00A36658" w:rsidTr="00202B98">
        <w:trPr>
          <w:trHeight w:val="264"/>
        </w:trPr>
        <w:tc>
          <w:tcPr>
            <w:tcW w:w="4801" w:type="dxa"/>
          </w:tcPr>
          <w:p w:rsidR="002E0CE4" w:rsidRPr="00A36658" w:rsidRDefault="002E0CE4" w:rsidP="0003219A">
            <w:pPr>
              <w:jc w:val="both"/>
              <w:rPr>
                <w:sz w:val="24"/>
                <w:szCs w:val="24"/>
              </w:rPr>
            </w:pPr>
            <w:r w:rsidRPr="00A36658">
              <w:rPr>
                <w:sz w:val="24"/>
                <w:szCs w:val="24"/>
              </w:rPr>
              <w:t>Exception:</w:t>
            </w:r>
          </w:p>
        </w:tc>
        <w:tc>
          <w:tcPr>
            <w:tcW w:w="4801" w:type="dxa"/>
          </w:tcPr>
          <w:p w:rsidR="002E0CE4" w:rsidRPr="00A36658" w:rsidRDefault="00165C9E" w:rsidP="0003219A">
            <w:pPr>
              <w:pStyle w:val="ListParagraph"/>
              <w:numPr>
                <w:ilvl w:val="0"/>
                <w:numId w:val="9"/>
              </w:numPr>
              <w:jc w:val="both"/>
              <w:rPr>
                <w:rFonts w:ascii="Times New Roman" w:hAnsi="Times New Roman" w:cs="Times New Roman"/>
                <w:sz w:val="24"/>
                <w:szCs w:val="24"/>
              </w:rPr>
            </w:pPr>
            <w:r w:rsidRPr="00A36658">
              <w:rPr>
                <w:rFonts w:ascii="Times New Roman" w:hAnsi="Times New Roman" w:cs="Times New Roman"/>
                <w:sz w:val="24"/>
                <w:szCs w:val="24"/>
              </w:rPr>
              <w:t xml:space="preserve">If payment is </w:t>
            </w:r>
            <w:r w:rsidR="00F3009D" w:rsidRPr="00A36658">
              <w:rPr>
                <w:rFonts w:ascii="Times New Roman" w:hAnsi="Times New Roman" w:cs="Times New Roman"/>
                <w:sz w:val="24"/>
                <w:szCs w:val="24"/>
              </w:rPr>
              <w:t>not</w:t>
            </w:r>
            <w:r w:rsidRPr="00A36658">
              <w:rPr>
                <w:rFonts w:ascii="Times New Roman" w:hAnsi="Times New Roman" w:cs="Times New Roman"/>
                <w:sz w:val="24"/>
                <w:szCs w:val="24"/>
              </w:rPr>
              <w:t xml:space="preserve"> successful an error message will be displayed and user will be prompted to try again.</w:t>
            </w:r>
          </w:p>
          <w:p w:rsidR="00165C9E" w:rsidRPr="00A36658" w:rsidRDefault="00165C9E" w:rsidP="0003219A">
            <w:pPr>
              <w:pStyle w:val="ListParagraph"/>
              <w:numPr>
                <w:ilvl w:val="0"/>
                <w:numId w:val="9"/>
              </w:numPr>
              <w:jc w:val="both"/>
              <w:rPr>
                <w:rFonts w:ascii="Times New Roman" w:hAnsi="Times New Roman" w:cs="Times New Roman"/>
                <w:sz w:val="24"/>
                <w:szCs w:val="24"/>
              </w:rPr>
            </w:pPr>
            <w:r w:rsidRPr="00A36658">
              <w:rPr>
                <w:rFonts w:ascii="Times New Roman" w:hAnsi="Times New Roman" w:cs="Times New Roman"/>
                <w:sz w:val="24"/>
                <w:szCs w:val="24"/>
              </w:rPr>
              <w:t>If the user does not have sufficient funds or the the payments details are incorrect, the payment will be declined and an error message will be displaye</w:t>
            </w:r>
            <w:r w:rsidR="003503D5" w:rsidRPr="00A36658">
              <w:rPr>
                <w:rFonts w:ascii="Times New Roman" w:hAnsi="Times New Roman" w:cs="Times New Roman"/>
                <w:sz w:val="24"/>
                <w:szCs w:val="24"/>
              </w:rPr>
              <w:t>d.</w:t>
            </w:r>
          </w:p>
        </w:tc>
      </w:tr>
    </w:tbl>
    <w:p w:rsidR="002E0CE4" w:rsidRPr="00A36658" w:rsidRDefault="002E0CE4" w:rsidP="0003219A">
      <w:pPr>
        <w:jc w:val="both"/>
        <w:rPr>
          <w:b/>
        </w:rPr>
      </w:pPr>
    </w:p>
    <w:sectPr w:rsidR="002E0CE4" w:rsidRPr="00A36658" w:rsidSect="00997AB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5C0" w:rsidRDefault="00FA75C0" w:rsidP="00DC5DD1">
      <w:r>
        <w:separator/>
      </w:r>
    </w:p>
  </w:endnote>
  <w:endnote w:type="continuationSeparator" w:id="1">
    <w:p w:rsidR="00FA75C0" w:rsidRDefault="00FA75C0" w:rsidP="00DC5D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5C0" w:rsidRDefault="00FA75C0" w:rsidP="00DC5DD1">
      <w:r>
        <w:separator/>
      </w:r>
    </w:p>
  </w:footnote>
  <w:footnote w:type="continuationSeparator" w:id="1">
    <w:p w:rsidR="00FA75C0" w:rsidRDefault="00FA75C0" w:rsidP="00DC5D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37A2"/>
    <w:multiLevelType w:val="hybridMultilevel"/>
    <w:tmpl w:val="74D0D0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E4D1E"/>
    <w:multiLevelType w:val="hybridMultilevel"/>
    <w:tmpl w:val="6A86F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804D5"/>
    <w:multiLevelType w:val="hybridMultilevel"/>
    <w:tmpl w:val="2F7E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D76BD"/>
    <w:multiLevelType w:val="hybridMultilevel"/>
    <w:tmpl w:val="74D0D0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32B2D"/>
    <w:multiLevelType w:val="hybridMultilevel"/>
    <w:tmpl w:val="4DECE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20935"/>
    <w:multiLevelType w:val="hybridMultilevel"/>
    <w:tmpl w:val="EB1E5C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C0FBC"/>
    <w:multiLevelType w:val="hybridMultilevel"/>
    <w:tmpl w:val="9EB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4B2C77"/>
    <w:multiLevelType w:val="hybridMultilevel"/>
    <w:tmpl w:val="0B646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669EB"/>
    <w:multiLevelType w:val="hybridMultilevel"/>
    <w:tmpl w:val="71DA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422C1"/>
    <w:multiLevelType w:val="hybridMultilevel"/>
    <w:tmpl w:val="0456D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9"/>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D543D"/>
    <w:rsid w:val="00013110"/>
    <w:rsid w:val="0003219A"/>
    <w:rsid w:val="00161D04"/>
    <w:rsid w:val="00165C9E"/>
    <w:rsid w:val="00205FA3"/>
    <w:rsid w:val="002451B3"/>
    <w:rsid w:val="0024758F"/>
    <w:rsid w:val="00281956"/>
    <w:rsid w:val="002E0CE4"/>
    <w:rsid w:val="002F22C6"/>
    <w:rsid w:val="003503D5"/>
    <w:rsid w:val="003515FD"/>
    <w:rsid w:val="003B58B6"/>
    <w:rsid w:val="003D0A36"/>
    <w:rsid w:val="003E35BD"/>
    <w:rsid w:val="00474498"/>
    <w:rsid w:val="004A2484"/>
    <w:rsid w:val="004A4F91"/>
    <w:rsid w:val="004D0609"/>
    <w:rsid w:val="005035F7"/>
    <w:rsid w:val="00515073"/>
    <w:rsid w:val="0051526E"/>
    <w:rsid w:val="00692FC2"/>
    <w:rsid w:val="007071C5"/>
    <w:rsid w:val="007547D3"/>
    <w:rsid w:val="007768D0"/>
    <w:rsid w:val="007C593A"/>
    <w:rsid w:val="007E37A5"/>
    <w:rsid w:val="00820696"/>
    <w:rsid w:val="00883488"/>
    <w:rsid w:val="008A135A"/>
    <w:rsid w:val="008B7071"/>
    <w:rsid w:val="008D058A"/>
    <w:rsid w:val="00927081"/>
    <w:rsid w:val="00984EF5"/>
    <w:rsid w:val="00997AB3"/>
    <w:rsid w:val="00A071D7"/>
    <w:rsid w:val="00A12A58"/>
    <w:rsid w:val="00A36658"/>
    <w:rsid w:val="00AE1AB7"/>
    <w:rsid w:val="00AE3488"/>
    <w:rsid w:val="00AE5DAF"/>
    <w:rsid w:val="00AF1AB9"/>
    <w:rsid w:val="00B84DA0"/>
    <w:rsid w:val="00C50746"/>
    <w:rsid w:val="00CD543D"/>
    <w:rsid w:val="00D90E0D"/>
    <w:rsid w:val="00DC5DD1"/>
    <w:rsid w:val="00DE5397"/>
    <w:rsid w:val="00DF437F"/>
    <w:rsid w:val="00E54A8A"/>
    <w:rsid w:val="00F3009D"/>
    <w:rsid w:val="00F73A8D"/>
    <w:rsid w:val="00F76ED3"/>
    <w:rsid w:val="00FA6D61"/>
    <w:rsid w:val="00FA75C0"/>
    <w:rsid w:val="00FC2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5F7"/>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503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5DD1"/>
    <w:pPr>
      <w:tabs>
        <w:tab w:val="center" w:pos="4680"/>
        <w:tab w:val="right" w:pos="9360"/>
      </w:tabs>
    </w:pPr>
  </w:style>
  <w:style w:type="character" w:customStyle="1" w:styleId="HeaderChar">
    <w:name w:val="Header Char"/>
    <w:basedOn w:val="DefaultParagraphFont"/>
    <w:link w:val="Header"/>
    <w:uiPriority w:val="99"/>
    <w:semiHidden/>
    <w:rsid w:val="00DC5DD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C5DD1"/>
    <w:pPr>
      <w:tabs>
        <w:tab w:val="center" w:pos="4680"/>
        <w:tab w:val="right" w:pos="9360"/>
      </w:tabs>
    </w:pPr>
  </w:style>
  <w:style w:type="character" w:customStyle="1" w:styleId="FooterChar">
    <w:name w:val="Footer Char"/>
    <w:basedOn w:val="DefaultParagraphFont"/>
    <w:link w:val="Footer"/>
    <w:uiPriority w:val="99"/>
    <w:semiHidden/>
    <w:rsid w:val="00DC5DD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cp:lastModifiedBy>Moorche</cp:lastModifiedBy>
  <cp:revision>47</cp:revision>
  <dcterms:created xsi:type="dcterms:W3CDTF">2023-01-20T17:01:00Z</dcterms:created>
  <dcterms:modified xsi:type="dcterms:W3CDTF">2023-01-24T10:01:00Z</dcterms:modified>
</cp:coreProperties>
</file>