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“DHCP, VLAN &amp; DNS”, explain with Example (draw structure in cisco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DHCP (Dynamic Host Configuration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DHCP is a network protocol used to dynamically assign IP addresses and other configuration details (like subnet mask, default gateway, DNS server) to devices in a network.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Why Use DHCP?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Reduces manual IP configuration.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Efficient for managing large networks.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Router/Server: Acts as a DHCP server.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 Devices: Receive IP configurations automatically.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VLAN (Virtual Local Area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VLANs divide a physical network into multiple logical networks, isolating traffic and improving performance and security.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Why Use VLAN?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Better network segmentation.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Reduces broadcast domains.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VLAN 10 for HR, VLAN 20 for IT.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Devices in each VLAN communicate only within their VLAN unless routed.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DNS (Domain Name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DNS translates domain names (e.g., www.google.com) into IP addresses that computers use to communicate.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Why Use DNS?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Simplifies accessing resources using easy-to-remember names.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Essential for internet and intranet navigation.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DNS Server resolves www.example.com to 192.168.1.100.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