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4941" w14:textId="77777777" w:rsidR="003F7A0E" w:rsidRDefault="00000000">
      <w:pPr>
        <w:spacing w:after="0"/>
      </w:pPr>
      <w:r>
        <w:rPr>
          <w:color w:val="1F4E79"/>
          <w:sz w:val="36"/>
        </w:rPr>
        <w:t xml:space="preserve">              COMPUTER PROGRAMING LAB REPORT </w:t>
      </w:r>
      <w:proofErr w:type="gramStart"/>
      <w:r>
        <w:rPr>
          <w:color w:val="1F4E79"/>
          <w:sz w:val="36"/>
        </w:rPr>
        <w:t>#  3</w:t>
      </w:r>
      <w:proofErr w:type="gramEnd"/>
      <w:r>
        <w:rPr>
          <w:color w:val="1F4E79"/>
          <w:sz w:val="36"/>
        </w:rPr>
        <w:t xml:space="preserve">                                         </w:t>
      </w:r>
    </w:p>
    <w:p w14:paraId="796EFCAE" w14:textId="77777777" w:rsidR="003F7A0E" w:rsidRDefault="00000000">
      <w:pPr>
        <w:spacing w:after="0"/>
      </w:pPr>
      <w:r>
        <w:rPr>
          <w:color w:val="1F4E79"/>
          <w:sz w:val="3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3F7A0E" w14:paraId="70D053A2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96A6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2677" w14:textId="2141D579" w:rsidR="003F7A0E" w:rsidRDefault="00C60391">
            <w:pPr>
              <w:spacing w:after="0"/>
            </w:pPr>
            <w:r>
              <w:rPr>
                <w:color w:val="1F4E79"/>
                <w:sz w:val="36"/>
              </w:rPr>
              <w:t>Haseeb Ahmad</w:t>
            </w:r>
          </w:p>
        </w:tc>
      </w:tr>
      <w:tr w:rsidR="003F7A0E" w14:paraId="39F55CB2" w14:textId="77777777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54BB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4C8B" w14:textId="43359780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>BF25NWELE</w:t>
            </w:r>
            <w:r w:rsidR="00C60391">
              <w:rPr>
                <w:color w:val="1F4E79"/>
                <w:sz w:val="36"/>
              </w:rPr>
              <w:t>0678</w:t>
            </w:r>
          </w:p>
        </w:tc>
      </w:tr>
      <w:tr w:rsidR="003F7A0E" w14:paraId="4D669D64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EE3C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DEPARTMENT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37E9" w14:textId="6F50B9FD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>ELECTRICAL ENG (</w:t>
            </w:r>
            <w:r w:rsidR="00C60391">
              <w:rPr>
                <w:color w:val="1F4E79"/>
                <w:sz w:val="36"/>
              </w:rPr>
              <w:t>COM</w:t>
            </w:r>
            <w:r>
              <w:rPr>
                <w:color w:val="1F4E79"/>
                <w:sz w:val="36"/>
              </w:rPr>
              <w:t xml:space="preserve">) </w:t>
            </w:r>
          </w:p>
        </w:tc>
      </w:tr>
      <w:tr w:rsidR="003F7A0E" w14:paraId="65594CE9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E48F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3CFB" w14:textId="37D6F71F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>“</w:t>
            </w:r>
            <w:r w:rsidR="00C60391">
              <w:rPr>
                <w:color w:val="1F4E79"/>
                <w:sz w:val="36"/>
              </w:rPr>
              <w:t>B</w:t>
            </w:r>
            <w:r>
              <w:rPr>
                <w:color w:val="1F4E79"/>
                <w:sz w:val="36"/>
              </w:rPr>
              <w:t xml:space="preserve">” </w:t>
            </w:r>
          </w:p>
        </w:tc>
      </w:tr>
      <w:tr w:rsidR="003F7A0E" w14:paraId="4693957B" w14:textId="77777777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7DC8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SEMISTER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3427" w14:textId="111BEA8C" w:rsidR="003F7A0E" w:rsidRDefault="00C60391" w:rsidP="00C60391">
            <w:pPr>
              <w:spacing w:after="0"/>
            </w:pPr>
            <w:r w:rsidRPr="00C60391">
              <w:rPr>
                <w:color w:val="4472C4" w:themeColor="accent1"/>
                <w:sz w:val="36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2nd</w:t>
            </w:r>
          </w:p>
        </w:tc>
      </w:tr>
      <w:tr w:rsidR="003F7A0E" w14:paraId="28D08839" w14:textId="77777777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7D4E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E936" w14:textId="77777777" w:rsidR="003F7A0E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COMPUTER PROGRAMING </w:t>
            </w:r>
          </w:p>
        </w:tc>
      </w:tr>
    </w:tbl>
    <w:p w14:paraId="6306B0BF" w14:textId="77777777" w:rsidR="003F7A0E" w:rsidRDefault="00000000">
      <w:pPr>
        <w:spacing w:after="0"/>
      </w:pPr>
      <w:r>
        <w:rPr>
          <w:color w:val="1F4E79"/>
          <w:sz w:val="36"/>
        </w:rPr>
        <w:t xml:space="preserve">   </w:t>
      </w:r>
    </w:p>
    <w:p w14:paraId="12B77884" w14:textId="77777777" w:rsidR="003F7A0E" w:rsidRDefault="00000000">
      <w:pPr>
        <w:spacing w:after="0"/>
        <w:ind w:left="355" w:hanging="10"/>
      </w:pPr>
      <w:r>
        <w:rPr>
          <w:i/>
          <w:color w:val="1F4E79"/>
          <w:sz w:val="26"/>
        </w:rPr>
        <w:t>1.</w:t>
      </w:r>
      <w:r>
        <w:rPr>
          <w:rFonts w:ascii="Arial" w:eastAsia="Arial" w:hAnsi="Arial" w:cs="Arial"/>
          <w:b/>
          <w:i/>
          <w:color w:val="1F4E79"/>
          <w:sz w:val="26"/>
        </w:rPr>
        <w:t xml:space="preserve"> </w:t>
      </w:r>
      <w:r>
        <w:rPr>
          <w:i/>
          <w:color w:val="1F4E79"/>
          <w:sz w:val="36"/>
          <w:u w:val="single" w:color="1F4E79"/>
        </w:rPr>
        <w:t>Objective</w:t>
      </w:r>
      <w:r>
        <w:rPr>
          <w:i/>
          <w:color w:val="1F4E79"/>
          <w:sz w:val="36"/>
        </w:rPr>
        <w:t xml:space="preserve"> </w:t>
      </w:r>
    </w:p>
    <w:p w14:paraId="23970D5D" w14:textId="77777777" w:rsidR="003F7A0E" w:rsidRDefault="00000000">
      <w:pPr>
        <w:spacing w:after="0"/>
        <w:ind w:left="720"/>
      </w:pPr>
      <w:r>
        <w:rPr>
          <w:color w:val="1F4E79"/>
          <w:sz w:val="26"/>
        </w:rPr>
        <w:t xml:space="preserve"> </w:t>
      </w:r>
    </w:p>
    <w:p w14:paraId="74E85F1B" w14:textId="77777777" w:rsidR="003F7A0E" w:rsidRDefault="00000000" w:rsidP="00C60391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The objective of this lab is to master decision-making in C++ by implementing: </w:t>
      </w:r>
    </w:p>
    <w:p w14:paraId="1195831A" w14:textId="77777777" w:rsidR="003F7A0E" w:rsidRDefault="00000000">
      <w:pPr>
        <w:numPr>
          <w:ilvl w:val="0"/>
          <w:numId w:val="1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Relational Operators for value comparison. </w:t>
      </w:r>
    </w:p>
    <w:p w14:paraId="2FD32C53" w14:textId="77777777" w:rsidR="003F7A0E" w:rsidRDefault="00000000">
      <w:pPr>
        <w:numPr>
          <w:ilvl w:val="0"/>
          <w:numId w:val="1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Logical Operators for combining multiple conditions. </w:t>
      </w:r>
    </w:p>
    <w:p w14:paraId="5358489D" w14:textId="77777777" w:rsidR="003F7A0E" w:rsidRDefault="00000000">
      <w:pPr>
        <w:numPr>
          <w:ilvl w:val="0"/>
          <w:numId w:val="1"/>
        </w:numPr>
        <w:spacing w:after="56" w:line="250" w:lineRule="auto"/>
        <w:ind w:hanging="360"/>
      </w:pPr>
      <w:r>
        <w:rPr>
          <w:color w:val="1F4E79"/>
          <w:sz w:val="26"/>
        </w:rPr>
        <w:t xml:space="preserve">Decision Control Structures including if, if-else, and else-if cascades.  </w:t>
      </w:r>
    </w:p>
    <w:p w14:paraId="7CE68E6A" w14:textId="77777777" w:rsidR="003F7A0E" w:rsidRDefault="00000000">
      <w:pPr>
        <w:spacing w:after="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3C6760" wp14:editId="0656BEB9">
                <wp:extent cx="5945124" cy="10287"/>
                <wp:effectExtent l="0" t="0" r="0" b="0"/>
                <wp:docPr id="2832" name="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287"/>
                          <a:chOff x="0" y="0"/>
                          <a:chExt cx="5945124" cy="10287"/>
                        </a:xfrm>
                      </wpg:grpSpPr>
                      <wps:wsp>
                        <wps:cNvPr id="3146" name="Shape 3146"/>
                        <wps:cNvSpPr/>
                        <wps:spPr>
                          <a:xfrm>
                            <a:off x="0" y="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5942076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3353" y="723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5942076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2" style="width:468.12pt;height:0.809998pt;mso-position-horizontal-relative:char;mso-position-vertical-relative:line" coordsize="59451,102">
                <v:shape id="Shape 3155" style="position:absolute;width:59436;height:95;left:0;top:0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315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57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58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59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0" style="position:absolute;width:91;height:91;left:59420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61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62" style="position:absolute;width:59387;height:91;left:33;top: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63" style="position:absolute;width:91;height:91;left:59420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</w:p>
    <w:p w14:paraId="33F2817A" w14:textId="77777777" w:rsidR="003F7A0E" w:rsidRDefault="00000000">
      <w:pPr>
        <w:numPr>
          <w:ilvl w:val="0"/>
          <w:numId w:val="2"/>
        </w:numPr>
        <w:spacing w:after="0"/>
        <w:ind w:hanging="360"/>
      </w:pPr>
      <w:r>
        <w:rPr>
          <w:i/>
          <w:color w:val="1F4E79"/>
          <w:sz w:val="36"/>
          <w:u w:val="single" w:color="1F4E79"/>
        </w:rPr>
        <w:t>Technical Theory</w:t>
      </w:r>
      <w:r>
        <w:rPr>
          <w:i/>
          <w:color w:val="1F4E79"/>
          <w:sz w:val="36"/>
        </w:rPr>
        <w:t xml:space="preserve"> </w:t>
      </w:r>
    </w:p>
    <w:p w14:paraId="795E00A8" w14:textId="77777777" w:rsidR="003F7A0E" w:rsidRDefault="00000000">
      <w:pPr>
        <w:spacing w:after="0"/>
        <w:ind w:left="720"/>
      </w:pPr>
      <w:r>
        <w:rPr>
          <w:color w:val="1F4E79"/>
          <w:sz w:val="26"/>
        </w:rPr>
        <w:t xml:space="preserve"> </w:t>
      </w:r>
    </w:p>
    <w:p w14:paraId="264C16FB" w14:textId="77777777" w:rsidR="003F7A0E" w:rsidRDefault="00000000">
      <w:pPr>
        <w:spacing w:after="0"/>
      </w:pPr>
      <w:r>
        <w:rPr>
          <w:color w:val="1F4E79"/>
          <w:sz w:val="26"/>
        </w:rPr>
        <w:t xml:space="preserve">2.1 </w:t>
      </w:r>
      <w:r>
        <w:rPr>
          <w:color w:val="1F4E79"/>
          <w:sz w:val="28"/>
        </w:rPr>
        <w:t xml:space="preserve">Relational Operators </w:t>
      </w:r>
    </w:p>
    <w:p w14:paraId="501A6F07" w14:textId="77777777" w:rsidR="003F7A0E" w:rsidRDefault="00000000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Used to compare two values. The result is always a </w:t>
      </w:r>
      <w:proofErr w:type="spellStart"/>
      <w:r>
        <w:rPr>
          <w:color w:val="1F4E79"/>
          <w:sz w:val="26"/>
        </w:rPr>
        <w:t>boolean</w:t>
      </w:r>
      <w:proofErr w:type="spellEnd"/>
      <w:r>
        <w:rPr>
          <w:color w:val="1F4E79"/>
          <w:sz w:val="26"/>
        </w:rPr>
        <w:t xml:space="preserve"> (true or false).  </w:t>
      </w:r>
    </w:p>
    <w:p w14:paraId="21224333" w14:textId="77777777" w:rsidR="003F7A0E" w:rsidRDefault="00000000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&lt; (Less than), &gt; (Greater than) </w:t>
      </w:r>
    </w:p>
    <w:p w14:paraId="3A78C555" w14:textId="77777777" w:rsidR="003F7A0E" w:rsidRDefault="00000000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&lt;= (Less than or equal to), &gt;= (Greater than or equal to) </w:t>
      </w:r>
    </w:p>
    <w:p w14:paraId="4637247F" w14:textId="77777777" w:rsidR="003F7A0E" w:rsidRDefault="00000000">
      <w:pPr>
        <w:numPr>
          <w:ilvl w:val="0"/>
          <w:numId w:val="3"/>
        </w:numPr>
        <w:spacing w:after="13" w:line="250" w:lineRule="auto"/>
        <w:ind w:hanging="360"/>
      </w:pPr>
      <w:r>
        <w:rPr>
          <w:color w:val="1F4E79"/>
          <w:sz w:val="26"/>
        </w:rPr>
        <w:t>== (Equal to)</w:t>
      </w:r>
      <w:proofErr w:type="gramStart"/>
      <w:r>
        <w:rPr>
          <w:color w:val="1F4E79"/>
          <w:sz w:val="26"/>
        </w:rPr>
        <w:t>, !</w:t>
      </w:r>
      <w:proofErr w:type="gramEnd"/>
      <w:r>
        <w:rPr>
          <w:color w:val="1F4E79"/>
          <w:sz w:val="26"/>
        </w:rPr>
        <w:t xml:space="preserve">= (Not equal to)  </w:t>
      </w:r>
    </w:p>
    <w:p w14:paraId="4C7FF513" w14:textId="77777777" w:rsidR="003F7A0E" w:rsidRDefault="00000000">
      <w:pPr>
        <w:tabs>
          <w:tab w:val="center" w:pos="406"/>
          <w:tab w:val="center" w:pos="720"/>
        </w:tabs>
        <w:spacing w:after="17"/>
      </w:pP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</w:t>
      </w:r>
      <w:r>
        <w:rPr>
          <w:rFonts w:ascii="Arial" w:eastAsia="Arial" w:hAnsi="Arial" w:cs="Arial"/>
          <w:color w:val="1F4E79"/>
          <w:sz w:val="20"/>
        </w:rPr>
        <w:tab/>
      </w:r>
      <w:r>
        <w:rPr>
          <w:color w:val="1F4E79"/>
          <w:sz w:val="26"/>
        </w:rPr>
        <w:t xml:space="preserve"> </w:t>
      </w:r>
    </w:p>
    <w:p w14:paraId="63E9CB0B" w14:textId="77777777" w:rsidR="003F7A0E" w:rsidRDefault="00000000">
      <w:pPr>
        <w:pStyle w:val="Heading1"/>
        <w:numPr>
          <w:ilvl w:val="0"/>
          <w:numId w:val="0"/>
        </w:numPr>
        <w:ind w:left="-5"/>
      </w:pPr>
      <w:r>
        <w:rPr>
          <w:b w:val="0"/>
          <w:color w:val="1F4E79"/>
          <w:sz w:val="26"/>
        </w:rPr>
        <w:t xml:space="preserve">2.2 </w:t>
      </w:r>
      <w:r>
        <w:rPr>
          <w:b w:val="0"/>
          <w:i/>
          <w:color w:val="1F4E79"/>
          <w:u w:val="single" w:color="1F4E79"/>
        </w:rPr>
        <w:t>Logical Operators</w:t>
      </w:r>
      <w:r>
        <w:rPr>
          <w:b w:val="0"/>
          <w:color w:val="1F4E79"/>
          <w:sz w:val="26"/>
        </w:rPr>
        <w:t xml:space="preserve"> </w:t>
      </w:r>
    </w:p>
    <w:p w14:paraId="1B1F497A" w14:textId="77777777" w:rsidR="003F7A0E" w:rsidRDefault="00000000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Used to form complex conditions by combining relational expressions.  </w:t>
      </w:r>
    </w:p>
    <w:p w14:paraId="1A52970D" w14:textId="77777777" w:rsidR="003F7A0E" w:rsidRDefault="00000000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&amp;&amp; (Logical AND): True if both conditions are true. </w:t>
      </w:r>
    </w:p>
    <w:p w14:paraId="6D799D5E" w14:textId="77777777" w:rsidR="003F7A0E" w:rsidRDefault="00000000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|| (Logical OR): True if at least one condition is true. </w:t>
      </w:r>
    </w:p>
    <w:p w14:paraId="6D972292" w14:textId="77777777" w:rsidR="003F7A0E" w:rsidRDefault="00000000">
      <w:pPr>
        <w:numPr>
          <w:ilvl w:val="0"/>
          <w:numId w:val="4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! (Logical NOT): Reverses the logical state of its operand.  </w:t>
      </w:r>
    </w:p>
    <w:p w14:paraId="5A162BF4" w14:textId="77777777" w:rsidR="003F7A0E" w:rsidRDefault="00000000">
      <w:pPr>
        <w:tabs>
          <w:tab w:val="center" w:pos="406"/>
          <w:tab w:val="center" w:pos="720"/>
        </w:tabs>
        <w:spacing w:after="17"/>
      </w:pP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</w:t>
      </w:r>
      <w:r>
        <w:rPr>
          <w:rFonts w:ascii="Arial" w:eastAsia="Arial" w:hAnsi="Arial" w:cs="Arial"/>
          <w:color w:val="1F4E79"/>
          <w:sz w:val="20"/>
        </w:rPr>
        <w:tab/>
      </w:r>
      <w:r>
        <w:rPr>
          <w:color w:val="1F4E79"/>
          <w:sz w:val="26"/>
        </w:rPr>
        <w:t xml:space="preserve"> </w:t>
      </w:r>
    </w:p>
    <w:p w14:paraId="1FA125A8" w14:textId="77777777" w:rsidR="003F7A0E" w:rsidRDefault="00000000">
      <w:pPr>
        <w:pStyle w:val="Heading1"/>
        <w:numPr>
          <w:ilvl w:val="0"/>
          <w:numId w:val="0"/>
        </w:numPr>
        <w:ind w:left="-5"/>
      </w:pPr>
      <w:r>
        <w:rPr>
          <w:b w:val="0"/>
          <w:color w:val="1F4E79"/>
          <w:sz w:val="26"/>
        </w:rPr>
        <w:t xml:space="preserve">2.3 </w:t>
      </w:r>
      <w:r>
        <w:rPr>
          <w:b w:val="0"/>
          <w:i/>
          <w:color w:val="1F4E79"/>
          <w:u w:val="single" w:color="1F4E79"/>
        </w:rPr>
        <w:t>Decision Control Structures</w:t>
      </w:r>
      <w:r>
        <w:rPr>
          <w:b w:val="0"/>
          <w:color w:val="1F4E79"/>
          <w:sz w:val="26"/>
        </w:rPr>
        <w:t xml:space="preserve"> </w:t>
      </w:r>
    </w:p>
    <w:p w14:paraId="042E54BC" w14:textId="77777777" w:rsidR="003F7A0E" w:rsidRDefault="00000000">
      <w:pPr>
        <w:spacing w:after="13" w:line="250" w:lineRule="auto"/>
        <w:ind w:left="10" w:hanging="10"/>
      </w:pPr>
      <w:r>
        <w:rPr>
          <w:color w:val="1F4E79"/>
          <w:sz w:val="26"/>
        </w:rPr>
        <w:t xml:space="preserve">By default, C++ code executes sequentially. Decision structures allow the program to skip or execute specific blocks based on conditions.  </w:t>
      </w:r>
    </w:p>
    <w:p w14:paraId="00755457" w14:textId="77777777" w:rsidR="003F7A0E" w:rsidRDefault="00000000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lastRenderedPageBreak/>
        <w:t xml:space="preserve">if: Executes a block only if the condition is true. </w:t>
      </w:r>
    </w:p>
    <w:p w14:paraId="30314F3E" w14:textId="77777777" w:rsidR="003F7A0E" w:rsidRDefault="00000000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if-else: Provides an alternative block if the condition is false. </w:t>
      </w:r>
    </w:p>
    <w:p w14:paraId="6EB9DBDB" w14:textId="77777777" w:rsidR="003F7A0E" w:rsidRDefault="00000000">
      <w:pPr>
        <w:numPr>
          <w:ilvl w:val="0"/>
          <w:numId w:val="5"/>
        </w:numPr>
        <w:spacing w:after="13" w:line="250" w:lineRule="auto"/>
        <w:ind w:hanging="360"/>
      </w:pPr>
      <w:r>
        <w:rPr>
          <w:color w:val="1F4E79"/>
          <w:sz w:val="26"/>
        </w:rPr>
        <w:t xml:space="preserve">else-if: Allows for multiple independent conditions to be checked in sequence.  </w:t>
      </w:r>
    </w:p>
    <w:p w14:paraId="6B346032" w14:textId="77777777" w:rsidR="003F7A0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DF6199" wp14:editId="3CB012BC">
                <wp:extent cx="5945124" cy="9399"/>
                <wp:effectExtent l="0" t="0" r="0" b="0"/>
                <wp:docPr id="2490" name="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9399"/>
                          <a:chOff x="0" y="0"/>
                          <a:chExt cx="5945124" cy="9399"/>
                        </a:xfrm>
                      </wpg:grpSpPr>
                      <wps:wsp>
                        <wps:cNvPr id="3164" name="Shape 316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Shape 3166"/>
                        <wps:cNvSpPr/>
                        <wps:spPr>
                          <a:xfrm>
                            <a:off x="3353" y="2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594207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305" y="3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5942076" y="3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305" y="63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Shape 3171"/>
                        <wps:cNvSpPr/>
                        <wps:spPr>
                          <a:xfrm>
                            <a:off x="3353" y="635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" name="Shape 3172"/>
                        <wps:cNvSpPr/>
                        <wps:spPr>
                          <a:xfrm>
                            <a:off x="5942076" y="63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" style="width:468.12pt;height:0.740051pt;mso-position-horizontal-relative:char;mso-position-vertical-relative:line" coordsize="59451,93">
                <v:shape id="Shape 317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317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5" style="position:absolute;width:59387;height:91;left:33;top: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76" style="position:absolute;width:91;height:91;left:5942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7" style="position:absolute;width:91;height:91;left:3;top:3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78" style="position:absolute;width:91;height:91;left:59420;top:3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79" style="position:absolute;width:91;height:91;left:3;top: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80" style="position:absolute;width:59387;height:91;left:33;top:6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81" style="position:absolute;width:91;height:91;left:59420;top: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</w:p>
    <w:p w14:paraId="535B5B85" w14:textId="77777777" w:rsidR="003F7A0E" w:rsidRDefault="00000000">
      <w:pPr>
        <w:spacing w:after="0"/>
        <w:ind w:left="-5" w:hanging="10"/>
      </w:pPr>
      <w:r>
        <w:rPr>
          <w:b/>
          <w:sz w:val="32"/>
        </w:rPr>
        <w:t>Task 1</w:t>
      </w:r>
      <w:r>
        <w:rPr>
          <w:b/>
        </w:rPr>
        <w:t xml:space="preserve">:  </w:t>
      </w:r>
    </w:p>
    <w:p w14:paraId="72D2D2CF" w14:textId="77777777" w:rsidR="003F7A0E" w:rsidRDefault="00000000">
      <w:pPr>
        <w:spacing w:after="0"/>
        <w:ind w:left="-5" w:hanging="10"/>
      </w:pPr>
      <w:r>
        <w:rPr>
          <w:b/>
          <w:sz w:val="28"/>
        </w:rPr>
        <w:t xml:space="preserve">Basic if Statement: </w:t>
      </w:r>
    </w:p>
    <w:p w14:paraId="1CEE32B5" w14:textId="77777777" w:rsidR="003F7A0E" w:rsidRDefault="00000000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Take a number as input. If it is greater than 100, print "The number is greater than hundred". </w:t>
      </w:r>
    </w:p>
    <w:p w14:paraId="791C059E" w14:textId="77777777" w:rsidR="003F7A0E" w:rsidRDefault="00000000">
      <w:pPr>
        <w:spacing w:after="14"/>
      </w:pPr>
      <w:r>
        <w:rPr>
          <w:noProof/>
        </w:rPr>
        <w:drawing>
          <wp:inline distT="0" distB="0" distL="0" distR="0" wp14:anchorId="49CB7C34" wp14:editId="1E68C2CA">
            <wp:extent cx="4876800" cy="28575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10839F" w14:textId="77777777" w:rsidR="003F7A0E" w:rsidRDefault="00000000">
      <w:pPr>
        <w:spacing w:after="0"/>
        <w:ind w:left="-5" w:hanging="10"/>
      </w:pPr>
      <w:r>
        <w:rPr>
          <w:b/>
          <w:sz w:val="32"/>
        </w:rPr>
        <w:t xml:space="preserve">Task 2: </w:t>
      </w:r>
    </w:p>
    <w:p w14:paraId="6B96431A" w14:textId="77777777" w:rsidR="003F7A0E" w:rsidRDefault="00000000">
      <w:pPr>
        <w:pStyle w:val="Heading1"/>
        <w:numPr>
          <w:ilvl w:val="0"/>
          <w:numId w:val="0"/>
        </w:numPr>
        <w:ind w:left="-5"/>
      </w:pPr>
      <w:r>
        <w:rPr>
          <w:sz w:val="22"/>
        </w:rPr>
        <w:t xml:space="preserve"> </w:t>
      </w:r>
      <w:r>
        <w:t xml:space="preserve">The if-else Statement </w:t>
      </w:r>
    </w:p>
    <w:p w14:paraId="7E991C33" w14:textId="77777777" w:rsidR="003F7A0E" w:rsidRDefault="00000000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Take two numbers as input and subtract the larger number from the smaller one (or find the absolute difference) </w:t>
      </w:r>
    </w:p>
    <w:p w14:paraId="52DBD620" w14:textId="77777777" w:rsidR="003F7A0E" w:rsidRDefault="00000000">
      <w:pPr>
        <w:spacing w:after="0"/>
      </w:pPr>
      <w:r>
        <w:t xml:space="preserve"> </w:t>
      </w:r>
    </w:p>
    <w:p w14:paraId="56B25E5E" w14:textId="77777777" w:rsidR="003F7A0E" w:rsidRDefault="00000000">
      <w:pPr>
        <w:spacing w:after="17"/>
        <w:ind w:right="700"/>
        <w:jc w:val="right"/>
      </w:pPr>
      <w:r>
        <w:rPr>
          <w:noProof/>
        </w:rPr>
        <w:lastRenderedPageBreak/>
        <w:drawing>
          <wp:inline distT="0" distB="0" distL="0" distR="0" wp14:anchorId="34058870" wp14:editId="53500E59">
            <wp:extent cx="5495925" cy="361950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DB26B3" w14:textId="77777777" w:rsidR="003F7A0E" w:rsidRDefault="00000000">
      <w:pPr>
        <w:spacing w:after="0"/>
      </w:pPr>
      <w:r>
        <w:rPr>
          <w:b/>
          <w:i/>
          <w:sz w:val="32"/>
          <w:u w:val="single" w:color="000000"/>
        </w:rPr>
        <w:t>Task 3:</w:t>
      </w:r>
      <w:r>
        <w:rPr>
          <w:b/>
        </w:rPr>
        <w:t xml:space="preserve"> </w:t>
      </w:r>
    </w:p>
    <w:p w14:paraId="59685FBE" w14:textId="77777777" w:rsidR="003F7A0E" w:rsidRDefault="00000000">
      <w:pPr>
        <w:pStyle w:val="Heading1"/>
        <w:numPr>
          <w:ilvl w:val="0"/>
          <w:numId w:val="0"/>
        </w:numPr>
        <w:ind w:left="-5"/>
      </w:pPr>
      <w:r>
        <w:rPr>
          <w:sz w:val="22"/>
        </w:rPr>
        <w:t xml:space="preserve"> </w:t>
      </w:r>
      <w:r>
        <w:t xml:space="preserve">The else-if Statement (Multi-way Decision)  </w:t>
      </w:r>
    </w:p>
    <w:p w14:paraId="142DD724" w14:textId="77777777" w:rsidR="003F7A0E" w:rsidRDefault="00000000">
      <w:pPr>
        <w:spacing w:after="5" w:line="249" w:lineRule="auto"/>
        <w:ind w:left="-5" w:hanging="10"/>
      </w:pPr>
      <w:r>
        <w:rPr>
          <w:b/>
        </w:rPr>
        <w:t>Problem:</w:t>
      </w:r>
      <w:r>
        <w:t xml:space="preserve"> Implement a grade or category check based on multiple ranges.  </w:t>
      </w:r>
    </w:p>
    <w:p w14:paraId="3DA32EC2" w14:textId="77777777" w:rsidR="003F7A0E" w:rsidRDefault="00000000">
      <w:pPr>
        <w:spacing w:after="52"/>
        <w:ind w:right="549"/>
        <w:jc w:val="right"/>
      </w:pPr>
      <w:r>
        <w:rPr>
          <w:noProof/>
        </w:rPr>
        <w:lastRenderedPageBreak/>
        <w:drawing>
          <wp:inline distT="0" distB="0" distL="0" distR="0" wp14:anchorId="4143481F" wp14:editId="4D32944B">
            <wp:extent cx="5600700" cy="418147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5A889" w14:textId="77777777" w:rsidR="003F7A0E" w:rsidRDefault="00000000">
      <w:pPr>
        <w:pStyle w:val="Heading1"/>
        <w:ind w:left="360" w:hanging="360"/>
      </w:pPr>
      <w:r>
        <w:rPr>
          <w:i/>
          <w:sz w:val="36"/>
          <w:u w:val="single" w:color="000000"/>
        </w:rPr>
        <w:t>Conclusion</w:t>
      </w:r>
      <w:r>
        <w:rPr>
          <w:i/>
          <w:sz w:val="36"/>
        </w:rPr>
        <w:t xml:space="preserve"> </w:t>
      </w:r>
    </w:p>
    <w:p w14:paraId="635F645D" w14:textId="77777777" w:rsidR="003F7A0E" w:rsidRDefault="00000000">
      <w:pPr>
        <w:spacing w:after="5" w:line="249" w:lineRule="auto"/>
        <w:ind w:left="-5" w:hanging="10"/>
      </w:pPr>
      <w:r>
        <w:t xml:space="preserve">In this lab, we successfully implemented decision-making logic in C++. We observed that </w:t>
      </w:r>
      <w:proofErr w:type="spellStart"/>
      <w:r>
        <w:t>ifelse</w:t>
      </w:r>
      <w:proofErr w:type="spellEnd"/>
      <w:r>
        <w:t xml:space="preserve"> structures provide a way to handle binary choices, while the else-if ladder is essential for handling multiple mutually exclusive conditions efficiently.  </w:t>
      </w:r>
    </w:p>
    <w:p w14:paraId="5D9A2065" w14:textId="77777777" w:rsidR="003F7A0E" w:rsidRDefault="00000000">
      <w:pPr>
        <w:spacing w:after="0"/>
      </w:pPr>
      <w:r>
        <w:t xml:space="preserve"> </w:t>
      </w:r>
    </w:p>
    <w:p w14:paraId="7CD9B002" w14:textId="77777777" w:rsidR="003F7A0E" w:rsidRDefault="00000000">
      <w:pPr>
        <w:spacing w:after="0"/>
      </w:pPr>
      <w:r>
        <w:t xml:space="preserve"> </w:t>
      </w:r>
    </w:p>
    <w:p w14:paraId="46423D74" w14:textId="77777777" w:rsidR="003F7A0E" w:rsidRDefault="00000000">
      <w:pPr>
        <w:spacing w:after="0"/>
      </w:pPr>
      <w:r>
        <w:t xml:space="preserve"> </w:t>
      </w:r>
    </w:p>
    <w:sectPr w:rsidR="003F7A0E">
      <w:pgSz w:w="12240" w:h="15840"/>
      <w:pgMar w:top="1440" w:right="1379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EEF"/>
    <w:multiLevelType w:val="hybridMultilevel"/>
    <w:tmpl w:val="11621D14"/>
    <w:lvl w:ilvl="0" w:tplc="C94E37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A6D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CFB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7A1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2AD3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8A9E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34CA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2E0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F675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A0B71"/>
    <w:multiLevelType w:val="hybridMultilevel"/>
    <w:tmpl w:val="FE267E1C"/>
    <w:lvl w:ilvl="0" w:tplc="64D47A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2432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802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64D0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DA5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9E9F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C4E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C93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AF5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AA4525"/>
    <w:multiLevelType w:val="hybridMultilevel"/>
    <w:tmpl w:val="A198EF48"/>
    <w:lvl w:ilvl="0" w:tplc="2856F3A8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20D290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A71C6E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B35EC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FB4078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09BE01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B23068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DB3054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95F435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473A8A"/>
    <w:multiLevelType w:val="hybridMultilevel"/>
    <w:tmpl w:val="DBD6325C"/>
    <w:lvl w:ilvl="0" w:tplc="5DBC65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2C80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E080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62C2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B679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849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44D8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1A3C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2874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475896"/>
    <w:multiLevelType w:val="hybridMultilevel"/>
    <w:tmpl w:val="8AC63A60"/>
    <w:lvl w:ilvl="0" w:tplc="D60886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F8A4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F849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CE2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2671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055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C2C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071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6B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4F3A3A"/>
    <w:multiLevelType w:val="hybridMultilevel"/>
    <w:tmpl w:val="011267A0"/>
    <w:lvl w:ilvl="0" w:tplc="DADCE47C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E818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4478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CCDB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5BA7E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580E6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B08EC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0AEFD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0C67C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9527703">
    <w:abstractNumId w:val="1"/>
  </w:num>
  <w:num w:numId="2" w16cid:durableId="1025254263">
    <w:abstractNumId w:val="5"/>
  </w:num>
  <w:num w:numId="3" w16cid:durableId="778718965">
    <w:abstractNumId w:val="0"/>
  </w:num>
  <w:num w:numId="4" w16cid:durableId="1838644221">
    <w:abstractNumId w:val="3"/>
  </w:num>
  <w:num w:numId="5" w16cid:durableId="1218324158">
    <w:abstractNumId w:val="4"/>
  </w:num>
  <w:num w:numId="6" w16cid:durableId="151348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0E"/>
    <w:rsid w:val="001F7582"/>
    <w:rsid w:val="003F7A0E"/>
    <w:rsid w:val="00C6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074E"/>
  <w15:docId w15:val="{A05A028D-4EAD-45E6-A662-BA6149AF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Ahad</cp:lastModifiedBy>
  <cp:revision>2</cp:revision>
  <dcterms:created xsi:type="dcterms:W3CDTF">2026-03-10T18:06:00Z</dcterms:created>
  <dcterms:modified xsi:type="dcterms:W3CDTF">2026-03-10T18:06:00Z</dcterms:modified>
</cp:coreProperties>
</file>