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7D0A4" w14:textId="77777777" w:rsidR="00D15FCA" w:rsidRDefault="00D15FCA">
      <w:pPr>
        <w:spacing w:after="600"/>
      </w:pPr>
    </w:p>
    <w:p w14:paraId="12CC036A" w14:textId="77777777" w:rsidR="00D15FCA" w:rsidRDefault="00000000">
      <w:pPr>
        <w:spacing w:before="800" w:after="120"/>
        <w:jc w:val="center"/>
      </w:pPr>
      <w:r>
        <w:rPr>
          <w:b/>
          <w:color w:val="7C5CFC"/>
          <w:sz w:val="56"/>
        </w:rPr>
        <w:t>AI GITHUB PROJECT REVIEWER</w:t>
      </w:r>
    </w:p>
    <w:p w14:paraId="37ABB933" w14:textId="77777777" w:rsidR="00D15FCA" w:rsidRDefault="00000000">
      <w:pPr>
        <w:spacing w:after="80"/>
        <w:jc w:val="center"/>
      </w:pPr>
      <w:r>
        <w:rPr>
          <w:i/>
          <w:color w:val="444455"/>
          <w:sz w:val="28"/>
        </w:rPr>
        <w:t>Project Report &amp; Technical Documentation</w:t>
      </w:r>
    </w:p>
    <w:p w14:paraId="51EC9C23" w14:textId="77777777" w:rsidR="00D15FCA" w:rsidRDefault="00D15FCA">
      <w:pPr>
        <w:pBdr>
          <w:bottom w:val="single" w:sz="4" w:space="1" w:color="D0D0E0"/>
        </w:pBdr>
        <w:spacing w:before="80"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15FCA" w14:paraId="1BFF0DA8" w14:textId="77777777">
        <w:trPr>
          <w:jc w:val="center"/>
        </w:trPr>
        <w:tc>
          <w:tcPr>
            <w:tcW w:w="4703" w:type="dxa"/>
            <w:shd w:val="clear" w:color="auto" w:fill="EEEEFF"/>
          </w:tcPr>
          <w:p w14:paraId="7D2ED6E8" w14:textId="77777777" w:rsidR="00D15FCA" w:rsidRDefault="00000000">
            <w:r>
              <w:rPr>
                <w:b/>
                <w:color w:val="7C5CFC"/>
                <w:sz w:val="20"/>
              </w:rPr>
              <w:t>Author</w:t>
            </w:r>
          </w:p>
        </w:tc>
        <w:tc>
          <w:tcPr>
            <w:tcW w:w="4703" w:type="dxa"/>
            <w:shd w:val="clear" w:color="auto" w:fill="FAFAFA"/>
          </w:tcPr>
          <w:p w14:paraId="08F78D94" w14:textId="77777777" w:rsidR="00D15FCA" w:rsidRDefault="00000000">
            <w:r>
              <w:rPr>
                <w:color w:val="1E2333"/>
                <w:sz w:val="20"/>
              </w:rPr>
              <w:t>Haseeb Raza</w:t>
            </w:r>
          </w:p>
        </w:tc>
      </w:tr>
      <w:tr w:rsidR="00D15FCA" w14:paraId="0DAE8CC0" w14:textId="77777777">
        <w:trPr>
          <w:jc w:val="center"/>
        </w:trPr>
        <w:tc>
          <w:tcPr>
            <w:tcW w:w="4703" w:type="dxa"/>
            <w:shd w:val="clear" w:color="auto" w:fill="EEEEFF"/>
          </w:tcPr>
          <w:p w14:paraId="22BBA3ED" w14:textId="77777777" w:rsidR="00D15FCA" w:rsidRDefault="00000000">
            <w:r>
              <w:rPr>
                <w:b/>
                <w:color w:val="7C5CFC"/>
                <w:sz w:val="20"/>
              </w:rPr>
              <w:t>GitHub</w:t>
            </w:r>
          </w:p>
        </w:tc>
        <w:tc>
          <w:tcPr>
            <w:tcW w:w="4703" w:type="dxa"/>
            <w:shd w:val="clear" w:color="auto" w:fill="FAFAFA"/>
          </w:tcPr>
          <w:p w14:paraId="138C6FED" w14:textId="77777777" w:rsidR="00D15FCA" w:rsidRDefault="00000000">
            <w:r>
              <w:rPr>
                <w:color w:val="1E2333"/>
                <w:sz w:val="20"/>
              </w:rPr>
              <w:t>github.com/Haseebzahid9</w:t>
            </w:r>
          </w:p>
        </w:tc>
      </w:tr>
      <w:tr w:rsidR="00D15FCA" w14:paraId="71A6DE80" w14:textId="77777777">
        <w:trPr>
          <w:jc w:val="center"/>
        </w:trPr>
        <w:tc>
          <w:tcPr>
            <w:tcW w:w="4703" w:type="dxa"/>
            <w:shd w:val="clear" w:color="auto" w:fill="EEEEFF"/>
          </w:tcPr>
          <w:p w14:paraId="7C5A5752" w14:textId="77777777" w:rsidR="00D15FCA" w:rsidRDefault="00000000">
            <w:r>
              <w:rPr>
                <w:b/>
                <w:color w:val="7C5CFC"/>
                <w:sz w:val="20"/>
              </w:rPr>
              <w:t>LinkedIn</w:t>
            </w:r>
          </w:p>
        </w:tc>
        <w:tc>
          <w:tcPr>
            <w:tcW w:w="4703" w:type="dxa"/>
            <w:shd w:val="clear" w:color="auto" w:fill="FAFAFA"/>
          </w:tcPr>
          <w:p w14:paraId="30D4E01F" w14:textId="77777777" w:rsidR="00D15FCA" w:rsidRDefault="00000000">
            <w:r>
              <w:rPr>
                <w:color w:val="1E2333"/>
                <w:sz w:val="20"/>
              </w:rPr>
              <w:t>linkedin.com/in/haseebraza4998</w:t>
            </w:r>
          </w:p>
        </w:tc>
      </w:tr>
      <w:tr w:rsidR="00D15FCA" w14:paraId="6CCD253A" w14:textId="77777777">
        <w:trPr>
          <w:jc w:val="center"/>
        </w:trPr>
        <w:tc>
          <w:tcPr>
            <w:tcW w:w="4703" w:type="dxa"/>
            <w:shd w:val="clear" w:color="auto" w:fill="EEEEFF"/>
          </w:tcPr>
          <w:p w14:paraId="29B2BB27" w14:textId="77777777" w:rsidR="00D15FCA" w:rsidRDefault="00000000">
            <w:r>
              <w:rPr>
                <w:b/>
                <w:color w:val="7C5CFC"/>
                <w:sz w:val="20"/>
              </w:rPr>
              <w:t>Email</w:t>
            </w:r>
          </w:p>
        </w:tc>
        <w:tc>
          <w:tcPr>
            <w:tcW w:w="4703" w:type="dxa"/>
            <w:shd w:val="clear" w:color="auto" w:fill="FAFAFA"/>
          </w:tcPr>
          <w:p w14:paraId="48C29B50" w14:textId="77777777" w:rsidR="00D15FCA" w:rsidRDefault="00000000">
            <w:r>
              <w:rPr>
                <w:color w:val="1E2333"/>
                <w:sz w:val="20"/>
              </w:rPr>
              <w:t>haseebzahid4998@gmail.com</w:t>
            </w:r>
          </w:p>
        </w:tc>
      </w:tr>
      <w:tr w:rsidR="00D15FCA" w14:paraId="2F847F29" w14:textId="77777777">
        <w:trPr>
          <w:jc w:val="center"/>
        </w:trPr>
        <w:tc>
          <w:tcPr>
            <w:tcW w:w="4703" w:type="dxa"/>
            <w:shd w:val="clear" w:color="auto" w:fill="EEEEFF"/>
          </w:tcPr>
          <w:p w14:paraId="151A01C2" w14:textId="77777777" w:rsidR="00D15FCA" w:rsidRDefault="00000000">
            <w:r>
              <w:rPr>
                <w:b/>
                <w:color w:val="7C5CFC"/>
                <w:sz w:val="20"/>
              </w:rPr>
              <w:t>Report Date</w:t>
            </w:r>
          </w:p>
        </w:tc>
        <w:tc>
          <w:tcPr>
            <w:tcW w:w="4703" w:type="dxa"/>
            <w:shd w:val="clear" w:color="auto" w:fill="FAFAFA"/>
          </w:tcPr>
          <w:p w14:paraId="21C2214E" w14:textId="77777777" w:rsidR="00D15FCA" w:rsidRDefault="00000000">
            <w:r>
              <w:rPr>
                <w:color w:val="1E2333"/>
                <w:sz w:val="20"/>
              </w:rPr>
              <w:t>June 28, 2026</w:t>
            </w:r>
          </w:p>
        </w:tc>
      </w:tr>
    </w:tbl>
    <w:p w14:paraId="090F08DC" w14:textId="77777777" w:rsidR="00D15FCA" w:rsidRDefault="00D15FCA"/>
    <w:p w14:paraId="20D3A5E8" w14:textId="77777777" w:rsidR="00D15FCA" w:rsidRDefault="00000000">
      <w:pPr>
        <w:jc w:val="center"/>
      </w:pPr>
      <w:r>
        <w:rPr>
          <w:i/>
          <w:color w:val="8892A4"/>
          <w:sz w:val="20"/>
        </w:rPr>
        <w:t>Powered by  Google Gemini AI  ·  FastAPI  ·  React 18  ·  Tailwind CSS</w:t>
      </w:r>
    </w:p>
    <w:p w14:paraId="729081C8" w14:textId="77777777" w:rsidR="00D15FCA" w:rsidRDefault="00000000">
      <w:r>
        <w:br w:type="page"/>
      </w:r>
    </w:p>
    <w:p w14:paraId="2CCFC0F4" w14:textId="77777777" w:rsidR="00D15FCA" w:rsidRDefault="00000000">
      <w:pPr>
        <w:spacing w:before="80" w:after="120"/>
      </w:pPr>
      <w:r>
        <w:rPr>
          <w:b/>
          <w:color w:val="7C5CFC"/>
          <w:sz w:val="44"/>
        </w:rPr>
        <w:lastRenderedPageBreak/>
        <w:t>1.  Project Overview</w:t>
      </w:r>
    </w:p>
    <w:p w14:paraId="392A2EAD" w14:textId="77777777" w:rsidR="00D15FCA" w:rsidRDefault="00D15FCA">
      <w:pPr>
        <w:pBdr>
          <w:bottom w:val="single" w:sz="4" w:space="1" w:color="D0D0E0"/>
        </w:pBdr>
        <w:spacing w:before="80" w:after="80"/>
      </w:pPr>
    </w:p>
    <w:p w14:paraId="224D7B1E" w14:textId="77777777" w:rsidR="00D15FCA" w:rsidRDefault="00000000">
      <w:pPr>
        <w:spacing w:before="40" w:after="80"/>
      </w:pPr>
      <w:r>
        <w:rPr>
          <w:sz w:val="21"/>
        </w:rPr>
        <w:t>AI GitHub Project Reviewer is a full-stack web application that analyses the quality of any public GitHub repository and delivers a structured, data-dense report in under 60 seconds. The user pastes a repository URL and receives a weighted score across five dimensions — Project Structure, Documentation, Code Quality, Security, and AI Assessment — alongside a full Gemini AI narrative, per-language static analysis, README grading, and a downloadable PDF report.</w:t>
      </w:r>
    </w:p>
    <w:p w14:paraId="1178E054" w14:textId="77777777" w:rsidR="00D15FCA" w:rsidRDefault="00000000">
      <w:pPr>
        <w:spacing w:before="40" w:after="80"/>
      </w:pPr>
      <w:r>
        <w:rPr>
          <w:sz w:val="21"/>
        </w:rPr>
        <w:t>The application is targeted at developers evaluating open-source dependencies, hiring managers auditing candidate portfolios, and engineers conducting pre-integration due diligence on third-party codebases.</w:t>
      </w:r>
    </w:p>
    <w:p w14:paraId="6542B35B" w14:textId="77777777" w:rsidR="00D15FCA" w:rsidRDefault="00000000">
      <w:pPr>
        <w:spacing w:before="200" w:after="120"/>
      </w:pPr>
      <w:r>
        <w:rPr>
          <w:b/>
          <w:color w:val="1E2333"/>
          <w:sz w:val="32"/>
        </w:rPr>
        <w:t>Key Highlights</w:t>
      </w:r>
    </w:p>
    <w:p w14:paraId="4AE796C7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Instant 0–100 quality score with letter grade (A+ to F)</w:t>
      </w:r>
    </w:p>
    <w:p w14:paraId="31903FA3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Five weighted scoring dimensions with transparent breakdown</w:t>
      </w:r>
    </w:p>
    <w:p w14:paraId="05E626E9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Static analysis across 14+ programming languages</w:t>
      </w:r>
    </w:p>
    <w:p w14:paraId="696F7230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14-section README quality checker</w:t>
      </w:r>
    </w:p>
    <w:p w14:paraId="737C8875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Security anti-pattern detection (hardcoded secrets, injection risks, eval() usage)</w:t>
      </w:r>
    </w:p>
    <w:p w14:paraId="0B8BD55C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Google Gemini AI review: strengths, weaknesses, next steps</w:t>
      </w:r>
    </w:p>
    <w:p w14:paraId="0E84F0C8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Downloadable 6-page PDF report via ReportLab</w:t>
      </w:r>
    </w:p>
    <w:p w14:paraId="1D15F1A4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Full review history stored in SQLite with delete support</w:t>
      </w:r>
    </w:p>
    <w:p w14:paraId="6DE3D0E8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Graceful degradation — works without Gemini API key</w:t>
      </w:r>
    </w:p>
    <w:p w14:paraId="57D23430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Responsive dark-theme dashboard built with React 18 + Tailwind CSS</w:t>
      </w:r>
    </w:p>
    <w:p w14:paraId="36290276" w14:textId="77777777" w:rsidR="00D15FCA" w:rsidRDefault="00000000">
      <w:r>
        <w:br w:type="page"/>
      </w:r>
    </w:p>
    <w:p w14:paraId="5E50275B" w14:textId="77777777" w:rsidR="00D15FCA" w:rsidRDefault="00000000">
      <w:pPr>
        <w:spacing w:before="80" w:after="120"/>
      </w:pPr>
      <w:r>
        <w:rPr>
          <w:b/>
          <w:color w:val="7C5CFC"/>
          <w:sz w:val="44"/>
        </w:rPr>
        <w:lastRenderedPageBreak/>
        <w:t>2.  Technology Stack</w:t>
      </w:r>
    </w:p>
    <w:p w14:paraId="4402BAA1" w14:textId="77777777" w:rsidR="00D15FCA" w:rsidRDefault="00D15FCA">
      <w:pPr>
        <w:pBdr>
          <w:bottom w:val="single" w:sz="4" w:space="1" w:color="D0D0E0"/>
        </w:pBdr>
        <w:spacing w:before="80" w:after="80"/>
      </w:pPr>
    </w:p>
    <w:p w14:paraId="37BE93E5" w14:textId="77777777" w:rsidR="00D15FCA" w:rsidRDefault="00000000">
      <w:pPr>
        <w:spacing w:before="200" w:after="120"/>
      </w:pPr>
      <w:r>
        <w:rPr>
          <w:b/>
          <w:color w:val="1E2333"/>
          <w:sz w:val="32"/>
        </w:rPr>
        <w:t>2.1  Backend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15FCA" w14:paraId="7F4FA38A" w14:textId="77777777">
        <w:trPr>
          <w:jc w:val="center"/>
        </w:trPr>
        <w:tc>
          <w:tcPr>
            <w:tcW w:w="3135" w:type="dxa"/>
            <w:shd w:val="clear" w:color="auto" w:fill="2D3047"/>
          </w:tcPr>
          <w:p w14:paraId="253C9721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w="3135" w:type="dxa"/>
            <w:shd w:val="clear" w:color="auto" w:fill="2D3047"/>
          </w:tcPr>
          <w:p w14:paraId="207E85C9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3135" w:type="dxa"/>
            <w:shd w:val="clear" w:color="auto" w:fill="2D3047"/>
          </w:tcPr>
          <w:p w14:paraId="30DF3DB9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D15FCA" w14:paraId="4368F8B9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2D41F452" w14:textId="77777777" w:rsidR="00D15FCA" w:rsidRDefault="00000000">
            <w:r>
              <w:rPr>
                <w:sz w:val="19"/>
              </w:rPr>
              <w:t>FastAPI</w:t>
            </w:r>
          </w:p>
        </w:tc>
        <w:tc>
          <w:tcPr>
            <w:tcW w:w="3135" w:type="dxa"/>
            <w:shd w:val="clear" w:color="auto" w:fill="F8F8FC"/>
          </w:tcPr>
          <w:p w14:paraId="5646CC1F" w14:textId="77777777" w:rsidR="00D15FCA" w:rsidRDefault="00000000">
            <w:r>
              <w:rPr>
                <w:sz w:val="19"/>
              </w:rPr>
              <w:t>≥ 0.115</w:t>
            </w:r>
          </w:p>
        </w:tc>
        <w:tc>
          <w:tcPr>
            <w:tcW w:w="3135" w:type="dxa"/>
            <w:shd w:val="clear" w:color="auto" w:fill="F8F8FC"/>
          </w:tcPr>
          <w:p w14:paraId="7511B566" w14:textId="77777777" w:rsidR="00D15FCA" w:rsidRDefault="00000000">
            <w:r>
              <w:rPr>
                <w:sz w:val="19"/>
              </w:rPr>
              <w:t>Async REST API framework</w:t>
            </w:r>
          </w:p>
        </w:tc>
      </w:tr>
      <w:tr w:rsidR="00D15FCA" w14:paraId="79BDB083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D1AB5FD" w14:textId="77777777" w:rsidR="00D15FCA" w:rsidRDefault="00000000">
            <w:r>
              <w:rPr>
                <w:sz w:val="19"/>
              </w:rPr>
              <w:t>Uvicorn</w:t>
            </w:r>
          </w:p>
        </w:tc>
        <w:tc>
          <w:tcPr>
            <w:tcW w:w="3135" w:type="dxa"/>
            <w:shd w:val="clear" w:color="auto" w:fill="FFFFFF"/>
          </w:tcPr>
          <w:p w14:paraId="74C46A26" w14:textId="77777777" w:rsidR="00D15FCA" w:rsidRDefault="00000000">
            <w:r>
              <w:rPr>
                <w:sz w:val="19"/>
              </w:rPr>
              <w:t>≥ 0.30</w:t>
            </w:r>
          </w:p>
        </w:tc>
        <w:tc>
          <w:tcPr>
            <w:tcW w:w="3135" w:type="dxa"/>
            <w:shd w:val="clear" w:color="auto" w:fill="FFFFFF"/>
          </w:tcPr>
          <w:p w14:paraId="2E291955" w14:textId="77777777" w:rsidR="00D15FCA" w:rsidRDefault="00000000">
            <w:r>
              <w:rPr>
                <w:sz w:val="19"/>
              </w:rPr>
              <w:t>ASGI server</w:t>
            </w:r>
          </w:p>
        </w:tc>
      </w:tr>
      <w:tr w:rsidR="00D15FCA" w14:paraId="6C0A132F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7D297B3C" w14:textId="77777777" w:rsidR="00D15FCA" w:rsidRDefault="00000000">
            <w:r>
              <w:rPr>
                <w:sz w:val="19"/>
              </w:rPr>
              <w:t>SQLAlchemy + aiosqlite</w:t>
            </w:r>
          </w:p>
        </w:tc>
        <w:tc>
          <w:tcPr>
            <w:tcW w:w="3135" w:type="dxa"/>
            <w:shd w:val="clear" w:color="auto" w:fill="F8F8FC"/>
          </w:tcPr>
          <w:p w14:paraId="3B69B17F" w14:textId="77777777" w:rsidR="00D15FCA" w:rsidRDefault="00000000">
            <w:r>
              <w:rPr>
                <w:sz w:val="19"/>
              </w:rPr>
              <w:t>≥ 2.0</w:t>
            </w:r>
          </w:p>
        </w:tc>
        <w:tc>
          <w:tcPr>
            <w:tcW w:w="3135" w:type="dxa"/>
            <w:shd w:val="clear" w:color="auto" w:fill="F8F8FC"/>
          </w:tcPr>
          <w:p w14:paraId="60CB22FC" w14:textId="77777777" w:rsidR="00D15FCA" w:rsidRDefault="00000000">
            <w:r>
              <w:rPr>
                <w:sz w:val="19"/>
              </w:rPr>
              <w:t>Async ORM with SQLite</w:t>
            </w:r>
          </w:p>
        </w:tc>
      </w:tr>
      <w:tr w:rsidR="00D15FCA" w14:paraId="463EA34F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98ED2A8" w14:textId="77777777" w:rsidR="00D15FCA" w:rsidRDefault="00000000">
            <w:r>
              <w:rPr>
                <w:sz w:val="19"/>
              </w:rPr>
              <w:t>httpx</w:t>
            </w:r>
          </w:p>
        </w:tc>
        <w:tc>
          <w:tcPr>
            <w:tcW w:w="3135" w:type="dxa"/>
            <w:shd w:val="clear" w:color="auto" w:fill="FFFFFF"/>
          </w:tcPr>
          <w:p w14:paraId="5734561D" w14:textId="77777777" w:rsidR="00D15FCA" w:rsidRDefault="00000000">
            <w:r>
              <w:rPr>
                <w:sz w:val="19"/>
              </w:rPr>
              <w:t>≥ 0.27</w:t>
            </w:r>
          </w:p>
        </w:tc>
        <w:tc>
          <w:tcPr>
            <w:tcW w:w="3135" w:type="dxa"/>
            <w:shd w:val="clear" w:color="auto" w:fill="FFFFFF"/>
          </w:tcPr>
          <w:p w14:paraId="0DD883A2" w14:textId="77777777" w:rsidR="00D15FCA" w:rsidRDefault="00000000">
            <w:r>
              <w:rPr>
                <w:sz w:val="19"/>
              </w:rPr>
              <w:t>Async HTTP client for GitHub API</w:t>
            </w:r>
          </w:p>
        </w:tc>
      </w:tr>
      <w:tr w:rsidR="00D15FCA" w14:paraId="112E88B5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6C0BF626" w14:textId="77777777" w:rsidR="00D15FCA" w:rsidRDefault="00000000">
            <w:r>
              <w:rPr>
                <w:sz w:val="19"/>
              </w:rPr>
              <w:t>google-genai</w:t>
            </w:r>
          </w:p>
        </w:tc>
        <w:tc>
          <w:tcPr>
            <w:tcW w:w="3135" w:type="dxa"/>
            <w:shd w:val="clear" w:color="auto" w:fill="F8F8FC"/>
          </w:tcPr>
          <w:p w14:paraId="21EEF197" w14:textId="77777777" w:rsidR="00D15FCA" w:rsidRDefault="00000000">
            <w:r>
              <w:rPr>
                <w:sz w:val="19"/>
              </w:rPr>
              <w:t>≥ 1.0</w:t>
            </w:r>
          </w:p>
        </w:tc>
        <w:tc>
          <w:tcPr>
            <w:tcW w:w="3135" w:type="dxa"/>
            <w:shd w:val="clear" w:color="auto" w:fill="F8F8FC"/>
          </w:tcPr>
          <w:p w14:paraId="66B6E2FA" w14:textId="77777777" w:rsidR="00D15FCA" w:rsidRDefault="00000000">
            <w:r>
              <w:rPr>
                <w:sz w:val="19"/>
              </w:rPr>
              <w:t>Official Google Gemini SDK</w:t>
            </w:r>
          </w:p>
        </w:tc>
      </w:tr>
      <w:tr w:rsidR="00D15FCA" w14:paraId="37B4BCA3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13F5335" w14:textId="77777777" w:rsidR="00D15FCA" w:rsidRDefault="00000000">
            <w:r>
              <w:rPr>
                <w:sz w:val="19"/>
              </w:rPr>
              <w:t>ReportLab</w:t>
            </w:r>
          </w:p>
        </w:tc>
        <w:tc>
          <w:tcPr>
            <w:tcW w:w="3135" w:type="dxa"/>
            <w:shd w:val="clear" w:color="auto" w:fill="FFFFFF"/>
          </w:tcPr>
          <w:p w14:paraId="3567EEB9" w14:textId="77777777" w:rsidR="00D15FCA" w:rsidRDefault="00000000">
            <w:r>
              <w:rPr>
                <w:sz w:val="19"/>
              </w:rPr>
              <w:t>≥ 4.2</w:t>
            </w:r>
          </w:p>
        </w:tc>
        <w:tc>
          <w:tcPr>
            <w:tcW w:w="3135" w:type="dxa"/>
            <w:shd w:val="clear" w:color="auto" w:fill="FFFFFF"/>
          </w:tcPr>
          <w:p w14:paraId="6F3DFA35" w14:textId="77777777" w:rsidR="00D15FCA" w:rsidRDefault="00000000">
            <w:r>
              <w:rPr>
                <w:sz w:val="19"/>
              </w:rPr>
              <w:t>PDF report generation</w:t>
            </w:r>
          </w:p>
        </w:tc>
      </w:tr>
      <w:tr w:rsidR="00D15FCA" w14:paraId="1B7F65B7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2BB59CF2" w14:textId="77777777" w:rsidR="00D15FCA" w:rsidRDefault="00000000">
            <w:r>
              <w:rPr>
                <w:sz w:val="19"/>
              </w:rPr>
              <w:t>Pydantic v2</w:t>
            </w:r>
          </w:p>
        </w:tc>
        <w:tc>
          <w:tcPr>
            <w:tcW w:w="3135" w:type="dxa"/>
            <w:shd w:val="clear" w:color="auto" w:fill="F8F8FC"/>
          </w:tcPr>
          <w:p w14:paraId="7152C0AF" w14:textId="77777777" w:rsidR="00D15FCA" w:rsidRDefault="00000000">
            <w:r>
              <w:rPr>
                <w:sz w:val="19"/>
              </w:rPr>
              <w:t>≥ 2.10</w:t>
            </w:r>
          </w:p>
        </w:tc>
        <w:tc>
          <w:tcPr>
            <w:tcW w:w="3135" w:type="dxa"/>
            <w:shd w:val="clear" w:color="auto" w:fill="F8F8FC"/>
          </w:tcPr>
          <w:p w14:paraId="0EB6F270" w14:textId="77777777" w:rsidR="00D15FCA" w:rsidRDefault="00000000">
            <w:r>
              <w:rPr>
                <w:sz w:val="19"/>
              </w:rPr>
              <w:t>Request / response validation</w:t>
            </w:r>
          </w:p>
        </w:tc>
      </w:tr>
      <w:tr w:rsidR="00D15FCA" w14:paraId="77EC9C4F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16DEBB6" w14:textId="77777777" w:rsidR="00D15FCA" w:rsidRDefault="00000000">
            <w:r>
              <w:rPr>
                <w:sz w:val="19"/>
              </w:rPr>
              <w:t>python-dotenv</w:t>
            </w:r>
          </w:p>
        </w:tc>
        <w:tc>
          <w:tcPr>
            <w:tcW w:w="3135" w:type="dxa"/>
            <w:shd w:val="clear" w:color="auto" w:fill="FFFFFF"/>
          </w:tcPr>
          <w:p w14:paraId="70F84A81" w14:textId="77777777" w:rsidR="00D15FCA" w:rsidRDefault="00000000">
            <w:r>
              <w:rPr>
                <w:sz w:val="19"/>
              </w:rPr>
              <w:t>≥ 1.0</w:t>
            </w:r>
          </w:p>
        </w:tc>
        <w:tc>
          <w:tcPr>
            <w:tcW w:w="3135" w:type="dxa"/>
            <w:shd w:val="clear" w:color="auto" w:fill="FFFFFF"/>
          </w:tcPr>
          <w:p w14:paraId="004F2936" w14:textId="77777777" w:rsidR="00D15FCA" w:rsidRDefault="00000000">
            <w:r>
              <w:rPr>
                <w:sz w:val="19"/>
              </w:rPr>
              <w:t>Environment variable loading</w:t>
            </w:r>
          </w:p>
        </w:tc>
      </w:tr>
      <w:tr w:rsidR="00D15FCA" w14:paraId="715B0BE2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4B357C89" w14:textId="77777777" w:rsidR="00D15FCA" w:rsidRDefault="00000000">
            <w:r>
              <w:rPr>
                <w:sz w:val="19"/>
              </w:rPr>
              <w:t>Python</w:t>
            </w:r>
          </w:p>
        </w:tc>
        <w:tc>
          <w:tcPr>
            <w:tcW w:w="3135" w:type="dxa"/>
            <w:shd w:val="clear" w:color="auto" w:fill="F8F8FC"/>
          </w:tcPr>
          <w:p w14:paraId="5DF762F8" w14:textId="77777777" w:rsidR="00D15FCA" w:rsidRDefault="00000000">
            <w:r>
              <w:rPr>
                <w:sz w:val="19"/>
              </w:rPr>
              <w:t>3.10+</w:t>
            </w:r>
          </w:p>
        </w:tc>
        <w:tc>
          <w:tcPr>
            <w:tcW w:w="3135" w:type="dxa"/>
            <w:shd w:val="clear" w:color="auto" w:fill="F8F8FC"/>
          </w:tcPr>
          <w:p w14:paraId="769C9DB4" w14:textId="77777777" w:rsidR="00D15FCA" w:rsidRDefault="00000000">
            <w:r>
              <w:rPr>
                <w:sz w:val="19"/>
              </w:rPr>
              <w:t>Runtime (3.14 confirmed working)</w:t>
            </w:r>
          </w:p>
        </w:tc>
      </w:tr>
    </w:tbl>
    <w:p w14:paraId="4CE3C2EE" w14:textId="77777777" w:rsidR="00D15FCA" w:rsidRDefault="00D15FCA">
      <w:pPr>
        <w:spacing w:after="80"/>
      </w:pPr>
    </w:p>
    <w:p w14:paraId="58B9F89B" w14:textId="77777777" w:rsidR="00D15FCA" w:rsidRDefault="00000000">
      <w:pPr>
        <w:spacing w:before="200" w:after="120"/>
      </w:pPr>
      <w:r>
        <w:rPr>
          <w:b/>
          <w:color w:val="1E2333"/>
          <w:sz w:val="32"/>
        </w:rPr>
        <w:t>2.2  Frontend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15FCA" w14:paraId="15E0D664" w14:textId="77777777">
        <w:trPr>
          <w:jc w:val="center"/>
        </w:trPr>
        <w:tc>
          <w:tcPr>
            <w:tcW w:w="3135" w:type="dxa"/>
            <w:shd w:val="clear" w:color="auto" w:fill="2D3047"/>
          </w:tcPr>
          <w:p w14:paraId="71832B78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w="3135" w:type="dxa"/>
            <w:shd w:val="clear" w:color="auto" w:fill="2D3047"/>
          </w:tcPr>
          <w:p w14:paraId="5027A0A4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3135" w:type="dxa"/>
            <w:shd w:val="clear" w:color="auto" w:fill="2D3047"/>
          </w:tcPr>
          <w:p w14:paraId="1B4A8BC5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D15FCA" w14:paraId="723174DC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6D8D7B4A" w14:textId="77777777" w:rsidR="00D15FCA" w:rsidRDefault="00000000">
            <w:r>
              <w:rPr>
                <w:sz w:val="19"/>
              </w:rPr>
              <w:t>React</w:t>
            </w:r>
          </w:p>
        </w:tc>
        <w:tc>
          <w:tcPr>
            <w:tcW w:w="3135" w:type="dxa"/>
            <w:shd w:val="clear" w:color="auto" w:fill="F8F8FC"/>
          </w:tcPr>
          <w:p w14:paraId="67BFB23A" w14:textId="77777777" w:rsidR="00D15FCA" w:rsidRDefault="00000000">
            <w:r>
              <w:rPr>
                <w:sz w:val="19"/>
              </w:rPr>
              <w:t>18</w:t>
            </w:r>
          </w:p>
        </w:tc>
        <w:tc>
          <w:tcPr>
            <w:tcW w:w="3135" w:type="dxa"/>
            <w:shd w:val="clear" w:color="auto" w:fill="F8F8FC"/>
          </w:tcPr>
          <w:p w14:paraId="40254E16" w14:textId="77777777" w:rsidR="00D15FCA" w:rsidRDefault="00000000">
            <w:r>
              <w:rPr>
                <w:sz w:val="19"/>
              </w:rPr>
              <w:t>UI framework</w:t>
            </w:r>
          </w:p>
        </w:tc>
      </w:tr>
      <w:tr w:rsidR="00D15FCA" w14:paraId="2688270A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E5D1813" w14:textId="77777777" w:rsidR="00D15FCA" w:rsidRDefault="00000000">
            <w:r>
              <w:rPr>
                <w:sz w:val="19"/>
              </w:rPr>
              <w:t>Vite</w:t>
            </w:r>
          </w:p>
        </w:tc>
        <w:tc>
          <w:tcPr>
            <w:tcW w:w="3135" w:type="dxa"/>
            <w:shd w:val="clear" w:color="auto" w:fill="FFFFFF"/>
          </w:tcPr>
          <w:p w14:paraId="0471905C" w14:textId="77777777" w:rsidR="00D15FCA" w:rsidRDefault="00000000">
            <w:r>
              <w:rPr>
                <w:sz w:val="19"/>
              </w:rPr>
              <w:t>5</w:t>
            </w:r>
          </w:p>
        </w:tc>
        <w:tc>
          <w:tcPr>
            <w:tcW w:w="3135" w:type="dxa"/>
            <w:shd w:val="clear" w:color="auto" w:fill="FFFFFF"/>
          </w:tcPr>
          <w:p w14:paraId="13BBCBDA" w14:textId="77777777" w:rsidR="00D15FCA" w:rsidRDefault="00000000">
            <w:r>
              <w:rPr>
                <w:sz w:val="19"/>
              </w:rPr>
              <w:t>Build tool with HMR</w:t>
            </w:r>
          </w:p>
        </w:tc>
      </w:tr>
      <w:tr w:rsidR="00D15FCA" w14:paraId="416DE552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504E70FD" w14:textId="77777777" w:rsidR="00D15FCA" w:rsidRDefault="00000000">
            <w:r>
              <w:rPr>
                <w:sz w:val="19"/>
              </w:rPr>
              <w:t>Tailwind CSS</w:t>
            </w:r>
          </w:p>
        </w:tc>
        <w:tc>
          <w:tcPr>
            <w:tcW w:w="3135" w:type="dxa"/>
            <w:shd w:val="clear" w:color="auto" w:fill="F8F8FC"/>
          </w:tcPr>
          <w:p w14:paraId="6C518940" w14:textId="77777777" w:rsidR="00D15FCA" w:rsidRDefault="00000000">
            <w:r>
              <w:rPr>
                <w:sz w:val="19"/>
              </w:rPr>
              <w:t>3</w:t>
            </w:r>
          </w:p>
        </w:tc>
        <w:tc>
          <w:tcPr>
            <w:tcW w:w="3135" w:type="dxa"/>
            <w:shd w:val="clear" w:color="auto" w:fill="F8F8FC"/>
          </w:tcPr>
          <w:p w14:paraId="0F0B594F" w14:textId="77777777" w:rsidR="00D15FCA" w:rsidRDefault="00000000">
            <w:r>
              <w:rPr>
                <w:sz w:val="19"/>
              </w:rPr>
              <w:t>Utility-first styling</w:t>
            </w:r>
          </w:p>
        </w:tc>
      </w:tr>
      <w:tr w:rsidR="00D15FCA" w14:paraId="137799B2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003486B" w14:textId="77777777" w:rsidR="00D15FCA" w:rsidRDefault="00000000">
            <w:r>
              <w:rPr>
                <w:sz w:val="19"/>
              </w:rPr>
              <w:t>React Router DOM</w:t>
            </w:r>
          </w:p>
        </w:tc>
        <w:tc>
          <w:tcPr>
            <w:tcW w:w="3135" w:type="dxa"/>
            <w:shd w:val="clear" w:color="auto" w:fill="FFFFFF"/>
          </w:tcPr>
          <w:p w14:paraId="08FDEB3E" w14:textId="77777777" w:rsidR="00D15FCA" w:rsidRDefault="00000000">
            <w:r>
              <w:rPr>
                <w:sz w:val="19"/>
              </w:rPr>
              <w:t>6</w:t>
            </w:r>
          </w:p>
        </w:tc>
        <w:tc>
          <w:tcPr>
            <w:tcW w:w="3135" w:type="dxa"/>
            <w:shd w:val="clear" w:color="auto" w:fill="FFFFFF"/>
          </w:tcPr>
          <w:p w14:paraId="1036701C" w14:textId="77777777" w:rsidR="00D15FCA" w:rsidRDefault="00000000">
            <w:r>
              <w:rPr>
                <w:sz w:val="19"/>
              </w:rPr>
              <w:t>Client-side routing</w:t>
            </w:r>
          </w:p>
        </w:tc>
      </w:tr>
      <w:tr w:rsidR="00D15FCA" w14:paraId="1FDB9305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6E500BFE" w14:textId="77777777" w:rsidR="00D15FCA" w:rsidRDefault="00000000">
            <w:r>
              <w:rPr>
                <w:sz w:val="19"/>
              </w:rPr>
              <w:t>Recharts</w:t>
            </w:r>
          </w:p>
        </w:tc>
        <w:tc>
          <w:tcPr>
            <w:tcW w:w="3135" w:type="dxa"/>
            <w:shd w:val="clear" w:color="auto" w:fill="F8F8FC"/>
          </w:tcPr>
          <w:p w14:paraId="0FE8F04F" w14:textId="77777777" w:rsidR="00D15FCA" w:rsidRDefault="00000000">
            <w:r>
              <w:rPr>
                <w:sz w:val="19"/>
              </w:rPr>
              <w:t>2</w:t>
            </w:r>
          </w:p>
        </w:tc>
        <w:tc>
          <w:tcPr>
            <w:tcW w:w="3135" w:type="dxa"/>
            <w:shd w:val="clear" w:color="auto" w:fill="F8F8FC"/>
          </w:tcPr>
          <w:p w14:paraId="7657C2DD" w14:textId="77777777" w:rsidR="00D15FCA" w:rsidRDefault="00000000">
            <w:r>
              <w:rPr>
                <w:sz w:val="19"/>
              </w:rPr>
              <w:t>Language distribution donut chart</w:t>
            </w:r>
          </w:p>
        </w:tc>
      </w:tr>
      <w:tr w:rsidR="00D15FCA" w14:paraId="25D14E38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5A3EEAC" w14:textId="77777777" w:rsidR="00D15FCA" w:rsidRDefault="00000000">
            <w:r>
              <w:rPr>
                <w:sz w:val="19"/>
              </w:rPr>
              <w:t>Axios</w:t>
            </w:r>
          </w:p>
        </w:tc>
        <w:tc>
          <w:tcPr>
            <w:tcW w:w="3135" w:type="dxa"/>
            <w:shd w:val="clear" w:color="auto" w:fill="FFFFFF"/>
          </w:tcPr>
          <w:p w14:paraId="3D081DBE" w14:textId="77777777" w:rsidR="00D15FCA" w:rsidRDefault="00000000">
            <w:r>
              <w:rPr>
                <w:sz w:val="19"/>
              </w:rPr>
              <w:t>1</w:t>
            </w:r>
          </w:p>
        </w:tc>
        <w:tc>
          <w:tcPr>
            <w:tcW w:w="3135" w:type="dxa"/>
            <w:shd w:val="clear" w:color="auto" w:fill="FFFFFF"/>
          </w:tcPr>
          <w:p w14:paraId="7B69D305" w14:textId="77777777" w:rsidR="00D15FCA" w:rsidRDefault="00000000">
            <w:r>
              <w:rPr>
                <w:sz w:val="19"/>
              </w:rPr>
              <w:t>HTTP client with error interceptor</w:t>
            </w:r>
          </w:p>
        </w:tc>
      </w:tr>
      <w:tr w:rsidR="00D15FCA" w14:paraId="09E5F5A6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69B2874B" w14:textId="77777777" w:rsidR="00D15FCA" w:rsidRDefault="00000000">
            <w:r>
              <w:rPr>
                <w:sz w:val="19"/>
              </w:rPr>
              <w:t>Inter (Google Fonts)</w:t>
            </w:r>
          </w:p>
        </w:tc>
        <w:tc>
          <w:tcPr>
            <w:tcW w:w="3135" w:type="dxa"/>
            <w:shd w:val="clear" w:color="auto" w:fill="F8F8FC"/>
          </w:tcPr>
          <w:p w14:paraId="00FD36FF" w14:textId="77777777" w:rsidR="00D15FCA" w:rsidRDefault="00000000">
            <w:r>
              <w:rPr>
                <w:sz w:val="19"/>
              </w:rPr>
              <w:t>—</w:t>
            </w:r>
          </w:p>
        </w:tc>
        <w:tc>
          <w:tcPr>
            <w:tcW w:w="3135" w:type="dxa"/>
            <w:shd w:val="clear" w:color="auto" w:fill="F8F8FC"/>
          </w:tcPr>
          <w:p w14:paraId="0D337396" w14:textId="77777777" w:rsidR="00D15FCA" w:rsidRDefault="00000000">
            <w:r>
              <w:rPr>
                <w:sz w:val="19"/>
              </w:rPr>
              <w:t>Primary typeface</w:t>
            </w:r>
          </w:p>
        </w:tc>
      </w:tr>
    </w:tbl>
    <w:p w14:paraId="560D8A1A" w14:textId="77777777" w:rsidR="00D15FCA" w:rsidRDefault="00D15FCA">
      <w:pPr>
        <w:spacing w:after="80"/>
      </w:pPr>
    </w:p>
    <w:p w14:paraId="6077F0C1" w14:textId="77777777" w:rsidR="00D15FCA" w:rsidRDefault="00000000">
      <w:pPr>
        <w:spacing w:before="200" w:after="120"/>
      </w:pPr>
      <w:r>
        <w:rPr>
          <w:b/>
          <w:color w:val="1E2333"/>
          <w:sz w:val="32"/>
        </w:rPr>
        <w:t>2.3  Infrastructure &amp; Deployment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15FCA" w14:paraId="2D9C2707" w14:textId="77777777">
        <w:trPr>
          <w:jc w:val="center"/>
        </w:trPr>
        <w:tc>
          <w:tcPr>
            <w:tcW w:w="4703" w:type="dxa"/>
            <w:shd w:val="clear" w:color="auto" w:fill="2D3047"/>
          </w:tcPr>
          <w:p w14:paraId="745C1472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w="4703" w:type="dxa"/>
            <w:shd w:val="clear" w:color="auto" w:fill="2D3047"/>
          </w:tcPr>
          <w:p w14:paraId="0B894EAE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Role</w:t>
            </w:r>
          </w:p>
        </w:tc>
      </w:tr>
      <w:tr w:rsidR="00D15FCA" w14:paraId="5CD68705" w14:textId="77777777">
        <w:trPr>
          <w:jc w:val="center"/>
        </w:trPr>
        <w:tc>
          <w:tcPr>
            <w:tcW w:w="4703" w:type="dxa"/>
            <w:shd w:val="clear" w:color="auto" w:fill="F8F8FC"/>
          </w:tcPr>
          <w:p w14:paraId="5A920BC3" w14:textId="77777777" w:rsidR="00D15FCA" w:rsidRDefault="00000000">
            <w:r>
              <w:rPr>
                <w:sz w:val="19"/>
              </w:rPr>
              <w:t>GitHub</w:t>
            </w:r>
          </w:p>
        </w:tc>
        <w:tc>
          <w:tcPr>
            <w:tcW w:w="4703" w:type="dxa"/>
            <w:shd w:val="clear" w:color="auto" w:fill="F8F8FC"/>
          </w:tcPr>
          <w:p w14:paraId="2FDA17F9" w14:textId="77777777" w:rsidR="00D15FCA" w:rsidRDefault="00000000">
            <w:r>
              <w:rPr>
                <w:sz w:val="19"/>
              </w:rPr>
              <w:t>Source repository — github.com/Haseebzahid9/ai-github-reviewer</w:t>
            </w:r>
          </w:p>
        </w:tc>
      </w:tr>
      <w:tr w:rsidR="00D15FCA" w14:paraId="78006ABF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D06A34F" w14:textId="77777777" w:rsidR="00D15FCA" w:rsidRDefault="00000000">
            <w:r>
              <w:rPr>
                <w:sz w:val="19"/>
              </w:rPr>
              <w:t>Render</w:t>
            </w:r>
          </w:p>
        </w:tc>
        <w:tc>
          <w:tcPr>
            <w:tcW w:w="4703" w:type="dxa"/>
            <w:shd w:val="clear" w:color="auto" w:fill="FFFFFF"/>
          </w:tcPr>
          <w:p w14:paraId="72B3D507" w14:textId="77777777" w:rsidR="00D15FCA" w:rsidRDefault="00000000">
            <w:r>
              <w:rPr>
                <w:sz w:val="19"/>
              </w:rPr>
              <w:t>Backend deployment (Procfile + render.yaml pre-configured)</w:t>
            </w:r>
          </w:p>
        </w:tc>
      </w:tr>
      <w:tr w:rsidR="00D15FCA" w14:paraId="56B659FB" w14:textId="77777777">
        <w:trPr>
          <w:jc w:val="center"/>
        </w:trPr>
        <w:tc>
          <w:tcPr>
            <w:tcW w:w="4703" w:type="dxa"/>
            <w:shd w:val="clear" w:color="auto" w:fill="F8F8FC"/>
          </w:tcPr>
          <w:p w14:paraId="430C0F4F" w14:textId="77777777" w:rsidR="00D15FCA" w:rsidRDefault="00000000">
            <w:r>
              <w:rPr>
                <w:sz w:val="19"/>
              </w:rPr>
              <w:t>Vercel</w:t>
            </w:r>
          </w:p>
        </w:tc>
        <w:tc>
          <w:tcPr>
            <w:tcW w:w="4703" w:type="dxa"/>
            <w:shd w:val="clear" w:color="auto" w:fill="F8F8FC"/>
          </w:tcPr>
          <w:p w14:paraId="40B40F28" w14:textId="77777777" w:rsidR="00D15FCA" w:rsidRDefault="00000000">
            <w:r>
              <w:rPr>
                <w:sz w:val="19"/>
              </w:rPr>
              <w:t>Frontend deployment (vercel.json SPA rewrites + API proxy)</w:t>
            </w:r>
          </w:p>
        </w:tc>
      </w:tr>
      <w:tr w:rsidR="00D15FCA" w14:paraId="090D0400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CA6D3F7" w14:textId="77777777" w:rsidR="00D15FCA" w:rsidRDefault="00000000">
            <w:r>
              <w:rPr>
                <w:sz w:val="19"/>
              </w:rPr>
              <w:t>SQLite</w:t>
            </w:r>
          </w:p>
        </w:tc>
        <w:tc>
          <w:tcPr>
            <w:tcW w:w="4703" w:type="dxa"/>
            <w:shd w:val="clear" w:color="auto" w:fill="FFFFFF"/>
          </w:tcPr>
          <w:p w14:paraId="171E8625" w14:textId="77777777" w:rsidR="00D15FCA" w:rsidRDefault="00000000">
            <w:r>
              <w:rPr>
                <w:sz w:val="19"/>
              </w:rPr>
              <w:t>Local persistence for review history (zero-setup)</w:t>
            </w:r>
          </w:p>
        </w:tc>
      </w:tr>
    </w:tbl>
    <w:p w14:paraId="535F1D36" w14:textId="77777777" w:rsidR="00D15FCA" w:rsidRDefault="00D15FCA">
      <w:pPr>
        <w:spacing w:after="80"/>
      </w:pPr>
    </w:p>
    <w:p w14:paraId="02F076B7" w14:textId="77777777" w:rsidR="00D15FCA" w:rsidRDefault="00000000">
      <w:r>
        <w:br w:type="page"/>
      </w:r>
    </w:p>
    <w:p w14:paraId="5E06F2A4" w14:textId="77777777" w:rsidR="00D15FCA" w:rsidRDefault="00000000">
      <w:pPr>
        <w:spacing w:before="80" w:after="120"/>
      </w:pPr>
      <w:r>
        <w:rPr>
          <w:b/>
          <w:color w:val="7C5CFC"/>
          <w:sz w:val="44"/>
        </w:rPr>
        <w:lastRenderedPageBreak/>
        <w:t>3.  System Architecture</w:t>
      </w:r>
    </w:p>
    <w:p w14:paraId="4B976535" w14:textId="77777777" w:rsidR="00D15FCA" w:rsidRDefault="00D15FCA">
      <w:pPr>
        <w:pBdr>
          <w:bottom w:val="single" w:sz="4" w:space="1" w:color="D0D0E0"/>
        </w:pBdr>
        <w:spacing w:before="80" w:after="80"/>
      </w:pPr>
    </w:p>
    <w:p w14:paraId="0A1274C1" w14:textId="77777777" w:rsidR="00D15FCA" w:rsidRDefault="00000000">
      <w:pPr>
        <w:spacing w:before="200" w:after="120"/>
      </w:pPr>
      <w:r>
        <w:rPr>
          <w:b/>
          <w:color w:val="1E2333"/>
          <w:sz w:val="32"/>
        </w:rPr>
        <w:t>3.1  High-Level Flow</w:t>
      </w:r>
    </w:p>
    <w:p w14:paraId="0115C312" w14:textId="77777777" w:rsidR="00D15FCA" w:rsidRDefault="00000000">
      <w:pPr>
        <w:spacing w:before="40" w:after="80"/>
      </w:pPr>
      <w:r>
        <w:rPr>
          <w:sz w:val="21"/>
        </w:rPr>
        <w:t>The application follows a clean client–server architecture:</w:t>
      </w:r>
    </w:p>
    <w:p w14:paraId="3AE92A6F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1.  User enters a GitHub URL in the React frontend.</w:t>
      </w:r>
    </w:p>
    <w:p w14:paraId="1E0DB434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2.  Frontend sends POST /api/review to the FastAPI backend.</w:t>
      </w:r>
    </w:p>
    <w:p w14:paraId="0EC6DF99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3.  Backend validates the URL and calls the GitHub REST API to fetch: repo metadata, file tree, README, and up to 20 source files.</w:t>
      </w:r>
    </w:p>
    <w:p w14:paraId="7E7CA69A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4.  Analyzer services run multi-language static analysis, README grading, and project-structure checks synchronously.</w:t>
      </w:r>
    </w:p>
    <w:p w14:paraId="0F1060BA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5.  Gemini AI review is requested asynchronously (degraded gracefully on failure).</w:t>
      </w:r>
    </w:p>
    <w:p w14:paraId="025B7FF0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6.  A weighted final score is computed and the full report is persisted to SQLite.</w:t>
      </w:r>
    </w:p>
    <w:p w14:paraId="0B47CECA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7.  The JSON report is returned to the frontend and rendered as a data-dense dashboard.</w:t>
      </w:r>
    </w:p>
    <w:p w14:paraId="5CD4E27E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8.  User can download a 6-page PDF or revisit the report via the History page.</w:t>
      </w:r>
    </w:p>
    <w:p w14:paraId="6E01D4B4" w14:textId="77777777" w:rsidR="00D15FCA" w:rsidRDefault="00000000">
      <w:pPr>
        <w:spacing w:before="240" w:after="120"/>
      </w:pPr>
      <w:r>
        <w:rPr>
          <w:b/>
          <w:color w:val="1E2333"/>
          <w:sz w:val="32"/>
        </w:rPr>
        <w:t>3.2  Project Structure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15FCA" w14:paraId="4806566B" w14:textId="77777777">
        <w:trPr>
          <w:jc w:val="center"/>
        </w:trPr>
        <w:tc>
          <w:tcPr>
            <w:tcW w:w="8640" w:type="dxa"/>
            <w:tcBorders>
              <w:top w:val="single" w:sz="6" w:space="0" w:color="C4B5FD"/>
              <w:left w:val="single" w:sz="6" w:space="0" w:color="C4B5FD"/>
              <w:bottom w:val="single" w:sz="6" w:space="0" w:color="C4B5FD"/>
              <w:right w:val="single" w:sz="6" w:space="0" w:color="C4B5FD"/>
            </w:tcBorders>
            <w:shd w:val="clear" w:color="auto" w:fill="F2F2FA"/>
          </w:tcPr>
          <w:p w14:paraId="5749DF3F" w14:textId="77777777" w:rsidR="00D15FCA" w:rsidRDefault="00000000">
            <w:pPr>
              <w:spacing w:before="120" w:after="120"/>
              <w:ind w:left="160"/>
            </w:pPr>
            <w:r>
              <w:rPr>
                <w:sz w:val="20"/>
              </w:rPr>
              <w:t>ai-github-reviewer/</w:t>
            </w:r>
            <w:r>
              <w:rPr>
                <w:sz w:val="20"/>
              </w:rPr>
              <w:br/>
              <w:t>├── backend/</w:t>
            </w:r>
            <w:r>
              <w:rPr>
                <w:sz w:val="20"/>
              </w:rPr>
              <w:br/>
              <w:t>│   ├── app/</w:t>
            </w:r>
            <w:r>
              <w:rPr>
                <w:sz w:val="20"/>
              </w:rPr>
              <w:br/>
              <w:t>│   │   ├── main.py              # FastAPI app, CORS, middleware</w:t>
            </w:r>
            <w:r>
              <w:rPr>
                <w:sz w:val="20"/>
              </w:rPr>
              <w:br/>
              <w:t>│   │   ├── models/database.py   # SQLAlchemy models + async migrations</w:t>
            </w:r>
            <w:r>
              <w:rPr>
                <w:sz w:val="20"/>
              </w:rPr>
              <w:br/>
              <w:t>│   │   ├── routers/review.py    # All API endpoints</w:t>
            </w:r>
            <w:r>
              <w:rPr>
                <w:sz w:val="20"/>
              </w:rPr>
              <w:br/>
              <w:t>│   │   ├── services/</w:t>
            </w:r>
            <w:r>
              <w:rPr>
                <w:sz w:val="20"/>
              </w:rPr>
              <w:br/>
              <w:t>│   │   │   ├── github.py        # GitHub REST API client</w:t>
            </w:r>
            <w:r>
              <w:rPr>
                <w:sz w:val="20"/>
              </w:rPr>
              <w:br/>
              <w:t>│   │   │   ├── analyzer.py      # Multi-language static analyzer</w:t>
            </w:r>
            <w:r>
              <w:rPr>
                <w:sz w:val="20"/>
              </w:rPr>
              <w:br/>
              <w:t>│   │   │   ├── gemini.py        # Google Gemini AI integration</w:t>
            </w:r>
            <w:r>
              <w:rPr>
                <w:sz w:val="20"/>
              </w:rPr>
              <w:br/>
              <w:t>│   │   │   ├── report.py        # Score aggregation + SQLite persistence</w:t>
            </w:r>
            <w:r>
              <w:rPr>
                <w:sz w:val="20"/>
              </w:rPr>
              <w:br/>
              <w:t>│   │   │   └── pdf_report.py    # 6-page PDF generator (ReportLab)</w:t>
            </w:r>
            <w:r>
              <w:rPr>
                <w:sz w:val="20"/>
              </w:rPr>
              <w:br/>
              <w:t>│   │   └── utils/</w:t>
            </w:r>
            <w:r>
              <w:rPr>
                <w:sz w:val="20"/>
              </w:rPr>
              <w:br/>
              <w:t>│   │       ├── helpers.py       # Score calculation helpers</w:t>
            </w:r>
            <w:r>
              <w:rPr>
                <w:sz w:val="20"/>
              </w:rPr>
              <w:br/>
              <w:t>│   │       └── validators.py    # GitHub URL validation</w:t>
            </w:r>
            <w:r>
              <w:rPr>
                <w:sz w:val="20"/>
              </w:rPr>
              <w:br/>
              <w:t>│   ├── tests/test_review.py     # 25 pytest unit tests</w:t>
            </w:r>
            <w:r>
              <w:rPr>
                <w:sz w:val="20"/>
              </w:rPr>
              <w:br/>
              <w:t>│   ├── .env.example             # Environment variable template</w:t>
            </w:r>
            <w:r>
              <w:rPr>
                <w:sz w:val="20"/>
              </w:rPr>
              <w:br/>
              <w:t>│   ├── requirements.txt</w:t>
            </w:r>
            <w:r>
              <w:rPr>
                <w:sz w:val="20"/>
              </w:rPr>
              <w:br/>
              <w:t>│   ├── Procfile                 # Render deployment config</w:t>
            </w:r>
            <w:r>
              <w:rPr>
                <w:sz w:val="20"/>
              </w:rPr>
              <w:br/>
              <w:t>│   └── render.yaml</w:t>
            </w:r>
            <w:r>
              <w:rPr>
                <w:sz w:val="20"/>
              </w:rPr>
              <w:br/>
              <w:t>│</w:t>
            </w:r>
            <w:r>
              <w:rPr>
                <w:sz w:val="20"/>
              </w:rPr>
              <w:br/>
              <w:t>├── frontend/</w:t>
            </w:r>
            <w:r>
              <w:rPr>
                <w:sz w:val="20"/>
              </w:rPr>
              <w:br/>
              <w:t>│   ├── src/</w:t>
            </w:r>
            <w:r>
              <w:rPr>
                <w:sz w:val="20"/>
              </w:rPr>
              <w:br/>
              <w:t>│   │   ├── App.jsx              # Router, navbar, toast context</w:t>
            </w:r>
            <w:r>
              <w:rPr>
                <w:sz w:val="20"/>
              </w:rPr>
              <w:br/>
              <w:t>│   │   ├── pages/</w:t>
            </w:r>
            <w:r>
              <w:rPr>
                <w:sz w:val="20"/>
              </w:rPr>
              <w:br/>
              <w:t>│   │   │   ├── Home.jsx         # Hero + repo input + progress loader</w:t>
            </w:r>
            <w:r>
              <w:rPr>
                <w:sz w:val="20"/>
              </w:rPr>
              <w:br/>
              <w:t>│   │   │   ├── Dashboard.jsx    # Full report dashboard (8 sections)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│   │   │   ├── History.jsx      # Saved reports table</w:t>
            </w:r>
            <w:r>
              <w:rPr>
                <w:sz w:val="20"/>
              </w:rPr>
              <w:br/>
              <w:t>│   │   │   └── About.jsx        # Scoring methodology explained</w:t>
            </w:r>
            <w:r>
              <w:rPr>
                <w:sz w:val="20"/>
              </w:rPr>
              <w:br/>
              <w:t>│   │   ├── components/          # Shared UI components</w:t>
            </w:r>
            <w:r>
              <w:rPr>
                <w:sz w:val="20"/>
              </w:rPr>
              <w:br/>
              <w:t>│   │   ├── services/api.js      # Axios client + error interceptor</w:t>
            </w:r>
            <w:r>
              <w:rPr>
                <w:sz w:val="20"/>
              </w:rPr>
              <w:br/>
              <w:t>│   │   └── hooks/useToasts.js</w:t>
            </w:r>
            <w:r>
              <w:rPr>
                <w:sz w:val="20"/>
              </w:rPr>
              <w:br/>
              <w:t>│   ├── tailwind.config.js</w:t>
            </w:r>
            <w:r>
              <w:rPr>
                <w:sz w:val="20"/>
              </w:rPr>
              <w:br/>
              <w:t>│   ├── vite.config.js</w:t>
            </w:r>
            <w:r>
              <w:rPr>
                <w:sz w:val="20"/>
              </w:rPr>
              <w:br/>
              <w:t>│   └── vercel.json</w:t>
            </w:r>
            <w:r>
              <w:rPr>
                <w:sz w:val="20"/>
              </w:rPr>
              <w:br/>
              <w:t>│</w:t>
            </w:r>
            <w:r>
              <w:rPr>
                <w:sz w:val="20"/>
              </w:rPr>
              <w:br/>
              <w:t>├── .gitignore</w:t>
            </w:r>
            <w:r>
              <w:rPr>
                <w:sz w:val="20"/>
              </w:rPr>
              <w:br/>
              <w:t>├── LICENSE                      # MIT</w:t>
            </w:r>
            <w:r>
              <w:rPr>
                <w:sz w:val="20"/>
              </w:rPr>
              <w:br/>
              <w:t>└── README.md                    # 466-line professional readme</w:t>
            </w:r>
          </w:p>
        </w:tc>
      </w:tr>
    </w:tbl>
    <w:p w14:paraId="362E1B3E" w14:textId="77777777" w:rsidR="00D15FCA" w:rsidRDefault="00D15FCA">
      <w:pPr>
        <w:spacing w:after="40"/>
      </w:pPr>
    </w:p>
    <w:p w14:paraId="21D7E13B" w14:textId="77777777" w:rsidR="00D15FCA" w:rsidRDefault="00000000">
      <w:r>
        <w:br w:type="page"/>
      </w:r>
    </w:p>
    <w:p w14:paraId="71E867C0" w14:textId="77777777" w:rsidR="00D15FCA" w:rsidRDefault="00000000">
      <w:pPr>
        <w:spacing w:before="80" w:after="120"/>
      </w:pPr>
      <w:r>
        <w:rPr>
          <w:b/>
          <w:color w:val="7C5CFC"/>
          <w:sz w:val="44"/>
        </w:rPr>
        <w:lastRenderedPageBreak/>
        <w:t>4.  Features &amp; Functionality</w:t>
      </w:r>
    </w:p>
    <w:p w14:paraId="7BE13059" w14:textId="77777777" w:rsidR="00D15FCA" w:rsidRDefault="00D15FCA">
      <w:pPr>
        <w:pBdr>
          <w:bottom w:val="single" w:sz="4" w:space="1" w:color="D0D0E0"/>
        </w:pBdr>
        <w:spacing w:before="80" w:after="80"/>
      </w:pPr>
    </w:p>
    <w:p w14:paraId="0908D36D" w14:textId="77777777" w:rsidR="00D15FCA" w:rsidRDefault="00000000">
      <w:pPr>
        <w:spacing w:before="100" w:after="60"/>
        <w:ind w:left="288"/>
      </w:pPr>
      <w:r>
        <w:rPr>
          <w:b/>
          <w:color w:val="7C5CFC"/>
          <w:sz w:val="21"/>
        </w:rPr>
        <w:t xml:space="preserve">5-Dimension Scoring:  </w:t>
      </w:r>
      <w:r>
        <w:rPr>
          <w:color w:val="444455"/>
          <w:sz w:val="20"/>
        </w:rPr>
        <w:t>Structure (20%) · Documentation (20%) · Code Quality (30%) · Security (15%) · AI Assessment (15%). Each dimension is calculated independently and combined into a single weighted 0–100 score.</w:t>
      </w:r>
    </w:p>
    <w:p w14:paraId="32A3B146" w14:textId="77777777" w:rsidR="00D15FCA" w:rsidRDefault="00000000">
      <w:pPr>
        <w:spacing w:before="100" w:after="60"/>
        <w:ind w:left="288"/>
      </w:pPr>
      <w:r>
        <w:rPr>
          <w:b/>
          <w:color w:val="7C5CFC"/>
          <w:sz w:val="21"/>
        </w:rPr>
        <w:t xml:space="preserve">14+ Language Support:  </w:t>
      </w:r>
      <w:r>
        <w:rPr>
          <w:color w:val="444455"/>
          <w:sz w:val="20"/>
        </w:rPr>
        <w:t>Python, JavaScript, TypeScript, Java, C, C++, C#, Go, Rust, PHP, Swift, Kotlin, Ruby, SQL, HTML, CSS. Per-language issue detection with error/warning/info severity levels.</w:t>
      </w:r>
    </w:p>
    <w:p w14:paraId="4CD49881" w14:textId="77777777" w:rsidR="00D15FCA" w:rsidRDefault="00000000">
      <w:pPr>
        <w:spacing w:before="100" w:after="60"/>
        <w:ind w:left="288"/>
      </w:pPr>
      <w:r>
        <w:rPr>
          <w:b/>
          <w:color w:val="7C5CFC"/>
          <w:sz w:val="21"/>
        </w:rPr>
        <w:t xml:space="preserve">Static Code Analysis:  </w:t>
      </w:r>
      <w:r>
        <w:rPr>
          <w:color w:val="444455"/>
          <w:sz w:val="20"/>
        </w:rPr>
        <w:t>Per-file issue detection. Issues are counted and density-normalised per 100 LOC to produce a fair per-language score regardless of file size.</w:t>
      </w:r>
    </w:p>
    <w:p w14:paraId="12EB710C" w14:textId="77777777" w:rsidR="00D15FCA" w:rsidRDefault="00000000">
      <w:pPr>
        <w:spacing w:before="100" w:after="60"/>
        <w:ind w:left="288"/>
      </w:pPr>
      <w:r>
        <w:rPr>
          <w:b/>
          <w:color w:val="7C5CFC"/>
          <w:sz w:val="21"/>
        </w:rPr>
        <w:t xml:space="preserve">README Grading:  </w:t>
      </w:r>
      <w:r>
        <w:rPr>
          <w:color w:val="444455"/>
          <w:sz w:val="20"/>
        </w:rPr>
        <w:t>14-section checklist: title, description, badges, installation, usage, screenshots, contributing, license, code of conduct, changelog, FAQ, roadmap, contact, and examples.</w:t>
      </w:r>
    </w:p>
    <w:p w14:paraId="6D5C8737" w14:textId="77777777" w:rsidR="00D15FCA" w:rsidRDefault="00000000">
      <w:pPr>
        <w:spacing w:before="100" w:after="60"/>
        <w:ind w:left="288"/>
      </w:pPr>
      <w:r>
        <w:rPr>
          <w:b/>
          <w:color w:val="7C5CFC"/>
          <w:sz w:val="21"/>
        </w:rPr>
        <w:t xml:space="preserve">Security Detection:  </w:t>
      </w:r>
      <w:r>
        <w:rPr>
          <w:color w:val="444455"/>
          <w:sz w:val="20"/>
        </w:rPr>
        <w:t>Keyword-matched anti-patterns including hardcoded API keys, SQL injection risks, eval() usage, deprecated API calls, and missing Subresource Integrity (SRI) attributes.</w:t>
      </w:r>
    </w:p>
    <w:p w14:paraId="11BC291E" w14:textId="77777777" w:rsidR="00D15FCA" w:rsidRDefault="00000000">
      <w:pPr>
        <w:spacing w:before="100" w:after="60"/>
        <w:ind w:left="288"/>
      </w:pPr>
      <w:r>
        <w:rPr>
          <w:b/>
          <w:color w:val="7C5CFC"/>
          <w:sz w:val="21"/>
        </w:rPr>
        <w:t xml:space="preserve">File Structure Analysis:  </w:t>
      </w:r>
      <w:r>
        <w:rPr>
          <w:color w:val="444455"/>
          <w:sz w:val="20"/>
        </w:rPr>
        <w:t>22 rules checking for the presence of CI configs (GitHub Actions, CircleCI, Travis), Dockerfile, .gitignore, test directories, package manifests, and documentation files.</w:t>
      </w:r>
    </w:p>
    <w:p w14:paraId="7A82192B" w14:textId="77777777" w:rsidR="00D15FCA" w:rsidRDefault="00000000">
      <w:pPr>
        <w:spacing w:before="100" w:after="60"/>
        <w:ind w:left="288"/>
      </w:pPr>
      <w:r>
        <w:rPr>
          <w:b/>
          <w:color w:val="7C5CFC"/>
          <w:sz w:val="21"/>
        </w:rPr>
        <w:t xml:space="preserve">Google Gemini AI Review:  </w:t>
      </w:r>
      <w:r>
        <w:rPr>
          <w:color w:val="444455"/>
          <w:sz w:val="20"/>
        </w:rPr>
        <w:t>Project overview, tech-stack assessment, strengths list, weaknesses list, security suggestions, performance suggestions, maintainability suggestions, beginner-friendliness score, production-readiness score, and actionable next steps.</w:t>
      </w:r>
    </w:p>
    <w:p w14:paraId="6C0C8C71" w14:textId="77777777" w:rsidR="00D15FCA" w:rsidRDefault="00000000">
      <w:pPr>
        <w:spacing w:before="100" w:after="60"/>
        <w:ind w:left="288"/>
      </w:pPr>
      <w:r>
        <w:rPr>
          <w:b/>
          <w:color w:val="7C5CFC"/>
          <w:sz w:val="21"/>
        </w:rPr>
        <w:t xml:space="preserve">PDF Export:  </w:t>
      </w:r>
      <w:r>
        <w:rPr>
          <w:color w:val="444455"/>
          <w:sz w:val="20"/>
        </w:rPr>
        <w:t>Full 6-page formatted report generated server-side with ReportLab. Downloaded via a single button click.</w:t>
      </w:r>
    </w:p>
    <w:p w14:paraId="3874B4C7" w14:textId="77777777" w:rsidR="00D15FCA" w:rsidRDefault="00000000">
      <w:pPr>
        <w:spacing w:before="100" w:after="60"/>
        <w:ind w:left="288"/>
      </w:pPr>
      <w:r>
        <w:rPr>
          <w:b/>
          <w:color w:val="7C5CFC"/>
          <w:sz w:val="21"/>
        </w:rPr>
        <w:t xml:space="preserve">Review History:  </w:t>
      </w:r>
      <w:r>
        <w:rPr>
          <w:color w:val="444455"/>
          <w:sz w:val="20"/>
        </w:rPr>
        <w:t>All reports persisted to SQLite via SQLAlchemy async ORM. Viewable and deletable from the History page.</w:t>
      </w:r>
    </w:p>
    <w:p w14:paraId="7047F528" w14:textId="77777777" w:rsidR="00D15FCA" w:rsidRDefault="00000000">
      <w:pPr>
        <w:spacing w:before="100" w:after="60"/>
        <w:ind w:left="288"/>
      </w:pPr>
      <w:r>
        <w:rPr>
          <w:b/>
          <w:color w:val="7C5CFC"/>
          <w:sz w:val="21"/>
        </w:rPr>
        <w:t xml:space="preserve">Graceful Degradation:  </w:t>
      </w:r>
      <w:r>
        <w:rPr>
          <w:color w:val="444455"/>
          <w:sz w:val="20"/>
        </w:rPr>
        <w:t>If the Gemini API key is absent or the AI call fails, the application continues to function. The AI Review section displays a fallback notice instead of crashing.</w:t>
      </w:r>
    </w:p>
    <w:p w14:paraId="1394E895" w14:textId="77777777" w:rsidR="00D15FCA" w:rsidRDefault="00000000">
      <w:r>
        <w:br w:type="page"/>
      </w:r>
    </w:p>
    <w:p w14:paraId="52AB6914" w14:textId="77777777" w:rsidR="00D15FCA" w:rsidRDefault="00000000">
      <w:pPr>
        <w:spacing w:before="80" w:after="120"/>
      </w:pPr>
      <w:r>
        <w:rPr>
          <w:b/>
          <w:color w:val="7C5CFC"/>
          <w:sz w:val="44"/>
        </w:rPr>
        <w:lastRenderedPageBreak/>
        <w:t>5.  Scoring System</w:t>
      </w:r>
    </w:p>
    <w:p w14:paraId="14EB1303" w14:textId="77777777" w:rsidR="00D15FCA" w:rsidRDefault="00D15FCA">
      <w:pPr>
        <w:pBdr>
          <w:bottom w:val="single" w:sz="4" w:space="1" w:color="D0D0E0"/>
        </w:pBdr>
        <w:spacing w:before="80" w:after="80"/>
      </w:pPr>
    </w:p>
    <w:p w14:paraId="19451F67" w14:textId="77777777" w:rsidR="00D15FCA" w:rsidRDefault="00000000">
      <w:pPr>
        <w:spacing w:before="200" w:after="120"/>
      </w:pPr>
      <w:r>
        <w:rPr>
          <w:b/>
          <w:color w:val="1E2333"/>
          <w:sz w:val="32"/>
        </w:rPr>
        <w:t>5.1  Dimension Weights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15FCA" w14:paraId="4651F2E6" w14:textId="77777777">
        <w:trPr>
          <w:jc w:val="center"/>
        </w:trPr>
        <w:tc>
          <w:tcPr>
            <w:tcW w:w="3135" w:type="dxa"/>
            <w:shd w:val="clear" w:color="auto" w:fill="2D3047"/>
          </w:tcPr>
          <w:p w14:paraId="0BD26692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w="3135" w:type="dxa"/>
            <w:shd w:val="clear" w:color="auto" w:fill="2D3047"/>
          </w:tcPr>
          <w:p w14:paraId="21B5B2B4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Weight</w:t>
            </w:r>
          </w:p>
        </w:tc>
        <w:tc>
          <w:tcPr>
            <w:tcW w:w="3135" w:type="dxa"/>
            <w:shd w:val="clear" w:color="auto" w:fill="2D3047"/>
          </w:tcPr>
          <w:p w14:paraId="529557B1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Measurement Approach</w:t>
            </w:r>
          </w:p>
        </w:tc>
      </w:tr>
      <w:tr w:rsidR="00D15FCA" w14:paraId="02B14881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50E033FA" w14:textId="77777777" w:rsidR="00D15FCA" w:rsidRDefault="00000000">
            <w:r>
              <w:rPr>
                <w:sz w:val="19"/>
              </w:rPr>
              <w:t>Project Structure</w:t>
            </w:r>
          </w:p>
        </w:tc>
        <w:tc>
          <w:tcPr>
            <w:tcW w:w="3135" w:type="dxa"/>
            <w:shd w:val="clear" w:color="auto" w:fill="F8F8FC"/>
          </w:tcPr>
          <w:p w14:paraId="4436D02B" w14:textId="77777777" w:rsidR="00D15FCA" w:rsidRDefault="00000000">
            <w:r>
              <w:rPr>
                <w:sz w:val="19"/>
              </w:rPr>
              <w:t>20%</w:t>
            </w:r>
          </w:p>
        </w:tc>
        <w:tc>
          <w:tcPr>
            <w:tcW w:w="3135" w:type="dxa"/>
            <w:shd w:val="clear" w:color="auto" w:fill="F8F8FC"/>
          </w:tcPr>
          <w:p w14:paraId="05DCCD01" w14:textId="77777777" w:rsidR="00D15FCA" w:rsidRDefault="00000000">
            <w:r>
              <w:rPr>
                <w:sz w:val="19"/>
              </w:rPr>
              <w:t>22 file-presence and organisation rules</w:t>
            </w:r>
          </w:p>
        </w:tc>
      </w:tr>
      <w:tr w:rsidR="00D15FCA" w14:paraId="0A8BD0A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637259F" w14:textId="77777777" w:rsidR="00D15FCA" w:rsidRDefault="00000000">
            <w:r>
              <w:rPr>
                <w:sz w:val="19"/>
              </w:rPr>
              <w:t>Documentation</w:t>
            </w:r>
          </w:p>
        </w:tc>
        <w:tc>
          <w:tcPr>
            <w:tcW w:w="3135" w:type="dxa"/>
            <w:shd w:val="clear" w:color="auto" w:fill="FFFFFF"/>
          </w:tcPr>
          <w:p w14:paraId="6CAB3DC5" w14:textId="77777777" w:rsidR="00D15FCA" w:rsidRDefault="00000000">
            <w:r>
              <w:rPr>
                <w:sz w:val="19"/>
              </w:rPr>
              <w:t>20%</w:t>
            </w:r>
          </w:p>
        </w:tc>
        <w:tc>
          <w:tcPr>
            <w:tcW w:w="3135" w:type="dxa"/>
            <w:shd w:val="clear" w:color="auto" w:fill="FFFFFF"/>
          </w:tcPr>
          <w:p w14:paraId="006DACD3" w14:textId="77777777" w:rsidR="00D15FCA" w:rsidRDefault="00000000">
            <w:r>
              <w:rPr>
                <w:sz w:val="19"/>
              </w:rPr>
              <w:t>README completeness across 14 sections</w:t>
            </w:r>
          </w:p>
        </w:tc>
      </w:tr>
      <w:tr w:rsidR="00D15FCA" w14:paraId="699BF75D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30D15544" w14:textId="77777777" w:rsidR="00D15FCA" w:rsidRDefault="00000000">
            <w:r>
              <w:rPr>
                <w:sz w:val="19"/>
              </w:rPr>
              <w:t>Code Quality</w:t>
            </w:r>
          </w:p>
        </w:tc>
        <w:tc>
          <w:tcPr>
            <w:tcW w:w="3135" w:type="dxa"/>
            <w:shd w:val="clear" w:color="auto" w:fill="F8F8FC"/>
          </w:tcPr>
          <w:p w14:paraId="69C0DD91" w14:textId="77777777" w:rsidR="00D15FCA" w:rsidRDefault="00000000">
            <w:r>
              <w:rPr>
                <w:sz w:val="19"/>
              </w:rPr>
              <w:t>30%</w:t>
            </w:r>
          </w:p>
        </w:tc>
        <w:tc>
          <w:tcPr>
            <w:tcW w:w="3135" w:type="dxa"/>
            <w:shd w:val="clear" w:color="auto" w:fill="F8F8FC"/>
          </w:tcPr>
          <w:p w14:paraId="2700ED4A" w14:textId="77777777" w:rsidR="00D15FCA" w:rsidRDefault="00000000">
            <w:r>
              <w:rPr>
                <w:sz w:val="19"/>
              </w:rPr>
              <w:t>Issues per 100 LOC, density-normalised per language</w:t>
            </w:r>
          </w:p>
        </w:tc>
      </w:tr>
      <w:tr w:rsidR="00D15FCA" w14:paraId="34539054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F6D8F91" w14:textId="77777777" w:rsidR="00D15FCA" w:rsidRDefault="00000000">
            <w:r>
              <w:rPr>
                <w:sz w:val="19"/>
              </w:rPr>
              <w:t>Security</w:t>
            </w:r>
          </w:p>
        </w:tc>
        <w:tc>
          <w:tcPr>
            <w:tcW w:w="3135" w:type="dxa"/>
            <w:shd w:val="clear" w:color="auto" w:fill="FFFFFF"/>
          </w:tcPr>
          <w:p w14:paraId="49296CEA" w14:textId="77777777" w:rsidR="00D15FCA" w:rsidRDefault="00000000">
            <w:r>
              <w:rPr>
                <w:sz w:val="19"/>
              </w:rPr>
              <w:t>15%</w:t>
            </w:r>
          </w:p>
        </w:tc>
        <w:tc>
          <w:tcPr>
            <w:tcW w:w="3135" w:type="dxa"/>
            <w:shd w:val="clear" w:color="auto" w:fill="FFFFFF"/>
          </w:tcPr>
          <w:p w14:paraId="55443289" w14:textId="77777777" w:rsidR="00D15FCA" w:rsidRDefault="00000000">
            <w:r>
              <w:rPr>
                <w:sz w:val="19"/>
              </w:rPr>
              <w:t>Keyword-matched anti-patterns in analyzed source files</w:t>
            </w:r>
          </w:p>
        </w:tc>
      </w:tr>
      <w:tr w:rsidR="00D15FCA" w14:paraId="78CA0D60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04D4C933" w14:textId="77777777" w:rsidR="00D15FCA" w:rsidRDefault="00000000">
            <w:r>
              <w:rPr>
                <w:sz w:val="19"/>
              </w:rPr>
              <w:t>AI Assessment</w:t>
            </w:r>
          </w:p>
        </w:tc>
        <w:tc>
          <w:tcPr>
            <w:tcW w:w="3135" w:type="dxa"/>
            <w:shd w:val="clear" w:color="auto" w:fill="F8F8FC"/>
          </w:tcPr>
          <w:p w14:paraId="72376578" w14:textId="77777777" w:rsidR="00D15FCA" w:rsidRDefault="00000000">
            <w:r>
              <w:rPr>
                <w:sz w:val="19"/>
              </w:rPr>
              <w:t>15%</w:t>
            </w:r>
          </w:p>
        </w:tc>
        <w:tc>
          <w:tcPr>
            <w:tcW w:w="3135" w:type="dxa"/>
            <w:shd w:val="clear" w:color="auto" w:fill="F8F8FC"/>
          </w:tcPr>
          <w:p w14:paraId="523C926C" w14:textId="77777777" w:rsidR="00D15FCA" w:rsidRDefault="00000000">
            <w:r>
              <w:rPr>
                <w:sz w:val="19"/>
              </w:rPr>
              <w:t>Google Gemini holistic quality score (0–10 → 0–100)</w:t>
            </w:r>
          </w:p>
        </w:tc>
      </w:tr>
    </w:tbl>
    <w:p w14:paraId="7A701B66" w14:textId="77777777" w:rsidR="00D15FCA" w:rsidRDefault="00D15FCA">
      <w:pPr>
        <w:spacing w:after="80"/>
      </w:pPr>
    </w:p>
    <w:p w14:paraId="39D81E41" w14:textId="77777777" w:rsidR="00D15FCA" w:rsidRDefault="00000000">
      <w:pPr>
        <w:spacing w:before="200" w:after="120"/>
      </w:pPr>
      <w:r>
        <w:rPr>
          <w:b/>
          <w:color w:val="1E2333"/>
          <w:sz w:val="32"/>
        </w:rPr>
        <w:t>5.2  Grade Thresholds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15FCA" w14:paraId="3A52484E" w14:textId="77777777">
        <w:trPr>
          <w:jc w:val="center"/>
        </w:trPr>
        <w:tc>
          <w:tcPr>
            <w:tcW w:w="3135" w:type="dxa"/>
            <w:shd w:val="clear" w:color="auto" w:fill="2D3047"/>
          </w:tcPr>
          <w:p w14:paraId="330D6361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Grade</w:t>
            </w:r>
          </w:p>
        </w:tc>
        <w:tc>
          <w:tcPr>
            <w:tcW w:w="3135" w:type="dxa"/>
            <w:shd w:val="clear" w:color="auto" w:fill="2D3047"/>
          </w:tcPr>
          <w:p w14:paraId="23AA49D2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Score Range</w:t>
            </w:r>
          </w:p>
        </w:tc>
        <w:tc>
          <w:tcPr>
            <w:tcW w:w="3135" w:type="dxa"/>
            <w:shd w:val="clear" w:color="auto" w:fill="2D3047"/>
          </w:tcPr>
          <w:p w14:paraId="56DEBF00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 w:rsidR="00D15FCA" w14:paraId="787349AE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01ACA1FF" w14:textId="77777777" w:rsidR="00D15FCA" w:rsidRDefault="00000000">
            <w:r>
              <w:rPr>
                <w:sz w:val="19"/>
              </w:rPr>
              <w:t>A+</w:t>
            </w:r>
          </w:p>
        </w:tc>
        <w:tc>
          <w:tcPr>
            <w:tcW w:w="3135" w:type="dxa"/>
            <w:shd w:val="clear" w:color="auto" w:fill="F8F8FC"/>
          </w:tcPr>
          <w:p w14:paraId="56CF55F4" w14:textId="77777777" w:rsidR="00D15FCA" w:rsidRDefault="00000000">
            <w:r>
              <w:rPr>
                <w:sz w:val="19"/>
              </w:rPr>
              <w:t>90 – 100</w:t>
            </w:r>
          </w:p>
        </w:tc>
        <w:tc>
          <w:tcPr>
            <w:tcW w:w="3135" w:type="dxa"/>
            <w:shd w:val="clear" w:color="auto" w:fill="F8F8FC"/>
          </w:tcPr>
          <w:p w14:paraId="6B2152D3" w14:textId="77777777" w:rsidR="00D15FCA" w:rsidRDefault="00000000">
            <w:r>
              <w:rPr>
                <w:sz w:val="19"/>
              </w:rPr>
              <w:t>Excellent — production-ready quality</w:t>
            </w:r>
          </w:p>
        </w:tc>
      </w:tr>
      <w:tr w:rsidR="00D15FCA" w14:paraId="22D4A708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9DEA11A" w14:textId="77777777" w:rsidR="00D15FCA" w:rsidRDefault="00000000">
            <w:r>
              <w:rPr>
                <w:sz w:val="19"/>
              </w:rPr>
              <w:t>A</w:t>
            </w:r>
          </w:p>
        </w:tc>
        <w:tc>
          <w:tcPr>
            <w:tcW w:w="3135" w:type="dxa"/>
            <w:shd w:val="clear" w:color="auto" w:fill="FFFFFF"/>
          </w:tcPr>
          <w:p w14:paraId="6CD75D40" w14:textId="77777777" w:rsidR="00D15FCA" w:rsidRDefault="00000000">
            <w:r>
              <w:rPr>
                <w:sz w:val="19"/>
              </w:rPr>
              <w:t>80 – 89</w:t>
            </w:r>
          </w:p>
        </w:tc>
        <w:tc>
          <w:tcPr>
            <w:tcW w:w="3135" w:type="dxa"/>
            <w:shd w:val="clear" w:color="auto" w:fill="FFFFFF"/>
          </w:tcPr>
          <w:p w14:paraId="1D21555E" w14:textId="77777777" w:rsidR="00D15FCA" w:rsidRDefault="00000000">
            <w:r>
              <w:rPr>
                <w:sz w:val="19"/>
              </w:rPr>
              <w:t>Very Good</w:t>
            </w:r>
          </w:p>
        </w:tc>
      </w:tr>
      <w:tr w:rsidR="00D15FCA" w14:paraId="0671999D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53189401" w14:textId="77777777" w:rsidR="00D15FCA" w:rsidRDefault="00000000">
            <w:r>
              <w:rPr>
                <w:sz w:val="19"/>
              </w:rPr>
              <w:t>B+</w:t>
            </w:r>
          </w:p>
        </w:tc>
        <w:tc>
          <w:tcPr>
            <w:tcW w:w="3135" w:type="dxa"/>
            <w:shd w:val="clear" w:color="auto" w:fill="F8F8FC"/>
          </w:tcPr>
          <w:p w14:paraId="70F2C9BF" w14:textId="77777777" w:rsidR="00D15FCA" w:rsidRDefault="00000000">
            <w:r>
              <w:rPr>
                <w:sz w:val="19"/>
              </w:rPr>
              <w:t>70 – 79</w:t>
            </w:r>
          </w:p>
        </w:tc>
        <w:tc>
          <w:tcPr>
            <w:tcW w:w="3135" w:type="dxa"/>
            <w:shd w:val="clear" w:color="auto" w:fill="F8F8FC"/>
          </w:tcPr>
          <w:p w14:paraId="2D3286FE" w14:textId="77777777" w:rsidR="00D15FCA" w:rsidRDefault="00000000">
            <w:r>
              <w:rPr>
                <w:sz w:val="19"/>
              </w:rPr>
              <w:t>Good</w:t>
            </w:r>
          </w:p>
        </w:tc>
      </w:tr>
      <w:tr w:rsidR="00D15FCA" w14:paraId="65F5FCC0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F1EDF9F" w14:textId="77777777" w:rsidR="00D15FCA" w:rsidRDefault="00000000">
            <w:r>
              <w:rPr>
                <w:sz w:val="19"/>
              </w:rPr>
              <w:t>B</w:t>
            </w:r>
          </w:p>
        </w:tc>
        <w:tc>
          <w:tcPr>
            <w:tcW w:w="3135" w:type="dxa"/>
            <w:shd w:val="clear" w:color="auto" w:fill="FFFFFF"/>
          </w:tcPr>
          <w:p w14:paraId="6E75AA74" w14:textId="77777777" w:rsidR="00D15FCA" w:rsidRDefault="00000000">
            <w:r>
              <w:rPr>
                <w:sz w:val="19"/>
              </w:rPr>
              <w:t>60 – 69</w:t>
            </w:r>
          </w:p>
        </w:tc>
        <w:tc>
          <w:tcPr>
            <w:tcW w:w="3135" w:type="dxa"/>
            <w:shd w:val="clear" w:color="auto" w:fill="FFFFFF"/>
          </w:tcPr>
          <w:p w14:paraId="33192039" w14:textId="77777777" w:rsidR="00D15FCA" w:rsidRDefault="00000000">
            <w:r>
              <w:rPr>
                <w:sz w:val="19"/>
              </w:rPr>
              <w:t>Above Average</w:t>
            </w:r>
          </w:p>
        </w:tc>
      </w:tr>
      <w:tr w:rsidR="00D15FCA" w14:paraId="202ADA9F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28EE4DFC" w14:textId="77777777" w:rsidR="00D15FCA" w:rsidRDefault="00000000">
            <w:r>
              <w:rPr>
                <w:sz w:val="19"/>
              </w:rPr>
              <w:t>C+</w:t>
            </w:r>
          </w:p>
        </w:tc>
        <w:tc>
          <w:tcPr>
            <w:tcW w:w="3135" w:type="dxa"/>
            <w:shd w:val="clear" w:color="auto" w:fill="F8F8FC"/>
          </w:tcPr>
          <w:p w14:paraId="5932762A" w14:textId="77777777" w:rsidR="00D15FCA" w:rsidRDefault="00000000">
            <w:r>
              <w:rPr>
                <w:sz w:val="19"/>
              </w:rPr>
              <w:t>50 – 59</w:t>
            </w:r>
          </w:p>
        </w:tc>
        <w:tc>
          <w:tcPr>
            <w:tcW w:w="3135" w:type="dxa"/>
            <w:shd w:val="clear" w:color="auto" w:fill="F8F8FC"/>
          </w:tcPr>
          <w:p w14:paraId="7FEC1D3E" w14:textId="77777777" w:rsidR="00D15FCA" w:rsidRDefault="00000000">
            <w:r>
              <w:rPr>
                <w:sz w:val="19"/>
              </w:rPr>
              <w:t>Average</w:t>
            </w:r>
          </w:p>
        </w:tc>
      </w:tr>
      <w:tr w:rsidR="00D15FCA" w14:paraId="47D4B5C6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711CC6C" w14:textId="77777777" w:rsidR="00D15FCA" w:rsidRDefault="00000000">
            <w:r>
              <w:rPr>
                <w:sz w:val="19"/>
              </w:rPr>
              <w:t>C</w:t>
            </w:r>
          </w:p>
        </w:tc>
        <w:tc>
          <w:tcPr>
            <w:tcW w:w="3135" w:type="dxa"/>
            <w:shd w:val="clear" w:color="auto" w:fill="FFFFFF"/>
          </w:tcPr>
          <w:p w14:paraId="70DC09B9" w14:textId="77777777" w:rsidR="00D15FCA" w:rsidRDefault="00000000">
            <w:r>
              <w:rPr>
                <w:sz w:val="19"/>
              </w:rPr>
              <w:t>40 – 49</w:t>
            </w:r>
          </w:p>
        </w:tc>
        <w:tc>
          <w:tcPr>
            <w:tcW w:w="3135" w:type="dxa"/>
            <w:shd w:val="clear" w:color="auto" w:fill="FFFFFF"/>
          </w:tcPr>
          <w:p w14:paraId="446DEAC7" w14:textId="77777777" w:rsidR="00D15FCA" w:rsidRDefault="00000000">
            <w:r>
              <w:rPr>
                <w:sz w:val="19"/>
              </w:rPr>
              <w:t>Below Average</w:t>
            </w:r>
          </w:p>
        </w:tc>
      </w:tr>
      <w:tr w:rsidR="00D15FCA" w14:paraId="005BF619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464E52D5" w14:textId="77777777" w:rsidR="00D15FCA" w:rsidRDefault="00000000">
            <w:r>
              <w:rPr>
                <w:sz w:val="19"/>
              </w:rPr>
              <w:t>D</w:t>
            </w:r>
          </w:p>
        </w:tc>
        <w:tc>
          <w:tcPr>
            <w:tcW w:w="3135" w:type="dxa"/>
            <w:shd w:val="clear" w:color="auto" w:fill="F8F8FC"/>
          </w:tcPr>
          <w:p w14:paraId="45CC906B" w14:textId="77777777" w:rsidR="00D15FCA" w:rsidRDefault="00000000">
            <w:r>
              <w:rPr>
                <w:sz w:val="19"/>
              </w:rPr>
              <w:t>30 – 39</w:t>
            </w:r>
          </w:p>
        </w:tc>
        <w:tc>
          <w:tcPr>
            <w:tcW w:w="3135" w:type="dxa"/>
            <w:shd w:val="clear" w:color="auto" w:fill="F8F8FC"/>
          </w:tcPr>
          <w:p w14:paraId="53CD26F2" w14:textId="77777777" w:rsidR="00D15FCA" w:rsidRDefault="00000000">
            <w:r>
              <w:rPr>
                <w:sz w:val="19"/>
              </w:rPr>
              <w:t>Needs significant improvement</w:t>
            </w:r>
          </w:p>
        </w:tc>
      </w:tr>
      <w:tr w:rsidR="00D15FCA" w14:paraId="6CB66E5A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2FCCAF0" w14:textId="77777777" w:rsidR="00D15FCA" w:rsidRDefault="00000000">
            <w:r>
              <w:rPr>
                <w:sz w:val="19"/>
              </w:rPr>
              <w:t>F</w:t>
            </w:r>
          </w:p>
        </w:tc>
        <w:tc>
          <w:tcPr>
            <w:tcW w:w="3135" w:type="dxa"/>
            <w:shd w:val="clear" w:color="auto" w:fill="FFFFFF"/>
          </w:tcPr>
          <w:p w14:paraId="17023953" w14:textId="77777777" w:rsidR="00D15FCA" w:rsidRDefault="00000000">
            <w:r>
              <w:rPr>
                <w:sz w:val="19"/>
              </w:rPr>
              <w:t>0 – 29</w:t>
            </w:r>
          </w:p>
        </w:tc>
        <w:tc>
          <w:tcPr>
            <w:tcW w:w="3135" w:type="dxa"/>
            <w:shd w:val="clear" w:color="auto" w:fill="FFFFFF"/>
          </w:tcPr>
          <w:p w14:paraId="4B5DE8BD" w14:textId="77777777" w:rsidR="00D15FCA" w:rsidRDefault="00000000">
            <w:r>
              <w:rPr>
                <w:sz w:val="19"/>
              </w:rPr>
              <w:t>Major issues detected</w:t>
            </w:r>
          </w:p>
        </w:tc>
      </w:tr>
    </w:tbl>
    <w:p w14:paraId="2DB46EC7" w14:textId="77777777" w:rsidR="00D15FCA" w:rsidRDefault="00D15FCA">
      <w:pPr>
        <w:spacing w:after="80"/>
      </w:pPr>
    </w:p>
    <w:p w14:paraId="7E0A9A56" w14:textId="77777777" w:rsidR="00D15FCA" w:rsidRDefault="00000000">
      <w:r>
        <w:br w:type="page"/>
      </w:r>
    </w:p>
    <w:p w14:paraId="77CFD178" w14:textId="77777777" w:rsidR="00D15FCA" w:rsidRDefault="00000000">
      <w:pPr>
        <w:spacing w:before="80" w:after="120"/>
      </w:pPr>
      <w:r>
        <w:rPr>
          <w:b/>
          <w:color w:val="7C5CFC"/>
          <w:sz w:val="44"/>
        </w:rPr>
        <w:lastRenderedPageBreak/>
        <w:t>6.  API Reference</w:t>
      </w:r>
    </w:p>
    <w:p w14:paraId="7AA3EF16" w14:textId="77777777" w:rsidR="00D15FCA" w:rsidRDefault="00D15FCA">
      <w:pPr>
        <w:pBdr>
          <w:bottom w:val="single" w:sz="4" w:space="1" w:color="D0D0E0"/>
        </w:pBdr>
        <w:spacing w:before="80" w:after="80"/>
      </w:pPr>
    </w:p>
    <w:p w14:paraId="7E1820FD" w14:textId="77777777" w:rsidR="00D15FCA" w:rsidRDefault="00000000">
      <w:pPr>
        <w:spacing w:before="40" w:after="80"/>
      </w:pPr>
      <w:r>
        <w:rPr>
          <w:b/>
          <w:color w:val="444455"/>
          <w:sz w:val="21"/>
        </w:rPr>
        <w:t>Base URL (local): http://localhost:8000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15FCA" w14:paraId="067CAF58" w14:textId="77777777">
        <w:trPr>
          <w:jc w:val="center"/>
        </w:trPr>
        <w:tc>
          <w:tcPr>
            <w:tcW w:w="3135" w:type="dxa"/>
            <w:shd w:val="clear" w:color="auto" w:fill="2D3047"/>
          </w:tcPr>
          <w:p w14:paraId="7EB68FCE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3135" w:type="dxa"/>
            <w:shd w:val="clear" w:color="auto" w:fill="2D3047"/>
          </w:tcPr>
          <w:p w14:paraId="3CB7C274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3135" w:type="dxa"/>
            <w:shd w:val="clear" w:color="auto" w:fill="2D3047"/>
          </w:tcPr>
          <w:p w14:paraId="70ABB647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D15FCA" w14:paraId="59C92E39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785F65A8" w14:textId="77777777" w:rsidR="00D15FCA" w:rsidRDefault="00000000">
            <w:r>
              <w:rPr>
                <w:sz w:val="19"/>
              </w:rPr>
              <w:t>POST</w:t>
            </w:r>
          </w:p>
        </w:tc>
        <w:tc>
          <w:tcPr>
            <w:tcW w:w="3135" w:type="dxa"/>
            <w:shd w:val="clear" w:color="auto" w:fill="F8F8FC"/>
          </w:tcPr>
          <w:p w14:paraId="7ECBE20D" w14:textId="77777777" w:rsidR="00D15FCA" w:rsidRDefault="00000000">
            <w:r>
              <w:rPr>
                <w:sz w:val="19"/>
              </w:rPr>
              <w:t>/api/review</w:t>
            </w:r>
          </w:p>
        </w:tc>
        <w:tc>
          <w:tcPr>
            <w:tcW w:w="3135" w:type="dxa"/>
            <w:shd w:val="clear" w:color="auto" w:fill="F8F8FC"/>
          </w:tcPr>
          <w:p w14:paraId="6EAC0F05" w14:textId="77777777" w:rsidR="00D15FCA" w:rsidRDefault="00000000">
            <w:r>
              <w:rPr>
                <w:sz w:val="19"/>
              </w:rPr>
              <w:t>Analyse a public GitHub repository. Returns full report JSON.</w:t>
            </w:r>
          </w:p>
        </w:tc>
      </w:tr>
      <w:tr w:rsidR="00D15FCA" w14:paraId="17547172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5FF20D8" w14:textId="77777777" w:rsidR="00D15FCA" w:rsidRDefault="00000000">
            <w:r>
              <w:rPr>
                <w:sz w:val="19"/>
              </w:rPr>
              <w:t>GET</w:t>
            </w:r>
          </w:p>
        </w:tc>
        <w:tc>
          <w:tcPr>
            <w:tcW w:w="3135" w:type="dxa"/>
            <w:shd w:val="clear" w:color="auto" w:fill="FFFFFF"/>
          </w:tcPr>
          <w:p w14:paraId="779BB3AA" w14:textId="77777777" w:rsidR="00D15FCA" w:rsidRDefault="00000000">
            <w:r>
              <w:rPr>
                <w:sz w:val="19"/>
              </w:rPr>
              <w:t>/api/history</w:t>
            </w:r>
          </w:p>
        </w:tc>
        <w:tc>
          <w:tcPr>
            <w:tcW w:w="3135" w:type="dxa"/>
            <w:shd w:val="clear" w:color="auto" w:fill="FFFFFF"/>
          </w:tcPr>
          <w:p w14:paraId="2B487F9D" w14:textId="77777777" w:rsidR="00D15FCA" w:rsidRDefault="00000000">
            <w:r>
              <w:rPr>
                <w:sz w:val="19"/>
              </w:rPr>
              <w:t>List all saved reports, newest first (last 20).</w:t>
            </w:r>
          </w:p>
        </w:tc>
      </w:tr>
      <w:tr w:rsidR="00D15FCA" w14:paraId="3AD423CD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1D90D9DD" w14:textId="77777777" w:rsidR="00D15FCA" w:rsidRDefault="00000000">
            <w:r>
              <w:rPr>
                <w:sz w:val="19"/>
              </w:rPr>
              <w:t>GET</w:t>
            </w:r>
          </w:p>
        </w:tc>
        <w:tc>
          <w:tcPr>
            <w:tcW w:w="3135" w:type="dxa"/>
            <w:shd w:val="clear" w:color="auto" w:fill="F8F8FC"/>
          </w:tcPr>
          <w:p w14:paraId="5902B6A5" w14:textId="77777777" w:rsidR="00D15FCA" w:rsidRDefault="00000000">
            <w:r>
              <w:rPr>
                <w:sz w:val="19"/>
              </w:rPr>
              <w:t>/api/report/{id}</w:t>
            </w:r>
          </w:p>
        </w:tc>
        <w:tc>
          <w:tcPr>
            <w:tcW w:w="3135" w:type="dxa"/>
            <w:shd w:val="clear" w:color="auto" w:fill="F8F8FC"/>
          </w:tcPr>
          <w:p w14:paraId="5825BD18" w14:textId="77777777" w:rsidR="00D15FCA" w:rsidRDefault="00000000">
            <w:r>
              <w:rPr>
                <w:sz w:val="19"/>
              </w:rPr>
              <w:t>Fetch a full saved report by database ID.</w:t>
            </w:r>
          </w:p>
        </w:tc>
      </w:tr>
      <w:tr w:rsidR="00D15FCA" w14:paraId="7914C1E7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76E4064" w14:textId="77777777" w:rsidR="00D15FCA" w:rsidRDefault="00000000">
            <w:r>
              <w:rPr>
                <w:sz w:val="19"/>
              </w:rPr>
              <w:t>DELETE</w:t>
            </w:r>
          </w:p>
        </w:tc>
        <w:tc>
          <w:tcPr>
            <w:tcW w:w="3135" w:type="dxa"/>
            <w:shd w:val="clear" w:color="auto" w:fill="FFFFFF"/>
          </w:tcPr>
          <w:p w14:paraId="5BA9431F" w14:textId="77777777" w:rsidR="00D15FCA" w:rsidRDefault="00000000">
            <w:r>
              <w:rPr>
                <w:sz w:val="19"/>
              </w:rPr>
              <w:t>/api/history/{id}</w:t>
            </w:r>
          </w:p>
        </w:tc>
        <w:tc>
          <w:tcPr>
            <w:tcW w:w="3135" w:type="dxa"/>
            <w:shd w:val="clear" w:color="auto" w:fill="FFFFFF"/>
          </w:tcPr>
          <w:p w14:paraId="0780F3C7" w14:textId="77777777" w:rsidR="00D15FCA" w:rsidRDefault="00000000">
            <w:r>
              <w:rPr>
                <w:sz w:val="19"/>
              </w:rPr>
              <w:t>Delete a saved report by ID.</w:t>
            </w:r>
          </w:p>
        </w:tc>
      </w:tr>
      <w:tr w:rsidR="00D15FCA" w14:paraId="78FF2BEA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2C5FA5FE" w14:textId="77777777" w:rsidR="00D15FCA" w:rsidRDefault="00000000">
            <w:r>
              <w:rPr>
                <w:sz w:val="19"/>
              </w:rPr>
              <w:t>GET</w:t>
            </w:r>
          </w:p>
        </w:tc>
        <w:tc>
          <w:tcPr>
            <w:tcW w:w="3135" w:type="dxa"/>
            <w:shd w:val="clear" w:color="auto" w:fill="F8F8FC"/>
          </w:tcPr>
          <w:p w14:paraId="6C6FCA7A" w14:textId="77777777" w:rsidR="00D15FCA" w:rsidRDefault="00000000">
            <w:r>
              <w:rPr>
                <w:sz w:val="19"/>
              </w:rPr>
              <w:t>/api/report/{id}/download</w:t>
            </w:r>
          </w:p>
        </w:tc>
        <w:tc>
          <w:tcPr>
            <w:tcW w:w="3135" w:type="dxa"/>
            <w:shd w:val="clear" w:color="auto" w:fill="F8F8FC"/>
          </w:tcPr>
          <w:p w14:paraId="17B795EC" w14:textId="77777777" w:rsidR="00D15FCA" w:rsidRDefault="00000000">
            <w:r>
              <w:rPr>
                <w:sz w:val="19"/>
              </w:rPr>
              <w:t>Download the 6-page PDF report (application/pdf).</w:t>
            </w:r>
          </w:p>
        </w:tc>
      </w:tr>
      <w:tr w:rsidR="00D15FCA" w14:paraId="37690F71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0449E26" w14:textId="77777777" w:rsidR="00D15FCA" w:rsidRDefault="00000000">
            <w:r>
              <w:rPr>
                <w:sz w:val="19"/>
              </w:rPr>
              <w:t>GET</w:t>
            </w:r>
          </w:p>
        </w:tc>
        <w:tc>
          <w:tcPr>
            <w:tcW w:w="3135" w:type="dxa"/>
            <w:shd w:val="clear" w:color="auto" w:fill="FFFFFF"/>
          </w:tcPr>
          <w:p w14:paraId="1374189C" w14:textId="77777777" w:rsidR="00D15FCA" w:rsidRDefault="00000000">
            <w:r>
              <w:rPr>
                <w:sz w:val="19"/>
              </w:rPr>
              <w:t>/api/health</w:t>
            </w:r>
          </w:p>
        </w:tc>
        <w:tc>
          <w:tcPr>
            <w:tcW w:w="3135" w:type="dxa"/>
            <w:shd w:val="clear" w:color="auto" w:fill="FFFFFF"/>
          </w:tcPr>
          <w:p w14:paraId="67E0D570" w14:textId="77777777" w:rsidR="00D15FCA" w:rsidRDefault="00000000">
            <w:r>
              <w:rPr>
                <w:sz w:val="19"/>
              </w:rPr>
              <w:t>Service liveness check — returns {status: ok, version: 1.0.0}.</w:t>
            </w:r>
          </w:p>
        </w:tc>
      </w:tr>
      <w:tr w:rsidR="00D15FCA" w14:paraId="17C14496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54822F27" w14:textId="77777777" w:rsidR="00D15FCA" w:rsidRDefault="00000000">
            <w:r>
              <w:rPr>
                <w:sz w:val="19"/>
              </w:rPr>
              <w:t>GET</w:t>
            </w:r>
          </w:p>
        </w:tc>
        <w:tc>
          <w:tcPr>
            <w:tcW w:w="3135" w:type="dxa"/>
            <w:shd w:val="clear" w:color="auto" w:fill="F8F8FC"/>
          </w:tcPr>
          <w:p w14:paraId="2157C17D" w14:textId="77777777" w:rsidR="00D15FCA" w:rsidRDefault="00000000">
            <w:r>
              <w:rPr>
                <w:sz w:val="19"/>
              </w:rPr>
              <w:t>/health</w:t>
            </w:r>
          </w:p>
        </w:tc>
        <w:tc>
          <w:tcPr>
            <w:tcW w:w="3135" w:type="dxa"/>
            <w:shd w:val="clear" w:color="auto" w:fill="F8F8FC"/>
          </w:tcPr>
          <w:p w14:paraId="3EA6957A" w14:textId="77777777" w:rsidR="00D15FCA" w:rsidRDefault="00000000">
            <w:r>
              <w:rPr>
                <w:sz w:val="19"/>
              </w:rPr>
              <w:t>Root health check for load-balancer probes.</w:t>
            </w:r>
          </w:p>
        </w:tc>
      </w:tr>
      <w:tr w:rsidR="00D15FCA" w14:paraId="16B19E2F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C70EB1B" w14:textId="77777777" w:rsidR="00D15FCA" w:rsidRDefault="00000000">
            <w:r>
              <w:rPr>
                <w:sz w:val="19"/>
              </w:rPr>
              <w:t>GET</w:t>
            </w:r>
          </w:p>
        </w:tc>
        <w:tc>
          <w:tcPr>
            <w:tcW w:w="3135" w:type="dxa"/>
            <w:shd w:val="clear" w:color="auto" w:fill="FFFFFF"/>
          </w:tcPr>
          <w:p w14:paraId="42F868FD" w14:textId="77777777" w:rsidR="00D15FCA" w:rsidRDefault="00000000">
            <w:r>
              <w:rPr>
                <w:sz w:val="19"/>
              </w:rPr>
              <w:t>/docs</w:t>
            </w:r>
          </w:p>
        </w:tc>
        <w:tc>
          <w:tcPr>
            <w:tcW w:w="3135" w:type="dxa"/>
            <w:shd w:val="clear" w:color="auto" w:fill="FFFFFF"/>
          </w:tcPr>
          <w:p w14:paraId="4EE08741" w14:textId="77777777" w:rsidR="00D15FCA" w:rsidRDefault="00000000">
            <w:r>
              <w:rPr>
                <w:sz w:val="19"/>
              </w:rPr>
              <w:t>Interactive Swagger UI — auto-generated by FastAPI.</w:t>
            </w:r>
          </w:p>
        </w:tc>
      </w:tr>
    </w:tbl>
    <w:p w14:paraId="370E352F" w14:textId="77777777" w:rsidR="00D15FCA" w:rsidRDefault="00D15FCA">
      <w:pPr>
        <w:spacing w:after="80"/>
      </w:pPr>
    </w:p>
    <w:p w14:paraId="371B2A2F" w14:textId="77777777" w:rsidR="00D15FCA" w:rsidRDefault="00000000">
      <w:pPr>
        <w:spacing w:before="200" w:after="120"/>
      </w:pPr>
      <w:r>
        <w:rPr>
          <w:b/>
          <w:color w:val="1E2333"/>
          <w:sz w:val="32"/>
        </w:rPr>
        <w:t>6.1  POST /api/review — Request Body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15FCA" w14:paraId="0E66A75F" w14:textId="77777777">
        <w:trPr>
          <w:jc w:val="center"/>
        </w:trPr>
        <w:tc>
          <w:tcPr>
            <w:tcW w:w="8640" w:type="dxa"/>
            <w:tcBorders>
              <w:top w:val="single" w:sz="6" w:space="0" w:color="C4B5FD"/>
              <w:left w:val="single" w:sz="6" w:space="0" w:color="C4B5FD"/>
              <w:bottom w:val="single" w:sz="6" w:space="0" w:color="C4B5FD"/>
              <w:right w:val="single" w:sz="6" w:space="0" w:color="C4B5FD"/>
            </w:tcBorders>
            <w:shd w:val="clear" w:color="auto" w:fill="F2F2FA"/>
          </w:tcPr>
          <w:p w14:paraId="282E2C4F" w14:textId="77777777" w:rsidR="00D15FCA" w:rsidRDefault="00000000">
            <w:pPr>
              <w:spacing w:before="120" w:after="120"/>
              <w:ind w:left="160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/>
              <w:t xml:space="preserve">  "repo_url": "https://github.com/owner/repository"</w:t>
            </w:r>
            <w:r>
              <w:rPr>
                <w:sz w:val="20"/>
              </w:rPr>
              <w:br/>
              <w:t>}</w:t>
            </w:r>
          </w:p>
        </w:tc>
      </w:tr>
    </w:tbl>
    <w:p w14:paraId="132FA4BB" w14:textId="77777777" w:rsidR="00D15FCA" w:rsidRDefault="00D15FCA">
      <w:pPr>
        <w:spacing w:after="40"/>
      </w:pPr>
    </w:p>
    <w:p w14:paraId="25CF5CC6" w14:textId="77777777" w:rsidR="00D15FCA" w:rsidRDefault="00000000">
      <w:pPr>
        <w:spacing w:before="200" w:after="120"/>
      </w:pPr>
      <w:r>
        <w:rPr>
          <w:b/>
          <w:color w:val="1E2333"/>
          <w:sz w:val="32"/>
        </w:rPr>
        <w:t>6.2  Error Codes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15FCA" w14:paraId="6F243710" w14:textId="77777777">
        <w:trPr>
          <w:jc w:val="center"/>
        </w:trPr>
        <w:tc>
          <w:tcPr>
            <w:tcW w:w="3135" w:type="dxa"/>
            <w:shd w:val="clear" w:color="auto" w:fill="2D3047"/>
          </w:tcPr>
          <w:p w14:paraId="1F26CC4F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HTTP Status</w:t>
            </w:r>
          </w:p>
        </w:tc>
        <w:tc>
          <w:tcPr>
            <w:tcW w:w="3135" w:type="dxa"/>
            <w:shd w:val="clear" w:color="auto" w:fill="2D3047"/>
          </w:tcPr>
          <w:p w14:paraId="2E78A4E7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w="3135" w:type="dxa"/>
            <w:shd w:val="clear" w:color="auto" w:fill="2D3047"/>
          </w:tcPr>
          <w:p w14:paraId="655B0037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Cause</w:t>
            </w:r>
          </w:p>
        </w:tc>
      </w:tr>
      <w:tr w:rsidR="00D15FCA" w14:paraId="2FE679E8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5B614F08" w14:textId="77777777" w:rsidR="00D15FCA" w:rsidRDefault="00000000">
            <w:r>
              <w:rPr>
                <w:sz w:val="19"/>
              </w:rPr>
              <w:t>400</w:t>
            </w:r>
          </w:p>
        </w:tc>
        <w:tc>
          <w:tcPr>
            <w:tcW w:w="3135" w:type="dxa"/>
            <w:shd w:val="clear" w:color="auto" w:fill="F8F8FC"/>
          </w:tcPr>
          <w:p w14:paraId="3F21C73D" w14:textId="77777777" w:rsidR="00D15FCA" w:rsidRDefault="00000000">
            <w:r>
              <w:rPr>
                <w:sz w:val="19"/>
              </w:rPr>
              <w:t>INVALID_URL</w:t>
            </w:r>
          </w:p>
        </w:tc>
        <w:tc>
          <w:tcPr>
            <w:tcW w:w="3135" w:type="dxa"/>
            <w:shd w:val="clear" w:color="auto" w:fill="F8F8FC"/>
          </w:tcPr>
          <w:p w14:paraId="0DE54721" w14:textId="77777777" w:rsidR="00D15FCA" w:rsidRDefault="00000000">
            <w:r>
              <w:rPr>
                <w:sz w:val="19"/>
              </w:rPr>
              <w:t>Not a valid GitHub repository URL</w:t>
            </w:r>
          </w:p>
        </w:tc>
      </w:tr>
      <w:tr w:rsidR="00D15FCA" w14:paraId="28400158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7DF869C" w14:textId="77777777" w:rsidR="00D15FCA" w:rsidRDefault="00000000">
            <w:r>
              <w:rPr>
                <w:sz w:val="19"/>
              </w:rPr>
              <w:t>403</w:t>
            </w:r>
          </w:p>
        </w:tc>
        <w:tc>
          <w:tcPr>
            <w:tcW w:w="3135" w:type="dxa"/>
            <w:shd w:val="clear" w:color="auto" w:fill="FFFFFF"/>
          </w:tcPr>
          <w:p w14:paraId="153BD389" w14:textId="77777777" w:rsidR="00D15FCA" w:rsidRDefault="00000000">
            <w:r>
              <w:rPr>
                <w:sz w:val="19"/>
              </w:rPr>
              <w:t>FORBIDDEN</w:t>
            </w:r>
          </w:p>
        </w:tc>
        <w:tc>
          <w:tcPr>
            <w:tcW w:w="3135" w:type="dxa"/>
            <w:shd w:val="clear" w:color="auto" w:fill="FFFFFF"/>
          </w:tcPr>
          <w:p w14:paraId="332EDF79" w14:textId="77777777" w:rsidR="00D15FCA" w:rsidRDefault="00000000">
            <w:r>
              <w:rPr>
                <w:sz w:val="19"/>
              </w:rPr>
              <w:t>Repository is private</w:t>
            </w:r>
          </w:p>
        </w:tc>
      </w:tr>
      <w:tr w:rsidR="00D15FCA" w14:paraId="7CF401CA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3A806563" w14:textId="77777777" w:rsidR="00D15FCA" w:rsidRDefault="00000000">
            <w:r>
              <w:rPr>
                <w:sz w:val="19"/>
              </w:rPr>
              <w:t>404</w:t>
            </w:r>
          </w:p>
        </w:tc>
        <w:tc>
          <w:tcPr>
            <w:tcW w:w="3135" w:type="dxa"/>
            <w:shd w:val="clear" w:color="auto" w:fill="F8F8FC"/>
          </w:tcPr>
          <w:p w14:paraId="6ABE4753" w14:textId="77777777" w:rsidR="00D15FCA" w:rsidRDefault="00000000">
            <w:r>
              <w:rPr>
                <w:sz w:val="19"/>
              </w:rPr>
              <w:t>NOT_FOUND</w:t>
            </w:r>
          </w:p>
        </w:tc>
        <w:tc>
          <w:tcPr>
            <w:tcW w:w="3135" w:type="dxa"/>
            <w:shd w:val="clear" w:color="auto" w:fill="F8F8FC"/>
          </w:tcPr>
          <w:p w14:paraId="20C33C7B" w14:textId="77777777" w:rsidR="00D15FCA" w:rsidRDefault="00000000">
            <w:r>
              <w:rPr>
                <w:sz w:val="19"/>
              </w:rPr>
              <w:t>Repository does not exist</w:t>
            </w:r>
          </w:p>
        </w:tc>
      </w:tr>
      <w:tr w:rsidR="00D15FCA" w14:paraId="4288A7D9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7F58AAF" w14:textId="77777777" w:rsidR="00D15FCA" w:rsidRDefault="00000000">
            <w:r>
              <w:rPr>
                <w:sz w:val="19"/>
              </w:rPr>
              <w:t>429</w:t>
            </w:r>
          </w:p>
        </w:tc>
        <w:tc>
          <w:tcPr>
            <w:tcW w:w="3135" w:type="dxa"/>
            <w:shd w:val="clear" w:color="auto" w:fill="FFFFFF"/>
          </w:tcPr>
          <w:p w14:paraId="61D62F6B" w14:textId="77777777" w:rsidR="00D15FCA" w:rsidRDefault="00000000">
            <w:r>
              <w:rPr>
                <w:sz w:val="19"/>
              </w:rPr>
              <w:t>RATE_LIMIT</w:t>
            </w:r>
          </w:p>
        </w:tc>
        <w:tc>
          <w:tcPr>
            <w:tcW w:w="3135" w:type="dxa"/>
            <w:shd w:val="clear" w:color="auto" w:fill="FFFFFF"/>
          </w:tcPr>
          <w:p w14:paraId="70E5FF86" w14:textId="77777777" w:rsidR="00D15FCA" w:rsidRDefault="00000000">
            <w:r>
              <w:rPr>
                <w:sz w:val="19"/>
              </w:rPr>
              <w:t>GitHub API rate limit reached</w:t>
            </w:r>
          </w:p>
        </w:tc>
      </w:tr>
      <w:tr w:rsidR="00D15FCA" w14:paraId="0A06A386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0F9C0687" w14:textId="77777777" w:rsidR="00D15FCA" w:rsidRDefault="00000000">
            <w:r>
              <w:rPr>
                <w:sz w:val="19"/>
              </w:rPr>
              <w:t>504</w:t>
            </w:r>
          </w:p>
        </w:tc>
        <w:tc>
          <w:tcPr>
            <w:tcW w:w="3135" w:type="dxa"/>
            <w:shd w:val="clear" w:color="auto" w:fill="F8F8FC"/>
          </w:tcPr>
          <w:p w14:paraId="6FB32296" w14:textId="77777777" w:rsidR="00D15FCA" w:rsidRDefault="00000000">
            <w:r>
              <w:rPr>
                <w:sz w:val="19"/>
              </w:rPr>
              <w:t>TIMEOUT</w:t>
            </w:r>
          </w:p>
        </w:tc>
        <w:tc>
          <w:tcPr>
            <w:tcW w:w="3135" w:type="dxa"/>
            <w:shd w:val="clear" w:color="auto" w:fill="F8F8FC"/>
          </w:tcPr>
          <w:p w14:paraId="4642C183" w14:textId="77777777" w:rsidR="00D15FCA" w:rsidRDefault="00000000">
            <w:r>
              <w:rPr>
                <w:sz w:val="19"/>
              </w:rPr>
              <w:t>Analysis exceeded 60-second pipeline timeout</w:t>
            </w:r>
          </w:p>
        </w:tc>
      </w:tr>
      <w:tr w:rsidR="00D15FCA" w14:paraId="60C7851D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BBBF27E" w14:textId="77777777" w:rsidR="00D15FCA" w:rsidRDefault="00000000">
            <w:r>
              <w:rPr>
                <w:sz w:val="19"/>
              </w:rPr>
              <w:t>500</w:t>
            </w:r>
          </w:p>
        </w:tc>
        <w:tc>
          <w:tcPr>
            <w:tcW w:w="3135" w:type="dxa"/>
            <w:shd w:val="clear" w:color="auto" w:fill="FFFFFF"/>
          </w:tcPr>
          <w:p w14:paraId="3452A90F" w14:textId="77777777" w:rsidR="00D15FCA" w:rsidRDefault="00000000">
            <w:r>
              <w:rPr>
                <w:sz w:val="19"/>
              </w:rPr>
              <w:t>INTERNAL_ERROR</w:t>
            </w:r>
          </w:p>
        </w:tc>
        <w:tc>
          <w:tcPr>
            <w:tcW w:w="3135" w:type="dxa"/>
            <w:shd w:val="clear" w:color="auto" w:fill="FFFFFF"/>
          </w:tcPr>
          <w:p w14:paraId="622C83C2" w14:textId="77777777" w:rsidR="00D15FCA" w:rsidRDefault="00000000">
            <w:r>
              <w:rPr>
                <w:sz w:val="19"/>
              </w:rPr>
              <w:t>Unexpected server error</w:t>
            </w:r>
          </w:p>
        </w:tc>
      </w:tr>
    </w:tbl>
    <w:p w14:paraId="614A88FE" w14:textId="77777777" w:rsidR="00D15FCA" w:rsidRDefault="00D15FCA">
      <w:pPr>
        <w:spacing w:after="80"/>
      </w:pPr>
    </w:p>
    <w:p w14:paraId="037661DA" w14:textId="77777777" w:rsidR="00D15FCA" w:rsidRDefault="00000000">
      <w:r>
        <w:br w:type="page"/>
      </w:r>
    </w:p>
    <w:p w14:paraId="6F94990C" w14:textId="77777777" w:rsidR="00D15FCA" w:rsidRDefault="00000000">
      <w:pPr>
        <w:spacing w:before="80" w:after="120"/>
      </w:pPr>
      <w:r>
        <w:rPr>
          <w:b/>
          <w:color w:val="7C5CFC"/>
          <w:sz w:val="44"/>
        </w:rPr>
        <w:lastRenderedPageBreak/>
        <w:t>7.  Frontend Design System</w:t>
      </w:r>
    </w:p>
    <w:p w14:paraId="32C04BAF" w14:textId="77777777" w:rsidR="00D15FCA" w:rsidRDefault="00D15FCA">
      <w:pPr>
        <w:pBdr>
          <w:bottom w:val="single" w:sz="4" w:space="1" w:color="D0D0E0"/>
        </w:pBdr>
        <w:spacing w:before="80" w:after="80"/>
      </w:pPr>
    </w:p>
    <w:p w14:paraId="162448D3" w14:textId="77777777" w:rsidR="00D15FCA" w:rsidRDefault="00000000">
      <w:pPr>
        <w:spacing w:before="200" w:after="120"/>
      </w:pPr>
      <w:r>
        <w:rPr>
          <w:b/>
          <w:color w:val="1E2333"/>
          <w:sz w:val="32"/>
        </w:rPr>
        <w:t>7.1  Design Tokens (CSS Custom Properties)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15FCA" w14:paraId="72F88E01" w14:textId="77777777">
        <w:trPr>
          <w:jc w:val="center"/>
        </w:trPr>
        <w:tc>
          <w:tcPr>
            <w:tcW w:w="3135" w:type="dxa"/>
            <w:shd w:val="clear" w:color="auto" w:fill="2D3047"/>
          </w:tcPr>
          <w:p w14:paraId="090A8EBD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3135" w:type="dxa"/>
            <w:shd w:val="clear" w:color="auto" w:fill="2D3047"/>
          </w:tcPr>
          <w:p w14:paraId="75129218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w="3135" w:type="dxa"/>
            <w:shd w:val="clear" w:color="auto" w:fill="2D3047"/>
          </w:tcPr>
          <w:p w14:paraId="647B8DB7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Usage</w:t>
            </w:r>
          </w:p>
        </w:tc>
      </w:tr>
      <w:tr w:rsidR="00D15FCA" w14:paraId="2B5FF6C0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446CA51D" w14:textId="77777777" w:rsidR="00D15FCA" w:rsidRDefault="00000000">
            <w:r>
              <w:rPr>
                <w:sz w:val="19"/>
              </w:rPr>
              <w:t>--bg</w:t>
            </w:r>
          </w:p>
        </w:tc>
        <w:tc>
          <w:tcPr>
            <w:tcW w:w="3135" w:type="dxa"/>
            <w:shd w:val="clear" w:color="auto" w:fill="F8F8FC"/>
          </w:tcPr>
          <w:p w14:paraId="170720FB" w14:textId="77777777" w:rsidR="00D15FCA" w:rsidRDefault="00000000">
            <w:r>
              <w:rPr>
                <w:sz w:val="19"/>
              </w:rPr>
              <w:t>#0f1117</w:t>
            </w:r>
          </w:p>
        </w:tc>
        <w:tc>
          <w:tcPr>
            <w:tcW w:w="3135" w:type="dxa"/>
            <w:shd w:val="clear" w:color="auto" w:fill="F8F8FC"/>
          </w:tcPr>
          <w:p w14:paraId="0788EFB0" w14:textId="77777777" w:rsidR="00D15FCA" w:rsidRDefault="00000000">
            <w:r>
              <w:rPr>
                <w:sz w:val="19"/>
              </w:rPr>
              <w:t>Page background</w:t>
            </w:r>
          </w:p>
        </w:tc>
      </w:tr>
      <w:tr w:rsidR="00D15FCA" w14:paraId="368B77A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B89E5FD" w14:textId="77777777" w:rsidR="00D15FCA" w:rsidRDefault="00000000">
            <w:r>
              <w:rPr>
                <w:sz w:val="19"/>
              </w:rPr>
              <w:t>--surface</w:t>
            </w:r>
          </w:p>
        </w:tc>
        <w:tc>
          <w:tcPr>
            <w:tcW w:w="3135" w:type="dxa"/>
            <w:shd w:val="clear" w:color="auto" w:fill="FFFFFF"/>
          </w:tcPr>
          <w:p w14:paraId="1448E445" w14:textId="77777777" w:rsidR="00D15FCA" w:rsidRDefault="00000000">
            <w:r>
              <w:rPr>
                <w:sz w:val="19"/>
              </w:rPr>
              <w:t>#181c27</w:t>
            </w:r>
          </w:p>
        </w:tc>
        <w:tc>
          <w:tcPr>
            <w:tcW w:w="3135" w:type="dxa"/>
            <w:shd w:val="clear" w:color="auto" w:fill="FFFFFF"/>
          </w:tcPr>
          <w:p w14:paraId="4B69D7E0" w14:textId="77777777" w:rsidR="00D15FCA" w:rsidRDefault="00000000">
            <w:r>
              <w:rPr>
                <w:sz w:val="19"/>
              </w:rPr>
              <w:t>Navbar / footer / secondary surfaces</w:t>
            </w:r>
          </w:p>
        </w:tc>
      </w:tr>
      <w:tr w:rsidR="00D15FCA" w14:paraId="4FB9CD04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1F7B16BE" w14:textId="77777777" w:rsidR="00D15FCA" w:rsidRDefault="00000000">
            <w:r>
              <w:rPr>
                <w:sz w:val="19"/>
              </w:rPr>
              <w:t>--card</w:t>
            </w:r>
          </w:p>
        </w:tc>
        <w:tc>
          <w:tcPr>
            <w:tcW w:w="3135" w:type="dxa"/>
            <w:shd w:val="clear" w:color="auto" w:fill="F8F8FC"/>
          </w:tcPr>
          <w:p w14:paraId="50244A45" w14:textId="77777777" w:rsidR="00D15FCA" w:rsidRDefault="00000000">
            <w:r>
              <w:rPr>
                <w:sz w:val="19"/>
              </w:rPr>
              <w:t>#1e2333</w:t>
            </w:r>
          </w:p>
        </w:tc>
        <w:tc>
          <w:tcPr>
            <w:tcW w:w="3135" w:type="dxa"/>
            <w:shd w:val="clear" w:color="auto" w:fill="F8F8FC"/>
          </w:tcPr>
          <w:p w14:paraId="1B420B57" w14:textId="77777777" w:rsidR="00D15FCA" w:rsidRDefault="00000000">
            <w:r>
              <w:rPr>
                <w:sz w:val="19"/>
              </w:rPr>
              <w:t>All card components</w:t>
            </w:r>
          </w:p>
        </w:tc>
      </w:tr>
      <w:tr w:rsidR="00D15FCA" w14:paraId="50C1703C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5FAE613" w14:textId="77777777" w:rsidR="00D15FCA" w:rsidRDefault="00000000">
            <w:r>
              <w:rPr>
                <w:sz w:val="19"/>
              </w:rPr>
              <w:t>--border</w:t>
            </w:r>
          </w:p>
        </w:tc>
        <w:tc>
          <w:tcPr>
            <w:tcW w:w="3135" w:type="dxa"/>
            <w:shd w:val="clear" w:color="auto" w:fill="FFFFFF"/>
          </w:tcPr>
          <w:p w14:paraId="255935A7" w14:textId="77777777" w:rsidR="00D15FCA" w:rsidRDefault="00000000">
            <w:r>
              <w:rPr>
                <w:sz w:val="19"/>
              </w:rPr>
              <w:t>#2a3047</w:t>
            </w:r>
          </w:p>
        </w:tc>
        <w:tc>
          <w:tcPr>
            <w:tcW w:w="3135" w:type="dxa"/>
            <w:shd w:val="clear" w:color="auto" w:fill="FFFFFF"/>
          </w:tcPr>
          <w:p w14:paraId="6A6C1DD5" w14:textId="77777777" w:rsidR="00D15FCA" w:rsidRDefault="00000000">
            <w:r>
              <w:rPr>
                <w:sz w:val="19"/>
              </w:rPr>
              <w:t>Borders, dividers, progress tracks</w:t>
            </w:r>
          </w:p>
        </w:tc>
      </w:tr>
      <w:tr w:rsidR="00D15FCA" w14:paraId="38DBA417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27FB914E" w14:textId="77777777" w:rsidR="00D15FCA" w:rsidRDefault="00000000">
            <w:r>
              <w:rPr>
                <w:sz w:val="19"/>
              </w:rPr>
              <w:t>--muted</w:t>
            </w:r>
          </w:p>
        </w:tc>
        <w:tc>
          <w:tcPr>
            <w:tcW w:w="3135" w:type="dxa"/>
            <w:shd w:val="clear" w:color="auto" w:fill="F8F8FC"/>
          </w:tcPr>
          <w:p w14:paraId="79021933" w14:textId="77777777" w:rsidR="00D15FCA" w:rsidRDefault="00000000">
            <w:r>
              <w:rPr>
                <w:sz w:val="19"/>
              </w:rPr>
              <w:t>#8892a4</w:t>
            </w:r>
          </w:p>
        </w:tc>
        <w:tc>
          <w:tcPr>
            <w:tcW w:w="3135" w:type="dxa"/>
            <w:shd w:val="clear" w:color="auto" w:fill="F8F8FC"/>
          </w:tcPr>
          <w:p w14:paraId="608DBEC0" w14:textId="77777777" w:rsidR="00D15FCA" w:rsidRDefault="00000000">
            <w:r>
              <w:rPr>
                <w:sz w:val="19"/>
              </w:rPr>
              <w:t>Secondary text, labels, metadata</w:t>
            </w:r>
          </w:p>
        </w:tc>
      </w:tr>
      <w:tr w:rsidR="00D15FCA" w14:paraId="0D156C99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D32E61D" w14:textId="77777777" w:rsidR="00D15FCA" w:rsidRDefault="00000000">
            <w:r>
              <w:rPr>
                <w:sz w:val="19"/>
              </w:rPr>
              <w:t>--text</w:t>
            </w:r>
          </w:p>
        </w:tc>
        <w:tc>
          <w:tcPr>
            <w:tcW w:w="3135" w:type="dxa"/>
            <w:shd w:val="clear" w:color="auto" w:fill="FFFFFF"/>
          </w:tcPr>
          <w:p w14:paraId="04B2C5A0" w14:textId="77777777" w:rsidR="00D15FCA" w:rsidRDefault="00000000">
            <w:r>
              <w:rPr>
                <w:sz w:val="19"/>
              </w:rPr>
              <w:t>#e8ecf4</w:t>
            </w:r>
          </w:p>
        </w:tc>
        <w:tc>
          <w:tcPr>
            <w:tcW w:w="3135" w:type="dxa"/>
            <w:shd w:val="clear" w:color="auto" w:fill="FFFFFF"/>
          </w:tcPr>
          <w:p w14:paraId="59542B7E" w14:textId="77777777" w:rsidR="00D15FCA" w:rsidRDefault="00000000">
            <w:r>
              <w:rPr>
                <w:sz w:val="19"/>
              </w:rPr>
              <w:t>Primary text</w:t>
            </w:r>
          </w:p>
        </w:tc>
      </w:tr>
      <w:tr w:rsidR="00D15FCA" w14:paraId="77225C6E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09F3EBAC" w14:textId="77777777" w:rsidR="00D15FCA" w:rsidRDefault="00000000">
            <w:r>
              <w:rPr>
                <w:sz w:val="19"/>
              </w:rPr>
              <w:t>--accent</w:t>
            </w:r>
          </w:p>
        </w:tc>
        <w:tc>
          <w:tcPr>
            <w:tcW w:w="3135" w:type="dxa"/>
            <w:shd w:val="clear" w:color="auto" w:fill="F8F8FC"/>
          </w:tcPr>
          <w:p w14:paraId="6DA4E0E6" w14:textId="77777777" w:rsidR="00D15FCA" w:rsidRDefault="00000000">
            <w:r>
              <w:rPr>
                <w:sz w:val="19"/>
              </w:rPr>
              <w:t>#7c5cfc</w:t>
            </w:r>
          </w:p>
        </w:tc>
        <w:tc>
          <w:tcPr>
            <w:tcW w:w="3135" w:type="dxa"/>
            <w:shd w:val="clear" w:color="auto" w:fill="F8F8FC"/>
          </w:tcPr>
          <w:p w14:paraId="6954D954" w14:textId="77777777" w:rsidR="00D15FCA" w:rsidRDefault="00000000">
            <w:r>
              <w:rPr>
                <w:sz w:val="19"/>
              </w:rPr>
              <w:t>Violet — buttons, icons, rings</w:t>
            </w:r>
          </w:p>
        </w:tc>
      </w:tr>
      <w:tr w:rsidR="00D15FCA" w14:paraId="64295C4B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C40DDE5" w14:textId="77777777" w:rsidR="00D15FCA" w:rsidRDefault="00000000">
            <w:r>
              <w:rPr>
                <w:sz w:val="19"/>
              </w:rPr>
              <w:t>--accent-lt</w:t>
            </w:r>
          </w:p>
        </w:tc>
        <w:tc>
          <w:tcPr>
            <w:tcW w:w="3135" w:type="dxa"/>
            <w:shd w:val="clear" w:color="auto" w:fill="FFFFFF"/>
          </w:tcPr>
          <w:p w14:paraId="5F8D96CC" w14:textId="77777777" w:rsidR="00D15FCA" w:rsidRDefault="00000000">
            <w:r>
              <w:rPr>
                <w:sz w:val="19"/>
              </w:rPr>
              <w:t>#a78bfa</w:t>
            </w:r>
          </w:p>
        </w:tc>
        <w:tc>
          <w:tcPr>
            <w:tcW w:w="3135" w:type="dxa"/>
            <w:shd w:val="clear" w:color="auto" w:fill="FFFFFF"/>
          </w:tcPr>
          <w:p w14:paraId="55DEECA5" w14:textId="77777777" w:rsidR="00D15FCA" w:rsidRDefault="00000000">
            <w:r>
              <w:rPr>
                <w:sz w:val="19"/>
              </w:rPr>
              <w:t>Light violet — links, hover states</w:t>
            </w:r>
          </w:p>
        </w:tc>
      </w:tr>
      <w:tr w:rsidR="00D15FCA" w14:paraId="75146799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21C687BC" w14:textId="77777777" w:rsidR="00D15FCA" w:rsidRDefault="00000000">
            <w:r>
              <w:rPr>
                <w:sz w:val="19"/>
              </w:rPr>
              <w:t>--success</w:t>
            </w:r>
          </w:p>
        </w:tc>
        <w:tc>
          <w:tcPr>
            <w:tcW w:w="3135" w:type="dxa"/>
            <w:shd w:val="clear" w:color="auto" w:fill="F8F8FC"/>
          </w:tcPr>
          <w:p w14:paraId="5851ECA5" w14:textId="77777777" w:rsidR="00D15FCA" w:rsidRDefault="00000000">
            <w:r>
              <w:rPr>
                <w:sz w:val="19"/>
              </w:rPr>
              <w:t>#22d3a5</w:t>
            </w:r>
          </w:p>
        </w:tc>
        <w:tc>
          <w:tcPr>
            <w:tcW w:w="3135" w:type="dxa"/>
            <w:shd w:val="clear" w:color="auto" w:fill="F8F8FC"/>
          </w:tcPr>
          <w:p w14:paraId="59F05C5E" w14:textId="77777777" w:rsidR="00D15FCA" w:rsidRDefault="00000000">
            <w:r>
              <w:rPr>
                <w:sz w:val="19"/>
              </w:rPr>
              <w:t>Green — passing scores, found sections</w:t>
            </w:r>
          </w:p>
        </w:tc>
      </w:tr>
      <w:tr w:rsidR="00D15FCA" w14:paraId="0EBF0356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AD7568A" w14:textId="77777777" w:rsidR="00D15FCA" w:rsidRDefault="00000000">
            <w:r>
              <w:rPr>
                <w:sz w:val="19"/>
              </w:rPr>
              <w:t>--warning</w:t>
            </w:r>
          </w:p>
        </w:tc>
        <w:tc>
          <w:tcPr>
            <w:tcW w:w="3135" w:type="dxa"/>
            <w:shd w:val="clear" w:color="auto" w:fill="FFFFFF"/>
          </w:tcPr>
          <w:p w14:paraId="221FACA6" w14:textId="77777777" w:rsidR="00D15FCA" w:rsidRDefault="00000000">
            <w:r>
              <w:rPr>
                <w:sz w:val="19"/>
              </w:rPr>
              <w:t>#f59e0b</w:t>
            </w:r>
          </w:p>
        </w:tc>
        <w:tc>
          <w:tcPr>
            <w:tcW w:w="3135" w:type="dxa"/>
            <w:shd w:val="clear" w:color="auto" w:fill="FFFFFF"/>
          </w:tcPr>
          <w:p w14:paraId="342F1ED8" w14:textId="77777777" w:rsidR="00D15FCA" w:rsidRDefault="00000000">
            <w:r>
              <w:rPr>
                <w:sz w:val="19"/>
              </w:rPr>
              <w:t>Amber — moderate issues</w:t>
            </w:r>
          </w:p>
        </w:tc>
      </w:tr>
      <w:tr w:rsidR="00D15FCA" w14:paraId="16BEF95C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50EFBCED" w14:textId="77777777" w:rsidR="00D15FCA" w:rsidRDefault="00000000">
            <w:r>
              <w:rPr>
                <w:sz w:val="19"/>
              </w:rPr>
              <w:t>--danger</w:t>
            </w:r>
          </w:p>
        </w:tc>
        <w:tc>
          <w:tcPr>
            <w:tcW w:w="3135" w:type="dxa"/>
            <w:shd w:val="clear" w:color="auto" w:fill="F8F8FC"/>
          </w:tcPr>
          <w:p w14:paraId="182FC344" w14:textId="77777777" w:rsidR="00D15FCA" w:rsidRDefault="00000000">
            <w:r>
              <w:rPr>
                <w:sz w:val="19"/>
              </w:rPr>
              <w:t>#f4606c</w:t>
            </w:r>
          </w:p>
        </w:tc>
        <w:tc>
          <w:tcPr>
            <w:tcW w:w="3135" w:type="dxa"/>
            <w:shd w:val="clear" w:color="auto" w:fill="F8F8FC"/>
          </w:tcPr>
          <w:p w14:paraId="7B62C225" w14:textId="77777777" w:rsidR="00D15FCA" w:rsidRDefault="00000000">
            <w:r>
              <w:rPr>
                <w:sz w:val="19"/>
              </w:rPr>
              <w:t>Red — errors, delete actions</w:t>
            </w:r>
          </w:p>
        </w:tc>
      </w:tr>
    </w:tbl>
    <w:p w14:paraId="3770F1E6" w14:textId="77777777" w:rsidR="00D15FCA" w:rsidRDefault="00D15FCA">
      <w:pPr>
        <w:spacing w:after="80"/>
      </w:pPr>
    </w:p>
    <w:p w14:paraId="02FCD63B" w14:textId="77777777" w:rsidR="00D15FCA" w:rsidRDefault="00000000">
      <w:pPr>
        <w:spacing w:before="200" w:after="120"/>
      </w:pPr>
      <w:r>
        <w:rPr>
          <w:b/>
          <w:color w:val="1E2333"/>
          <w:sz w:val="32"/>
        </w:rPr>
        <w:t>7.2  Component Library</w:t>
      </w:r>
    </w:p>
    <w:p w14:paraId="38B34876" w14:textId="77777777" w:rsidR="00D15FCA" w:rsidRDefault="00000000">
      <w:pPr>
        <w:spacing w:before="60" w:after="40"/>
        <w:ind w:left="288"/>
      </w:pPr>
      <w:r>
        <w:rPr>
          <w:b/>
          <w:color w:val="7C5CFC"/>
          <w:sz w:val="20"/>
        </w:rPr>
        <w:t xml:space="preserve">.card  </w:t>
      </w:r>
      <w:r>
        <w:rPr>
          <w:color w:val="444455"/>
          <w:sz w:val="20"/>
        </w:rPr>
        <w:t>Dark card with border-radius 12px and var(--card) background.</w:t>
      </w:r>
    </w:p>
    <w:p w14:paraId="50EFA518" w14:textId="77777777" w:rsidR="00D15FCA" w:rsidRDefault="00000000">
      <w:pPr>
        <w:spacing w:before="60" w:after="40"/>
        <w:ind w:left="288"/>
      </w:pPr>
      <w:r>
        <w:rPr>
          <w:b/>
          <w:color w:val="7C5CFC"/>
          <w:sz w:val="20"/>
        </w:rPr>
        <w:t xml:space="preserve">.btn-primary  </w:t>
      </w:r>
      <w:r>
        <w:rPr>
          <w:color w:val="444455"/>
          <w:sz w:val="20"/>
        </w:rPr>
        <w:t>Violet accent button with glow shadow on hover, disabled at 45% opacity.</w:t>
      </w:r>
    </w:p>
    <w:p w14:paraId="149D6C7A" w14:textId="77777777" w:rsidR="00D15FCA" w:rsidRDefault="00000000">
      <w:pPr>
        <w:spacing w:before="60" w:after="40"/>
        <w:ind w:left="288"/>
      </w:pPr>
      <w:r>
        <w:rPr>
          <w:b/>
          <w:color w:val="7C5CFC"/>
          <w:sz w:val="20"/>
        </w:rPr>
        <w:t xml:space="preserve">.btn-ghost  </w:t>
      </w:r>
      <w:r>
        <w:rPr>
          <w:color w:val="444455"/>
          <w:sz w:val="20"/>
        </w:rPr>
        <w:t>Transparent button with border, fills var(--surface) on hover.</w:t>
      </w:r>
    </w:p>
    <w:p w14:paraId="7657473A" w14:textId="77777777" w:rsidR="00D15FCA" w:rsidRDefault="00000000">
      <w:pPr>
        <w:spacing w:before="60" w:after="40"/>
        <w:ind w:left="288"/>
      </w:pPr>
      <w:r>
        <w:rPr>
          <w:b/>
          <w:color w:val="7C5CFC"/>
          <w:sz w:val="20"/>
        </w:rPr>
        <w:t xml:space="preserve">.section-title  </w:t>
      </w:r>
      <w:r>
        <w:rPr>
          <w:color w:val="444455"/>
          <w:sz w:val="20"/>
        </w:rPr>
        <w:t>0.75rem uppercase tracking-wide label used as section headers.</w:t>
      </w:r>
    </w:p>
    <w:p w14:paraId="0D548425" w14:textId="77777777" w:rsidR="00D15FCA" w:rsidRDefault="00000000">
      <w:pPr>
        <w:spacing w:before="60" w:after="40"/>
        <w:ind w:left="288"/>
      </w:pPr>
      <w:r>
        <w:rPr>
          <w:b/>
          <w:color w:val="7C5CFC"/>
          <w:sz w:val="20"/>
        </w:rPr>
        <w:t xml:space="preserve">.animate-bar  </w:t>
      </w:r>
      <w:r>
        <w:rPr>
          <w:color w:val="444455"/>
          <w:sz w:val="20"/>
        </w:rPr>
        <w:t>CSS animation for score bars — expands from 0 to var(--bar-width).</w:t>
      </w:r>
    </w:p>
    <w:p w14:paraId="7E5E2D85" w14:textId="77777777" w:rsidR="00D15FCA" w:rsidRDefault="00000000">
      <w:pPr>
        <w:spacing w:before="60" w:after="40"/>
        <w:ind w:left="288"/>
      </w:pPr>
      <w:r>
        <w:rPr>
          <w:b/>
          <w:color w:val="7C5CFC"/>
          <w:sz w:val="20"/>
        </w:rPr>
        <w:t xml:space="preserve">.animate-fade-in  </w:t>
      </w:r>
      <w:r>
        <w:rPr>
          <w:color w:val="444455"/>
          <w:sz w:val="20"/>
        </w:rPr>
        <w:t>Opacity 0 → 1 entrance animation, 350ms ease-out.</w:t>
      </w:r>
    </w:p>
    <w:p w14:paraId="7E053C5A" w14:textId="77777777" w:rsidR="00D15FCA" w:rsidRDefault="00000000">
      <w:pPr>
        <w:spacing w:before="60" w:after="40"/>
        <w:ind w:left="288"/>
      </w:pPr>
      <w:r>
        <w:rPr>
          <w:b/>
          <w:color w:val="7C5CFC"/>
          <w:sz w:val="20"/>
        </w:rPr>
        <w:t xml:space="preserve">.animate-slide-up  </w:t>
      </w:r>
      <w:r>
        <w:rPr>
          <w:color w:val="444455"/>
          <w:sz w:val="20"/>
        </w:rPr>
        <w:t>Combined opacity + translateY(12px → 0) entrance animation.</w:t>
      </w:r>
    </w:p>
    <w:p w14:paraId="29E93E69" w14:textId="77777777" w:rsidR="00D15FCA" w:rsidRDefault="00000000">
      <w:pPr>
        <w:spacing w:before="200" w:after="120"/>
      </w:pPr>
      <w:r>
        <w:rPr>
          <w:b/>
          <w:color w:val="1E2333"/>
          <w:sz w:val="32"/>
        </w:rPr>
        <w:t>7.3  Pages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15FCA" w14:paraId="66CBE5BE" w14:textId="77777777">
        <w:trPr>
          <w:jc w:val="center"/>
        </w:trPr>
        <w:tc>
          <w:tcPr>
            <w:tcW w:w="4703" w:type="dxa"/>
            <w:shd w:val="clear" w:color="auto" w:fill="2D3047"/>
          </w:tcPr>
          <w:p w14:paraId="740C0367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Page</w:t>
            </w:r>
          </w:p>
        </w:tc>
        <w:tc>
          <w:tcPr>
            <w:tcW w:w="4703" w:type="dxa"/>
            <w:shd w:val="clear" w:color="auto" w:fill="2D3047"/>
          </w:tcPr>
          <w:p w14:paraId="0BEB8EA4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Content</w:t>
            </w:r>
          </w:p>
        </w:tc>
      </w:tr>
      <w:tr w:rsidR="00D15FCA" w14:paraId="75F9D464" w14:textId="77777777">
        <w:trPr>
          <w:jc w:val="center"/>
        </w:trPr>
        <w:tc>
          <w:tcPr>
            <w:tcW w:w="4703" w:type="dxa"/>
            <w:shd w:val="clear" w:color="auto" w:fill="F8F8FC"/>
          </w:tcPr>
          <w:p w14:paraId="3739A4C2" w14:textId="77777777" w:rsidR="00D15FCA" w:rsidRDefault="00000000">
            <w:r>
              <w:rPr>
                <w:sz w:val="19"/>
              </w:rPr>
              <w:t>Home (/)</w:t>
            </w:r>
          </w:p>
        </w:tc>
        <w:tc>
          <w:tcPr>
            <w:tcW w:w="4703" w:type="dxa"/>
            <w:shd w:val="clear" w:color="auto" w:fill="F8F8FC"/>
          </w:tcPr>
          <w:p w14:paraId="39726E2F" w14:textId="77777777" w:rsidR="00D15FCA" w:rsidRDefault="00000000">
            <w:r>
              <w:rPr>
                <w:sz w:val="19"/>
              </w:rPr>
              <w:t>Hero section with animated eyebrow pill, headline, RepoInput component, step-by-step progress loader during analysis, 6-feature grid.</w:t>
            </w:r>
          </w:p>
        </w:tc>
      </w:tr>
      <w:tr w:rsidR="00D15FCA" w14:paraId="1F06F067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C55FFEF" w14:textId="77777777" w:rsidR="00D15FCA" w:rsidRDefault="00000000">
            <w:r>
              <w:rPr>
                <w:sz w:val="19"/>
              </w:rPr>
              <w:t>Dashboard (/dashboard)</w:t>
            </w:r>
          </w:p>
        </w:tc>
        <w:tc>
          <w:tcPr>
            <w:tcW w:w="4703" w:type="dxa"/>
            <w:shd w:val="clear" w:color="auto" w:fill="FFFFFF"/>
          </w:tcPr>
          <w:p w14:paraId="5A483430" w14:textId="77777777" w:rsidR="00D15FCA" w:rsidRDefault="00000000">
            <w:r>
              <w:rPr>
                <w:sz w:val="19"/>
              </w:rPr>
              <w:t>8-section report view: repo header + stats → score ring → language chart → file structure tree → README quality → code analysis → AI review → PDF download.</w:t>
            </w:r>
          </w:p>
        </w:tc>
      </w:tr>
      <w:tr w:rsidR="00D15FCA" w14:paraId="193D1308" w14:textId="77777777">
        <w:trPr>
          <w:jc w:val="center"/>
        </w:trPr>
        <w:tc>
          <w:tcPr>
            <w:tcW w:w="4703" w:type="dxa"/>
            <w:shd w:val="clear" w:color="auto" w:fill="F8F8FC"/>
          </w:tcPr>
          <w:p w14:paraId="68416686" w14:textId="77777777" w:rsidR="00D15FCA" w:rsidRDefault="00000000">
            <w:r>
              <w:rPr>
                <w:sz w:val="19"/>
              </w:rPr>
              <w:t>History (/history)</w:t>
            </w:r>
          </w:p>
        </w:tc>
        <w:tc>
          <w:tcPr>
            <w:tcW w:w="4703" w:type="dxa"/>
            <w:shd w:val="clear" w:color="auto" w:fill="F8F8FC"/>
          </w:tcPr>
          <w:p w14:paraId="30070AFB" w14:textId="77777777" w:rsidR="00D15FCA" w:rsidRDefault="00000000">
            <w:r>
              <w:rPr>
                <w:sz w:val="19"/>
              </w:rPr>
              <w:t>Sortable table of all saved reports with score badges and per-row delete.</w:t>
            </w:r>
          </w:p>
        </w:tc>
      </w:tr>
      <w:tr w:rsidR="00D15FCA" w14:paraId="7004587E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70FD732" w14:textId="77777777" w:rsidR="00D15FCA" w:rsidRDefault="00000000">
            <w:r>
              <w:rPr>
                <w:sz w:val="19"/>
              </w:rPr>
              <w:t>About (/about)</w:t>
            </w:r>
          </w:p>
        </w:tc>
        <w:tc>
          <w:tcPr>
            <w:tcW w:w="4703" w:type="dxa"/>
            <w:shd w:val="clear" w:color="auto" w:fill="FFFFFF"/>
          </w:tcPr>
          <w:p w14:paraId="15BF8956" w14:textId="77777777" w:rsidR="00D15FCA" w:rsidRDefault="00000000">
            <w:r>
              <w:rPr>
                <w:sz w:val="19"/>
              </w:rPr>
              <w:t>Scoring methodology documentation with dimension weights and grade thresholds.</w:t>
            </w:r>
          </w:p>
        </w:tc>
      </w:tr>
    </w:tbl>
    <w:p w14:paraId="71C3D913" w14:textId="77777777" w:rsidR="00D15FCA" w:rsidRDefault="00D15FCA">
      <w:pPr>
        <w:spacing w:after="80"/>
      </w:pPr>
    </w:p>
    <w:p w14:paraId="016B9F20" w14:textId="77777777" w:rsidR="00D15FCA" w:rsidRDefault="00000000">
      <w:r>
        <w:br w:type="page"/>
      </w:r>
    </w:p>
    <w:p w14:paraId="18C42D6C" w14:textId="77777777" w:rsidR="00D15FCA" w:rsidRDefault="00000000">
      <w:pPr>
        <w:spacing w:before="80" w:after="120"/>
      </w:pPr>
      <w:r>
        <w:rPr>
          <w:b/>
          <w:color w:val="7C5CFC"/>
          <w:sz w:val="44"/>
        </w:rPr>
        <w:lastRenderedPageBreak/>
        <w:t>8.  Installation &amp; Setup</w:t>
      </w:r>
    </w:p>
    <w:p w14:paraId="390F54D0" w14:textId="77777777" w:rsidR="00D15FCA" w:rsidRDefault="00D15FCA">
      <w:pPr>
        <w:pBdr>
          <w:bottom w:val="single" w:sz="4" w:space="1" w:color="D0D0E0"/>
        </w:pBdr>
        <w:spacing w:before="80" w:after="80"/>
      </w:pPr>
    </w:p>
    <w:p w14:paraId="1C3586F8" w14:textId="77777777" w:rsidR="00D15FCA" w:rsidRDefault="00000000">
      <w:pPr>
        <w:spacing w:before="200" w:after="120"/>
      </w:pPr>
      <w:r>
        <w:rPr>
          <w:b/>
          <w:color w:val="1E2333"/>
          <w:sz w:val="32"/>
        </w:rPr>
        <w:t>8.1  Prerequisites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15FCA" w14:paraId="24ECBD66" w14:textId="77777777">
        <w:trPr>
          <w:jc w:val="center"/>
        </w:trPr>
        <w:tc>
          <w:tcPr>
            <w:tcW w:w="3135" w:type="dxa"/>
            <w:shd w:val="clear" w:color="auto" w:fill="2D3047"/>
          </w:tcPr>
          <w:p w14:paraId="4C879A54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w="3135" w:type="dxa"/>
            <w:shd w:val="clear" w:color="auto" w:fill="2D3047"/>
          </w:tcPr>
          <w:p w14:paraId="0938783D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Minimum</w:t>
            </w:r>
          </w:p>
        </w:tc>
        <w:tc>
          <w:tcPr>
            <w:tcW w:w="3135" w:type="dxa"/>
            <w:shd w:val="clear" w:color="auto" w:fill="2D3047"/>
          </w:tcPr>
          <w:p w14:paraId="566968F7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D15FCA" w14:paraId="6330C03B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292ABA96" w14:textId="77777777" w:rsidR="00D15FCA" w:rsidRDefault="00000000">
            <w:r>
              <w:rPr>
                <w:sz w:val="19"/>
              </w:rPr>
              <w:t>Python</w:t>
            </w:r>
          </w:p>
        </w:tc>
        <w:tc>
          <w:tcPr>
            <w:tcW w:w="3135" w:type="dxa"/>
            <w:shd w:val="clear" w:color="auto" w:fill="F8F8FC"/>
          </w:tcPr>
          <w:p w14:paraId="6744DFBC" w14:textId="77777777" w:rsidR="00D15FCA" w:rsidRDefault="00000000">
            <w:r>
              <w:rPr>
                <w:sz w:val="19"/>
              </w:rPr>
              <w:t>3.10</w:t>
            </w:r>
          </w:p>
        </w:tc>
        <w:tc>
          <w:tcPr>
            <w:tcW w:w="3135" w:type="dxa"/>
            <w:shd w:val="clear" w:color="auto" w:fill="F8F8FC"/>
          </w:tcPr>
          <w:p w14:paraId="584827EE" w14:textId="77777777" w:rsidR="00D15FCA" w:rsidRDefault="00000000">
            <w:r>
              <w:rPr>
                <w:sz w:val="19"/>
              </w:rPr>
              <w:t>3.14 confirmed working</w:t>
            </w:r>
          </w:p>
        </w:tc>
      </w:tr>
      <w:tr w:rsidR="00D15FCA" w14:paraId="53B988F4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04B916A" w14:textId="77777777" w:rsidR="00D15FCA" w:rsidRDefault="00000000">
            <w:r>
              <w:rPr>
                <w:sz w:val="19"/>
              </w:rPr>
              <w:t>Node.js</w:t>
            </w:r>
          </w:p>
        </w:tc>
        <w:tc>
          <w:tcPr>
            <w:tcW w:w="3135" w:type="dxa"/>
            <w:shd w:val="clear" w:color="auto" w:fill="FFFFFF"/>
          </w:tcPr>
          <w:p w14:paraId="4E16849F" w14:textId="77777777" w:rsidR="00D15FCA" w:rsidRDefault="00000000">
            <w:r>
              <w:rPr>
                <w:sz w:val="19"/>
              </w:rPr>
              <w:t>18</w:t>
            </w:r>
          </w:p>
        </w:tc>
        <w:tc>
          <w:tcPr>
            <w:tcW w:w="3135" w:type="dxa"/>
            <w:shd w:val="clear" w:color="auto" w:fill="FFFFFF"/>
          </w:tcPr>
          <w:p w14:paraId="50EA9DEE" w14:textId="77777777" w:rsidR="00D15FCA" w:rsidRDefault="00000000">
            <w:r>
              <w:rPr>
                <w:sz w:val="19"/>
              </w:rPr>
              <w:t>20 LTS recommended</w:t>
            </w:r>
          </w:p>
        </w:tc>
      </w:tr>
      <w:tr w:rsidR="00D15FCA" w14:paraId="2A59DA2A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0FC7DC26" w14:textId="77777777" w:rsidR="00D15FCA" w:rsidRDefault="00000000">
            <w:r>
              <w:rPr>
                <w:sz w:val="19"/>
              </w:rPr>
              <w:t>npm</w:t>
            </w:r>
          </w:p>
        </w:tc>
        <w:tc>
          <w:tcPr>
            <w:tcW w:w="3135" w:type="dxa"/>
            <w:shd w:val="clear" w:color="auto" w:fill="F8F8FC"/>
          </w:tcPr>
          <w:p w14:paraId="015559AD" w14:textId="77777777" w:rsidR="00D15FCA" w:rsidRDefault="00000000">
            <w:r>
              <w:rPr>
                <w:sz w:val="19"/>
              </w:rPr>
              <w:t>9</w:t>
            </w:r>
          </w:p>
        </w:tc>
        <w:tc>
          <w:tcPr>
            <w:tcW w:w="3135" w:type="dxa"/>
            <w:shd w:val="clear" w:color="auto" w:fill="F8F8FC"/>
          </w:tcPr>
          <w:p w14:paraId="425DFA58" w14:textId="77777777" w:rsidR="00D15FCA" w:rsidRDefault="00000000">
            <w:r>
              <w:rPr>
                <w:sz w:val="19"/>
              </w:rPr>
              <w:t>Bundled with Node.js</w:t>
            </w:r>
          </w:p>
        </w:tc>
      </w:tr>
      <w:tr w:rsidR="00D15FCA" w14:paraId="0B4A78A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413342E" w14:textId="77777777" w:rsidR="00D15FCA" w:rsidRDefault="00000000">
            <w:r>
              <w:rPr>
                <w:sz w:val="19"/>
              </w:rPr>
              <w:t>Git</w:t>
            </w:r>
          </w:p>
        </w:tc>
        <w:tc>
          <w:tcPr>
            <w:tcW w:w="3135" w:type="dxa"/>
            <w:shd w:val="clear" w:color="auto" w:fill="FFFFFF"/>
          </w:tcPr>
          <w:p w14:paraId="7FC5A804" w14:textId="77777777" w:rsidR="00D15FCA" w:rsidRDefault="00000000">
            <w:r>
              <w:rPr>
                <w:sz w:val="19"/>
              </w:rPr>
              <w:t>Any</w:t>
            </w:r>
          </w:p>
        </w:tc>
        <w:tc>
          <w:tcPr>
            <w:tcW w:w="3135" w:type="dxa"/>
            <w:shd w:val="clear" w:color="auto" w:fill="FFFFFF"/>
          </w:tcPr>
          <w:p w14:paraId="5CCBA374" w14:textId="77777777" w:rsidR="00D15FCA" w:rsidRDefault="00000000">
            <w:r>
              <w:rPr>
                <w:sz w:val="19"/>
              </w:rPr>
              <w:t>—</w:t>
            </w:r>
          </w:p>
        </w:tc>
      </w:tr>
    </w:tbl>
    <w:p w14:paraId="43044F07" w14:textId="77777777" w:rsidR="00D15FCA" w:rsidRDefault="00D15FCA">
      <w:pPr>
        <w:spacing w:after="80"/>
      </w:pPr>
    </w:p>
    <w:p w14:paraId="175892A4" w14:textId="77777777" w:rsidR="00D15FCA" w:rsidRDefault="00000000">
      <w:pPr>
        <w:spacing w:before="40" w:after="80"/>
      </w:pPr>
      <w:r>
        <w:rPr>
          <w:color w:val="444455"/>
          <w:sz w:val="21"/>
        </w:rPr>
        <w:t>You also need a GitHub Personal Access Token and a Google Gemini API Key.</w:t>
      </w:r>
    </w:p>
    <w:p w14:paraId="3BFE61EA" w14:textId="77777777" w:rsidR="00D15FCA" w:rsidRDefault="00000000">
      <w:pPr>
        <w:spacing w:before="200" w:after="120"/>
      </w:pPr>
      <w:r>
        <w:rPr>
          <w:b/>
          <w:color w:val="1E2333"/>
          <w:sz w:val="32"/>
        </w:rPr>
        <w:t>8.2  Clone &amp; Install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15FCA" w14:paraId="5DAE9844" w14:textId="77777777">
        <w:trPr>
          <w:jc w:val="center"/>
        </w:trPr>
        <w:tc>
          <w:tcPr>
            <w:tcW w:w="8640" w:type="dxa"/>
            <w:tcBorders>
              <w:top w:val="single" w:sz="6" w:space="0" w:color="C4B5FD"/>
              <w:left w:val="single" w:sz="6" w:space="0" w:color="C4B5FD"/>
              <w:bottom w:val="single" w:sz="6" w:space="0" w:color="C4B5FD"/>
              <w:right w:val="single" w:sz="6" w:space="0" w:color="C4B5FD"/>
            </w:tcBorders>
            <w:shd w:val="clear" w:color="auto" w:fill="F2F2FA"/>
          </w:tcPr>
          <w:p w14:paraId="28FF1AA9" w14:textId="77777777" w:rsidR="00D15FCA" w:rsidRDefault="00000000">
            <w:pPr>
              <w:spacing w:before="120" w:after="120"/>
              <w:ind w:left="160"/>
            </w:pPr>
            <w:r>
              <w:rPr>
                <w:sz w:val="20"/>
              </w:rPr>
              <w:t># 1. Clone the repository</w:t>
            </w:r>
            <w:r>
              <w:rPr>
                <w:sz w:val="20"/>
              </w:rPr>
              <w:br/>
              <w:t>git clone https://github.com/Haseebzahid9/ai-github-reviewer.git</w:t>
            </w:r>
            <w:r>
              <w:rPr>
                <w:sz w:val="20"/>
              </w:rPr>
              <w:br/>
              <w:t>cd ai-github-reviewer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# 2. Backend setup</w:t>
            </w:r>
            <w:r>
              <w:rPr>
                <w:sz w:val="20"/>
              </w:rPr>
              <w:br/>
              <w:t>cd backend</w:t>
            </w:r>
            <w:r>
              <w:rPr>
                <w:sz w:val="20"/>
              </w:rPr>
              <w:br/>
              <w:t>python -m venv .venv</w:t>
            </w:r>
            <w:r>
              <w:rPr>
                <w:sz w:val="20"/>
              </w:rPr>
              <w:br/>
              <w:t>.venv\Scripts\activate          # Windows</w:t>
            </w:r>
            <w:r>
              <w:rPr>
                <w:sz w:val="20"/>
              </w:rPr>
              <w:br/>
              <w:t># source .venv/bin/activate     # macOS/Linux</w:t>
            </w:r>
            <w:r>
              <w:rPr>
                <w:sz w:val="20"/>
              </w:rPr>
              <w:br/>
              <w:t>pip install -r requirements.txt</w:t>
            </w:r>
            <w:r>
              <w:rPr>
                <w:sz w:val="20"/>
              </w:rPr>
              <w:br/>
              <w:t>cp .env.example .env             # then fill in your API keys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# 3. Frontend setup (new terminal)</w:t>
            </w:r>
            <w:r>
              <w:rPr>
                <w:sz w:val="20"/>
              </w:rPr>
              <w:br/>
              <w:t>cd frontend</w:t>
            </w:r>
            <w:r>
              <w:rPr>
                <w:sz w:val="20"/>
              </w:rPr>
              <w:br/>
              <w:t>npm install</w:t>
            </w:r>
          </w:p>
        </w:tc>
      </w:tr>
    </w:tbl>
    <w:p w14:paraId="0E143E80" w14:textId="77777777" w:rsidR="00D15FCA" w:rsidRDefault="00D15FCA">
      <w:pPr>
        <w:spacing w:after="40"/>
      </w:pPr>
    </w:p>
    <w:p w14:paraId="39AE6727" w14:textId="77777777" w:rsidR="00D15FCA" w:rsidRDefault="00000000">
      <w:pPr>
        <w:spacing w:before="200" w:after="120"/>
      </w:pPr>
      <w:r>
        <w:rPr>
          <w:b/>
          <w:color w:val="1E2333"/>
          <w:sz w:val="32"/>
        </w:rPr>
        <w:t>8.3  Environment Variables (backend/.env)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3"/>
        <w:gridCol w:w="1856"/>
        <w:gridCol w:w="3498"/>
        <w:gridCol w:w="1935"/>
      </w:tblGrid>
      <w:tr w:rsidR="00D15FCA" w14:paraId="3E41C369" w14:textId="77777777">
        <w:trPr>
          <w:jc w:val="center"/>
        </w:trPr>
        <w:tc>
          <w:tcPr>
            <w:tcW w:w="2351" w:type="dxa"/>
            <w:shd w:val="clear" w:color="auto" w:fill="2D3047"/>
          </w:tcPr>
          <w:p w14:paraId="72B814E9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2351" w:type="dxa"/>
            <w:shd w:val="clear" w:color="auto" w:fill="2D3047"/>
          </w:tcPr>
          <w:p w14:paraId="1B07355E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w="2351" w:type="dxa"/>
            <w:shd w:val="clear" w:color="auto" w:fill="2D3047"/>
          </w:tcPr>
          <w:p w14:paraId="7E972166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w="2351" w:type="dxa"/>
            <w:shd w:val="clear" w:color="auto" w:fill="2D3047"/>
          </w:tcPr>
          <w:p w14:paraId="06E9467C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D15FCA" w14:paraId="6A4BB4DB" w14:textId="77777777">
        <w:trPr>
          <w:jc w:val="center"/>
        </w:trPr>
        <w:tc>
          <w:tcPr>
            <w:tcW w:w="2351" w:type="dxa"/>
            <w:shd w:val="clear" w:color="auto" w:fill="F8F8FC"/>
          </w:tcPr>
          <w:p w14:paraId="7BF26E1B" w14:textId="77777777" w:rsidR="00D15FCA" w:rsidRDefault="00000000">
            <w:r>
              <w:rPr>
                <w:sz w:val="19"/>
              </w:rPr>
              <w:t>GITHUB_TOKEN</w:t>
            </w:r>
          </w:p>
        </w:tc>
        <w:tc>
          <w:tcPr>
            <w:tcW w:w="2351" w:type="dxa"/>
            <w:shd w:val="clear" w:color="auto" w:fill="F8F8FC"/>
          </w:tcPr>
          <w:p w14:paraId="1E76EF48" w14:textId="77777777" w:rsidR="00D15FCA" w:rsidRDefault="00000000">
            <w:r>
              <w:rPr>
                <w:sz w:val="19"/>
              </w:rPr>
              <w:t>Yes</w:t>
            </w:r>
          </w:p>
        </w:tc>
        <w:tc>
          <w:tcPr>
            <w:tcW w:w="2351" w:type="dxa"/>
            <w:shd w:val="clear" w:color="auto" w:fill="F8F8FC"/>
          </w:tcPr>
          <w:p w14:paraId="53C65F2B" w14:textId="77777777" w:rsidR="00D15FCA" w:rsidRDefault="00000000">
            <w:r>
              <w:rPr>
                <w:sz w:val="19"/>
              </w:rPr>
              <w:t>—</w:t>
            </w:r>
          </w:p>
        </w:tc>
        <w:tc>
          <w:tcPr>
            <w:tcW w:w="2351" w:type="dxa"/>
            <w:shd w:val="clear" w:color="auto" w:fill="F8F8FC"/>
          </w:tcPr>
          <w:p w14:paraId="7C3DCF6E" w14:textId="77777777" w:rsidR="00D15FCA" w:rsidRDefault="00000000">
            <w:r>
              <w:rPr>
                <w:sz w:val="19"/>
              </w:rPr>
              <w:t>GitHub PAT (public_repo scope)</w:t>
            </w:r>
          </w:p>
        </w:tc>
      </w:tr>
      <w:tr w:rsidR="00D15FCA" w14:paraId="74285ECC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7566262C" w14:textId="77777777" w:rsidR="00D15FCA" w:rsidRDefault="00000000">
            <w:r>
              <w:rPr>
                <w:sz w:val="19"/>
              </w:rPr>
              <w:t>GEMINI_API_KEY</w:t>
            </w:r>
          </w:p>
        </w:tc>
        <w:tc>
          <w:tcPr>
            <w:tcW w:w="2351" w:type="dxa"/>
            <w:shd w:val="clear" w:color="auto" w:fill="FFFFFF"/>
          </w:tcPr>
          <w:p w14:paraId="6AD36669" w14:textId="77777777" w:rsidR="00D15FCA" w:rsidRDefault="00000000">
            <w:r>
              <w:rPr>
                <w:sz w:val="19"/>
              </w:rPr>
              <w:t>Yes</w:t>
            </w:r>
          </w:p>
        </w:tc>
        <w:tc>
          <w:tcPr>
            <w:tcW w:w="2351" w:type="dxa"/>
            <w:shd w:val="clear" w:color="auto" w:fill="FFFFFF"/>
          </w:tcPr>
          <w:p w14:paraId="4B0CB0DF" w14:textId="77777777" w:rsidR="00D15FCA" w:rsidRDefault="00000000">
            <w:r>
              <w:rPr>
                <w:sz w:val="19"/>
              </w:rPr>
              <w:t>—</w:t>
            </w:r>
          </w:p>
        </w:tc>
        <w:tc>
          <w:tcPr>
            <w:tcW w:w="2351" w:type="dxa"/>
            <w:shd w:val="clear" w:color="auto" w:fill="FFFFFF"/>
          </w:tcPr>
          <w:p w14:paraId="40EA360D" w14:textId="77777777" w:rsidR="00D15FCA" w:rsidRDefault="00000000">
            <w:r>
              <w:rPr>
                <w:sz w:val="19"/>
              </w:rPr>
              <w:t>Google Gemini API key</w:t>
            </w:r>
          </w:p>
        </w:tc>
      </w:tr>
      <w:tr w:rsidR="00D15FCA" w14:paraId="2F7DA436" w14:textId="77777777">
        <w:trPr>
          <w:jc w:val="center"/>
        </w:trPr>
        <w:tc>
          <w:tcPr>
            <w:tcW w:w="2351" w:type="dxa"/>
            <w:shd w:val="clear" w:color="auto" w:fill="F8F8FC"/>
          </w:tcPr>
          <w:p w14:paraId="4BC99C4A" w14:textId="77777777" w:rsidR="00D15FCA" w:rsidRDefault="00000000">
            <w:r>
              <w:rPr>
                <w:sz w:val="19"/>
              </w:rPr>
              <w:t>DATABASE_URL</w:t>
            </w:r>
          </w:p>
        </w:tc>
        <w:tc>
          <w:tcPr>
            <w:tcW w:w="2351" w:type="dxa"/>
            <w:shd w:val="clear" w:color="auto" w:fill="F8F8FC"/>
          </w:tcPr>
          <w:p w14:paraId="107D972E" w14:textId="77777777" w:rsidR="00D15FCA" w:rsidRDefault="00000000">
            <w:r>
              <w:rPr>
                <w:sz w:val="19"/>
              </w:rPr>
              <w:t>No</w:t>
            </w:r>
          </w:p>
        </w:tc>
        <w:tc>
          <w:tcPr>
            <w:tcW w:w="2351" w:type="dxa"/>
            <w:shd w:val="clear" w:color="auto" w:fill="F8F8FC"/>
          </w:tcPr>
          <w:p w14:paraId="3D1D8073" w14:textId="77777777" w:rsidR="00D15FCA" w:rsidRDefault="00000000">
            <w:r>
              <w:rPr>
                <w:sz w:val="19"/>
              </w:rPr>
              <w:t>sqlite+aiosqlite:///./github_reviewer.db</w:t>
            </w:r>
          </w:p>
        </w:tc>
        <w:tc>
          <w:tcPr>
            <w:tcW w:w="2351" w:type="dxa"/>
            <w:shd w:val="clear" w:color="auto" w:fill="F8F8FC"/>
          </w:tcPr>
          <w:p w14:paraId="2FD59338" w14:textId="77777777" w:rsidR="00D15FCA" w:rsidRDefault="00000000">
            <w:r>
              <w:rPr>
                <w:sz w:val="19"/>
              </w:rPr>
              <w:t>SQLite DB connection string</w:t>
            </w:r>
          </w:p>
        </w:tc>
      </w:tr>
      <w:tr w:rsidR="00D15FCA" w14:paraId="252F7808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02116F6E" w14:textId="77777777" w:rsidR="00D15FCA" w:rsidRDefault="00000000">
            <w:r>
              <w:rPr>
                <w:sz w:val="19"/>
              </w:rPr>
              <w:t>MAX_FILE_SIZE_KB</w:t>
            </w:r>
          </w:p>
        </w:tc>
        <w:tc>
          <w:tcPr>
            <w:tcW w:w="2351" w:type="dxa"/>
            <w:shd w:val="clear" w:color="auto" w:fill="FFFFFF"/>
          </w:tcPr>
          <w:p w14:paraId="71EC9132" w14:textId="77777777" w:rsidR="00D15FCA" w:rsidRDefault="00000000">
            <w:r>
              <w:rPr>
                <w:sz w:val="19"/>
              </w:rPr>
              <w:t>No</w:t>
            </w:r>
          </w:p>
        </w:tc>
        <w:tc>
          <w:tcPr>
            <w:tcW w:w="2351" w:type="dxa"/>
            <w:shd w:val="clear" w:color="auto" w:fill="FFFFFF"/>
          </w:tcPr>
          <w:p w14:paraId="1B8B1AE3" w14:textId="77777777" w:rsidR="00D15FCA" w:rsidRDefault="00000000">
            <w:r>
              <w:rPr>
                <w:sz w:val="19"/>
              </w:rPr>
              <w:t>150</w:t>
            </w:r>
          </w:p>
        </w:tc>
        <w:tc>
          <w:tcPr>
            <w:tcW w:w="2351" w:type="dxa"/>
            <w:shd w:val="clear" w:color="auto" w:fill="FFFFFF"/>
          </w:tcPr>
          <w:p w14:paraId="42933A46" w14:textId="77777777" w:rsidR="00D15FCA" w:rsidRDefault="00000000">
            <w:r>
              <w:rPr>
                <w:sz w:val="19"/>
              </w:rPr>
              <w:t>Max KB per source file</w:t>
            </w:r>
          </w:p>
        </w:tc>
      </w:tr>
      <w:tr w:rsidR="00D15FCA" w14:paraId="64269273" w14:textId="77777777">
        <w:trPr>
          <w:jc w:val="center"/>
        </w:trPr>
        <w:tc>
          <w:tcPr>
            <w:tcW w:w="2351" w:type="dxa"/>
            <w:shd w:val="clear" w:color="auto" w:fill="F8F8FC"/>
          </w:tcPr>
          <w:p w14:paraId="291C9443" w14:textId="77777777" w:rsidR="00D15FCA" w:rsidRDefault="00000000">
            <w:r>
              <w:rPr>
                <w:sz w:val="19"/>
              </w:rPr>
              <w:t>MAX_FILES_TO_ANALYZE</w:t>
            </w:r>
          </w:p>
        </w:tc>
        <w:tc>
          <w:tcPr>
            <w:tcW w:w="2351" w:type="dxa"/>
            <w:shd w:val="clear" w:color="auto" w:fill="F8F8FC"/>
          </w:tcPr>
          <w:p w14:paraId="4870A183" w14:textId="77777777" w:rsidR="00D15FCA" w:rsidRDefault="00000000">
            <w:r>
              <w:rPr>
                <w:sz w:val="19"/>
              </w:rPr>
              <w:t>No</w:t>
            </w:r>
          </w:p>
        </w:tc>
        <w:tc>
          <w:tcPr>
            <w:tcW w:w="2351" w:type="dxa"/>
            <w:shd w:val="clear" w:color="auto" w:fill="F8F8FC"/>
          </w:tcPr>
          <w:p w14:paraId="23F0E9E5" w14:textId="77777777" w:rsidR="00D15FCA" w:rsidRDefault="00000000">
            <w:r>
              <w:rPr>
                <w:sz w:val="19"/>
              </w:rPr>
              <w:t>20</w:t>
            </w:r>
          </w:p>
        </w:tc>
        <w:tc>
          <w:tcPr>
            <w:tcW w:w="2351" w:type="dxa"/>
            <w:shd w:val="clear" w:color="auto" w:fill="F8F8FC"/>
          </w:tcPr>
          <w:p w14:paraId="6C49BEB8" w14:textId="77777777" w:rsidR="00D15FCA" w:rsidRDefault="00000000">
            <w:r>
              <w:rPr>
                <w:sz w:val="19"/>
              </w:rPr>
              <w:t>Max files per repository</w:t>
            </w:r>
          </w:p>
        </w:tc>
      </w:tr>
      <w:tr w:rsidR="00D15FCA" w14:paraId="23212CAA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36CD3E7D" w14:textId="77777777" w:rsidR="00D15FCA" w:rsidRDefault="00000000">
            <w:r>
              <w:rPr>
                <w:sz w:val="19"/>
              </w:rPr>
              <w:t>CORS_ORIGINS</w:t>
            </w:r>
          </w:p>
        </w:tc>
        <w:tc>
          <w:tcPr>
            <w:tcW w:w="2351" w:type="dxa"/>
            <w:shd w:val="clear" w:color="auto" w:fill="FFFFFF"/>
          </w:tcPr>
          <w:p w14:paraId="7AE30CC9" w14:textId="77777777" w:rsidR="00D15FCA" w:rsidRDefault="00000000">
            <w:r>
              <w:rPr>
                <w:sz w:val="19"/>
              </w:rPr>
              <w:t>No</w:t>
            </w:r>
          </w:p>
        </w:tc>
        <w:tc>
          <w:tcPr>
            <w:tcW w:w="2351" w:type="dxa"/>
            <w:shd w:val="clear" w:color="auto" w:fill="FFFFFF"/>
          </w:tcPr>
          <w:p w14:paraId="736E70E1" w14:textId="77777777" w:rsidR="00D15FCA" w:rsidRDefault="00000000">
            <w:r>
              <w:rPr>
                <w:sz w:val="19"/>
              </w:rPr>
              <w:t>http://localhost:5173,...</w:t>
            </w:r>
          </w:p>
        </w:tc>
        <w:tc>
          <w:tcPr>
            <w:tcW w:w="2351" w:type="dxa"/>
            <w:shd w:val="clear" w:color="auto" w:fill="FFFFFF"/>
          </w:tcPr>
          <w:p w14:paraId="6EED5D4C" w14:textId="77777777" w:rsidR="00D15FCA" w:rsidRDefault="00000000">
            <w:r>
              <w:rPr>
                <w:sz w:val="19"/>
              </w:rPr>
              <w:t>Comma-separated allowed origins</w:t>
            </w:r>
          </w:p>
        </w:tc>
      </w:tr>
    </w:tbl>
    <w:p w14:paraId="4ABB3991" w14:textId="77777777" w:rsidR="00D15FCA" w:rsidRDefault="00D15FCA">
      <w:pPr>
        <w:spacing w:after="80"/>
      </w:pPr>
    </w:p>
    <w:p w14:paraId="0B9C5847" w14:textId="77777777" w:rsidR="00D15FCA" w:rsidRDefault="00000000">
      <w:pPr>
        <w:spacing w:before="200" w:after="120"/>
      </w:pPr>
      <w:r>
        <w:rPr>
          <w:b/>
          <w:color w:val="1E2333"/>
          <w:sz w:val="32"/>
        </w:rPr>
        <w:lastRenderedPageBreak/>
        <w:t>8.4  Running Locally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15FCA" w14:paraId="1F7C35FA" w14:textId="77777777">
        <w:trPr>
          <w:jc w:val="center"/>
        </w:trPr>
        <w:tc>
          <w:tcPr>
            <w:tcW w:w="8640" w:type="dxa"/>
            <w:tcBorders>
              <w:top w:val="single" w:sz="6" w:space="0" w:color="C4B5FD"/>
              <w:left w:val="single" w:sz="6" w:space="0" w:color="C4B5FD"/>
              <w:bottom w:val="single" w:sz="6" w:space="0" w:color="C4B5FD"/>
              <w:right w:val="single" w:sz="6" w:space="0" w:color="C4B5FD"/>
            </w:tcBorders>
            <w:shd w:val="clear" w:color="auto" w:fill="F2F2FA"/>
          </w:tcPr>
          <w:p w14:paraId="07F36527" w14:textId="77777777" w:rsidR="00D15FCA" w:rsidRDefault="00000000">
            <w:pPr>
              <w:spacing w:before="120" w:after="120"/>
              <w:ind w:left="160"/>
            </w:pPr>
            <w:r>
              <w:rPr>
                <w:sz w:val="20"/>
              </w:rPr>
              <w:t># Terminal 1 — Backend (from backend/, venv active)</w:t>
            </w:r>
            <w:r>
              <w:rPr>
                <w:sz w:val="20"/>
              </w:rPr>
              <w:br/>
              <w:t>uvicorn app.main:app --reload --host 127.0.0.1 --port 8000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# Terminal 2 — Frontend (from frontend/)</w:t>
            </w:r>
            <w:r>
              <w:rPr>
                <w:sz w:val="20"/>
              </w:rPr>
              <w:br/>
              <w:t>npm run dev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# Open in browser</w:t>
            </w:r>
            <w:r>
              <w:rPr>
                <w:sz w:val="20"/>
              </w:rPr>
              <w:br/>
              <w:t>http://localhost:5173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# Health check</w:t>
            </w:r>
            <w:r>
              <w:rPr>
                <w:sz w:val="20"/>
              </w:rPr>
              <w:br/>
              <w:t>http://localhost:8000/health  →  {"status":"ok","version":"1.0.0"}</w:t>
            </w:r>
          </w:p>
        </w:tc>
      </w:tr>
    </w:tbl>
    <w:p w14:paraId="7B2F831F" w14:textId="77777777" w:rsidR="00D15FCA" w:rsidRDefault="00D15FCA">
      <w:pPr>
        <w:spacing w:after="40"/>
      </w:pPr>
    </w:p>
    <w:p w14:paraId="68C62B27" w14:textId="77777777" w:rsidR="00D15FCA" w:rsidRDefault="00000000">
      <w:r>
        <w:br w:type="page"/>
      </w:r>
    </w:p>
    <w:p w14:paraId="157270C8" w14:textId="77777777" w:rsidR="00D15FCA" w:rsidRDefault="00000000">
      <w:pPr>
        <w:spacing w:before="80" w:after="120"/>
      </w:pPr>
      <w:r>
        <w:rPr>
          <w:b/>
          <w:color w:val="7C5CFC"/>
          <w:sz w:val="44"/>
        </w:rPr>
        <w:lastRenderedPageBreak/>
        <w:t>9.  Testing</w:t>
      </w:r>
    </w:p>
    <w:p w14:paraId="625D5490" w14:textId="77777777" w:rsidR="00D15FCA" w:rsidRDefault="00D15FCA">
      <w:pPr>
        <w:pBdr>
          <w:bottom w:val="single" w:sz="4" w:space="1" w:color="D0D0E0"/>
        </w:pBdr>
        <w:spacing w:before="80" w:after="80"/>
      </w:pPr>
    </w:p>
    <w:p w14:paraId="31820316" w14:textId="77777777" w:rsidR="00D15FCA" w:rsidRDefault="00000000">
      <w:pPr>
        <w:spacing w:before="40" w:after="80"/>
      </w:pPr>
      <w:r>
        <w:rPr>
          <w:sz w:val="21"/>
        </w:rPr>
        <w:t>The backend includes 25 pytest unit tests covering all core logic modules. Tests are located in backend/tests/test_review.py.</w:t>
      </w:r>
    </w:p>
    <w:p w14:paraId="63BD369C" w14:textId="77777777" w:rsidR="00D15FCA" w:rsidRDefault="00000000">
      <w:pPr>
        <w:spacing w:before="200" w:after="120"/>
      </w:pPr>
      <w:r>
        <w:rPr>
          <w:b/>
          <w:color w:val="1E2333"/>
          <w:sz w:val="32"/>
        </w:rPr>
        <w:t>Test Suites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15FCA" w14:paraId="084C97B6" w14:textId="77777777">
        <w:trPr>
          <w:jc w:val="center"/>
        </w:trPr>
        <w:tc>
          <w:tcPr>
            <w:tcW w:w="3135" w:type="dxa"/>
            <w:shd w:val="clear" w:color="auto" w:fill="2D3047"/>
          </w:tcPr>
          <w:p w14:paraId="6CE4F3C8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Test Class</w:t>
            </w:r>
          </w:p>
        </w:tc>
        <w:tc>
          <w:tcPr>
            <w:tcW w:w="3135" w:type="dxa"/>
            <w:shd w:val="clear" w:color="auto" w:fill="2D3047"/>
          </w:tcPr>
          <w:p w14:paraId="26693C30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Coverage Area</w:t>
            </w:r>
          </w:p>
        </w:tc>
        <w:tc>
          <w:tcPr>
            <w:tcW w:w="3135" w:type="dxa"/>
            <w:shd w:val="clear" w:color="auto" w:fill="2D3047"/>
          </w:tcPr>
          <w:p w14:paraId="2E36D315" w14:textId="77777777" w:rsidR="00D15FC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Test Count</w:t>
            </w:r>
          </w:p>
        </w:tc>
      </w:tr>
      <w:tr w:rsidR="00D15FCA" w14:paraId="6F1CC2F9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7D64D4BD" w14:textId="77777777" w:rsidR="00D15FCA" w:rsidRDefault="00000000">
            <w:r>
              <w:rPr>
                <w:sz w:val="19"/>
              </w:rPr>
              <w:t>TestValidateGithubUrl</w:t>
            </w:r>
          </w:p>
        </w:tc>
        <w:tc>
          <w:tcPr>
            <w:tcW w:w="3135" w:type="dxa"/>
            <w:shd w:val="clear" w:color="auto" w:fill="F8F8FC"/>
          </w:tcPr>
          <w:p w14:paraId="20425CA2" w14:textId="77777777" w:rsidR="00D15FCA" w:rsidRDefault="00000000">
            <w:r>
              <w:rPr>
                <w:sz w:val="19"/>
              </w:rPr>
              <w:t>GitHub URL format validation (valid/invalid patterns)</w:t>
            </w:r>
          </w:p>
        </w:tc>
        <w:tc>
          <w:tcPr>
            <w:tcW w:w="3135" w:type="dxa"/>
            <w:shd w:val="clear" w:color="auto" w:fill="F8F8FC"/>
          </w:tcPr>
          <w:p w14:paraId="2CE88400" w14:textId="77777777" w:rsidR="00D15FCA" w:rsidRDefault="00000000">
            <w:r>
              <w:rPr>
                <w:sz w:val="19"/>
              </w:rPr>
              <w:t>6</w:t>
            </w:r>
          </w:p>
        </w:tc>
      </w:tr>
      <w:tr w:rsidR="00D15FCA" w14:paraId="6936499C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D70B588" w14:textId="77777777" w:rsidR="00D15FCA" w:rsidRDefault="00000000">
            <w:r>
              <w:rPr>
                <w:sz w:val="19"/>
              </w:rPr>
              <w:t>TestClamp</w:t>
            </w:r>
          </w:p>
        </w:tc>
        <w:tc>
          <w:tcPr>
            <w:tcW w:w="3135" w:type="dxa"/>
            <w:shd w:val="clear" w:color="auto" w:fill="FFFFFF"/>
          </w:tcPr>
          <w:p w14:paraId="27F0EB9D" w14:textId="77777777" w:rsidR="00D15FCA" w:rsidRDefault="00000000">
            <w:r>
              <w:rPr>
                <w:sz w:val="19"/>
              </w:rPr>
              <w:t>Score clamping to 0–100 range</w:t>
            </w:r>
          </w:p>
        </w:tc>
        <w:tc>
          <w:tcPr>
            <w:tcW w:w="3135" w:type="dxa"/>
            <w:shd w:val="clear" w:color="auto" w:fill="FFFFFF"/>
          </w:tcPr>
          <w:p w14:paraId="608BAB44" w14:textId="77777777" w:rsidR="00D15FCA" w:rsidRDefault="00000000">
            <w:r>
              <w:rPr>
                <w:sz w:val="19"/>
              </w:rPr>
              <w:t>4</w:t>
            </w:r>
          </w:p>
        </w:tc>
      </w:tr>
      <w:tr w:rsidR="00D15FCA" w14:paraId="640B381C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62B2D3D1" w14:textId="77777777" w:rsidR="00D15FCA" w:rsidRDefault="00000000">
            <w:r>
              <w:rPr>
                <w:sz w:val="19"/>
              </w:rPr>
              <w:t>TestCalculateFinalScore</w:t>
            </w:r>
          </w:p>
        </w:tc>
        <w:tc>
          <w:tcPr>
            <w:tcW w:w="3135" w:type="dxa"/>
            <w:shd w:val="clear" w:color="auto" w:fill="F8F8FC"/>
          </w:tcPr>
          <w:p w14:paraId="0174D338" w14:textId="77777777" w:rsidR="00D15FCA" w:rsidRDefault="00000000">
            <w:r>
              <w:rPr>
                <w:sz w:val="19"/>
              </w:rPr>
              <w:t>Weighted score aggregation with all five dimensions</w:t>
            </w:r>
          </w:p>
        </w:tc>
        <w:tc>
          <w:tcPr>
            <w:tcW w:w="3135" w:type="dxa"/>
            <w:shd w:val="clear" w:color="auto" w:fill="F8F8FC"/>
          </w:tcPr>
          <w:p w14:paraId="79D7BA19" w14:textId="77777777" w:rsidR="00D15FCA" w:rsidRDefault="00000000">
            <w:r>
              <w:rPr>
                <w:sz w:val="19"/>
              </w:rPr>
              <w:t>5</w:t>
            </w:r>
          </w:p>
        </w:tc>
      </w:tr>
      <w:tr w:rsidR="00D15FCA" w14:paraId="4CFFEDB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D746643" w14:textId="77777777" w:rsidR="00D15FCA" w:rsidRDefault="00000000">
            <w:r>
              <w:rPr>
                <w:sz w:val="19"/>
              </w:rPr>
              <w:t>TestAnalyzeReadme</w:t>
            </w:r>
          </w:p>
        </w:tc>
        <w:tc>
          <w:tcPr>
            <w:tcW w:w="3135" w:type="dxa"/>
            <w:shd w:val="clear" w:color="auto" w:fill="FFFFFF"/>
          </w:tcPr>
          <w:p w14:paraId="1583D4E3" w14:textId="77777777" w:rsidR="00D15FCA" w:rsidRDefault="00000000">
            <w:r>
              <w:rPr>
                <w:sz w:val="19"/>
              </w:rPr>
              <w:t>README section detection across 14 categories</w:t>
            </w:r>
          </w:p>
        </w:tc>
        <w:tc>
          <w:tcPr>
            <w:tcW w:w="3135" w:type="dxa"/>
            <w:shd w:val="clear" w:color="auto" w:fill="FFFFFF"/>
          </w:tcPr>
          <w:p w14:paraId="7D8AB2F2" w14:textId="77777777" w:rsidR="00D15FCA" w:rsidRDefault="00000000">
            <w:r>
              <w:rPr>
                <w:sz w:val="19"/>
              </w:rPr>
              <w:t>5</w:t>
            </w:r>
          </w:p>
        </w:tc>
      </w:tr>
      <w:tr w:rsidR="00D15FCA" w14:paraId="7E4832BF" w14:textId="77777777">
        <w:trPr>
          <w:jc w:val="center"/>
        </w:trPr>
        <w:tc>
          <w:tcPr>
            <w:tcW w:w="3135" w:type="dxa"/>
            <w:shd w:val="clear" w:color="auto" w:fill="F8F8FC"/>
          </w:tcPr>
          <w:p w14:paraId="1150675F" w14:textId="77777777" w:rsidR="00D15FCA" w:rsidRDefault="00000000">
            <w:r>
              <w:rPr>
                <w:sz w:val="19"/>
              </w:rPr>
              <w:t>TestAnalyzeStructure</w:t>
            </w:r>
          </w:p>
        </w:tc>
        <w:tc>
          <w:tcPr>
            <w:tcW w:w="3135" w:type="dxa"/>
            <w:shd w:val="clear" w:color="auto" w:fill="F8F8FC"/>
          </w:tcPr>
          <w:p w14:paraId="549A56B7" w14:textId="77777777" w:rsidR="00D15FCA" w:rsidRDefault="00000000">
            <w:r>
              <w:rPr>
                <w:sz w:val="19"/>
              </w:rPr>
              <w:t>Project structure rule evaluation (22 rules)</w:t>
            </w:r>
          </w:p>
        </w:tc>
        <w:tc>
          <w:tcPr>
            <w:tcW w:w="3135" w:type="dxa"/>
            <w:shd w:val="clear" w:color="auto" w:fill="F8F8FC"/>
          </w:tcPr>
          <w:p w14:paraId="3FFD94F4" w14:textId="77777777" w:rsidR="00D15FCA" w:rsidRDefault="00000000">
            <w:r>
              <w:rPr>
                <w:sz w:val="19"/>
              </w:rPr>
              <w:t>3</w:t>
            </w:r>
          </w:p>
        </w:tc>
      </w:tr>
      <w:tr w:rsidR="00D15FCA" w14:paraId="40EC1C0A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2CFCEFC" w14:textId="77777777" w:rsidR="00D15FCA" w:rsidRDefault="00000000">
            <w:r>
              <w:rPr>
                <w:sz w:val="19"/>
              </w:rPr>
              <w:t>TestParseGithubUrl</w:t>
            </w:r>
          </w:p>
        </w:tc>
        <w:tc>
          <w:tcPr>
            <w:tcW w:w="3135" w:type="dxa"/>
            <w:shd w:val="clear" w:color="auto" w:fill="FFFFFF"/>
          </w:tcPr>
          <w:p w14:paraId="69446E4A" w14:textId="77777777" w:rsidR="00D15FCA" w:rsidRDefault="00000000">
            <w:r>
              <w:rPr>
                <w:sz w:val="19"/>
              </w:rPr>
              <w:t>URL parsing — both full URL and owner/repo shorthand</w:t>
            </w:r>
          </w:p>
        </w:tc>
        <w:tc>
          <w:tcPr>
            <w:tcW w:w="3135" w:type="dxa"/>
            <w:shd w:val="clear" w:color="auto" w:fill="FFFFFF"/>
          </w:tcPr>
          <w:p w14:paraId="0147F76F" w14:textId="77777777" w:rsidR="00D15FCA" w:rsidRDefault="00000000">
            <w:r>
              <w:rPr>
                <w:sz w:val="19"/>
              </w:rPr>
              <w:t>2</w:t>
            </w:r>
          </w:p>
        </w:tc>
      </w:tr>
    </w:tbl>
    <w:p w14:paraId="3CFC86BF" w14:textId="77777777" w:rsidR="00D15FCA" w:rsidRDefault="00D15FCA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15FCA" w14:paraId="6D4F823B" w14:textId="77777777">
        <w:trPr>
          <w:jc w:val="center"/>
        </w:trPr>
        <w:tc>
          <w:tcPr>
            <w:tcW w:w="8640" w:type="dxa"/>
            <w:tcBorders>
              <w:top w:val="single" w:sz="6" w:space="0" w:color="C4B5FD"/>
              <w:left w:val="single" w:sz="6" w:space="0" w:color="C4B5FD"/>
              <w:bottom w:val="single" w:sz="6" w:space="0" w:color="C4B5FD"/>
              <w:right w:val="single" w:sz="6" w:space="0" w:color="C4B5FD"/>
            </w:tcBorders>
            <w:shd w:val="clear" w:color="auto" w:fill="F2F2FA"/>
          </w:tcPr>
          <w:p w14:paraId="3ECA2DE5" w14:textId="77777777" w:rsidR="00D15FCA" w:rsidRDefault="00000000">
            <w:pPr>
              <w:spacing w:before="120" w:after="120"/>
              <w:ind w:left="160"/>
            </w:pPr>
            <w:r>
              <w:rPr>
                <w:sz w:val="20"/>
              </w:rPr>
              <w:t>cd backend</w:t>
            </w:r>
            <w:r>
              <w:rPr>
                <w:sz w:val="20"/>
              </w:rPr>
              <w:br/>
              <w:t>.venv\Scripts\activate</w:t>
            </w:r>
            <w:r>
              <w:rPr>
                <w:sz w:val="20"/>
              </w:rPr>
              <w:br/>
              <w:t>pip install pytest pytest-asyncio</w:t>
            </w:r>
            <w:r>
              <w:rPr>
                <w:sz w:val="20"/>
              </w:rPr>
              <w:br/>
              <w:t>pytest tests/ -v</w:t>
            </w:r>
          </w:p>
        </w:tc>
      </w:tr>
    </w:tbl>
    <w:p w14:paraId="1E43FBAF" w14:textId="77777777" w:rsidR="00D15FCA" w:rsidRDefault="00D15FCA">
      <w:pPr>
        <w:spacing w:after="40"/>
      </w:pPr>
    </w:p>
    <w:p w14:paraId="311B31EE" w14:textId="77777777" w:rsidR="00D15FCA" w:rsidRDefault="00000000">
      <w:r>
        <w:br w:type="page"/>
      </w:r>
    </w:p>
    <w:p w14:paraId="7B574AA1" w14:textId="77777777" w:rsidR="00D15FCA" w:rsidRDefault="00000000">
      <w:pPr>
        <w:spacing w:before="80" w:after="120"/>
      </w:pPr>
      <w:r>
        <w:rPr>
          <w:b/>
          <w:color w:val="7C5CFC"/>
          <w:sz w:val="44"/>
        </w:rPr>
        <w:lastRenderedPageBreak/>
        <w:t>10.  Deployment</w:t>
      </w:r>
    </w:p>
    <w:p w14:paraId="5ED6F427" w14:textId="77777777" w:rsidR="00D15FCA" w:rsidRDefault="00D15FCA">
      <w:pPr>
        <w:pBdr>
          <w:bottom w:val="single" w:sz="4" w:space="1" w:color="D0D0E0"/>
        </w:pBdr>
        <w:spacing w:before="80" w:after="80"/>
      </w:pPr>
    </w:p>
    <w:p w14:paraId="77616B22" w14:textId="77777777" w:rsidR="00D15FCA" w:rsidRDefault="00000000">
      <w:pPr>
        <w:spacing w:before="200" w:after="120"/>
      </w:pPr>
      <w:r>
        <w:rPr>
          <w:b/>
          <w:color w:val="1E2333"/>
          <w:sz w:val="32"/>
        </w:rPr>
        <w:t>10.1  Backend — Render</w:t>
      </w:r>
    </w:p>
    <w:p w14:paraId="6F57F7ED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Push repository to GitHub.</w:t>
      </w:r>
    </w:p>
    <w:p w14:paraId="1CCF339D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Go to render.com → New Web Service.</w:t>
      </w:r>
    </w:p>
    <w:p w14:paraId="53FBD2E5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Connect the repository; set root directory to backend/.</w:t>
      </w:r>
    </w:p>
    <w:p w14:paraId="7ED67241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Set Start Command: uvicorn app.main:app --host 0.0.0.0 --port $PORT</w:t>
      </w:r>
    </w:p>
    <w:p w14:paraId="03EA2A5E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Add environment variables: GITHUB_TOKEN and GEMINI_API_KEY.</w:t>
      </w:r>
    </w:p>
    <w:p w14:paraId="49680A46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Click Deploy.</w:t>
      </w:r>
    </w:p>
    <w:p w14:paraId="375F0D20" w14:textId="77777777" w:rsidR="00D15FCA" w:rsidRDefault="00000000">
      <w:pPr>
        <w:spacing w:before="40" w:after="80"/>
      </w:pPr>
      <w:r>
        <w:rPr>
          <w:i/>
          <w:color w:val="8892A4"/>
          <w:sz w:val="21"/>
        </w:rPr>
        <w:t>backend/Procfile and backend/render.yaml are pre-configured and committed to the repository.</w:t>
      </w:r>
    </w:p>
    <w:p w14:paraId="54875B77" w14:textId="77777777" w:rsidR="00D15FCA" w:rsidRDefault="00000000">
      <w:pPr>
        <w:spacing w:before="200" w:after="120"/>
      </w:pPr>
      <w:r>
        <w:rPr>
          <w:b/>
          <w:color w:val="1E2333"/>
          <w:sz w:val="32"/>
        </w:rPr>
        <w:t>10.2  Frontend — Vercel</w:t>
      </w:r>
    </w:p>
    <w:p w14:paraId="67CCD213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Go to vercel.com → New Project.</w:t>
      </w:r>
    </w:p>
    <w:p w14:paraId="37A407AF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Import the GitHub repository; set Root Directory to frontend/.</w:t>
      </w:r>
    </w:p>
    <w:p w14:paraId="2AC783D1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Add environment variable: VITE_API_URL = your Render backend URL.</w:t>
      </w:r>
    </w:p>
    <w:p w14:paraId="4318A817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Click Deploy.</w:t>
      </w:r>
    </w:p>
    <w:p w14:paraId="23F558EB" w14:textId="77777777" w:rsidR="00D15FCA" w:rsidRDefault="00000000">
      <w:pPr>
        <w:spacing w:before="40" w:after="80"/>
      </w:pPr>
      <w:r>
        <w:rPr>
          <w:i/>
          <w:color w:val="8892A4"/>
          <w:sz w:val="21"/>
        </w:rPr>
        <w:t>frontend/vercel.json is pre-configured with SPA rewrites and an API proxy.</w:t>
      </w:r>
    </w:p>
    <w:p w14:paraId="1660EBB1" w14:textId="77777777" w:rsidR="00D15FCA" w:rsidRDefault="00000000">
      <w:r>
        <w:br w:type="page"/>
      </w:r>
    </w:p>
    <w:p w14:paraId="1F3EA13F" w14:textId="77777777" w:rsidR="00D15FCA" w:rsidRDefault="00000000">
      <w:pPr>
        <w:spacing w:before="80" w:after="120"/>
      </w:pPr>
      <w:r>
        <w:rPr>
          <w:b/>
          <w:color w:val="7C5CFC"/>
          <w:sz w:val="44"/>
        </w:rPr>
        <w:lastRenderedPageBreak/>
        <w:t>11.  Security Considerations</w:t>
      </w:r>
    </w:p>
    <w:p w14:paraId="40BCAD5A" w14:textId="77777777" w:rsidR="00D15FCA" w:rsidRDefault="00D15FCA">
      <w:pPr>
        <w:pBdr>
          <w:bottom w:val="single" w:sz="4" w:space="1" w:color="D0D0E0"/>
        </w:pBdr>
        <w:spacing w:before="80" w:after="80"/>
      </w:pPr>
    </w:p>
    <w:p w14:paraId="215329C4" w14:textId="77777777" w:rsidR="00D15FCA" w:rsidRDefault="00000000">
      <w:pPr>
        <w:spacing w:before="100" w:after="60"/>
        <w:ind w:left="288"/>
      </w:pPr>
      <w:r>
        <w:rPr>
          <w:b/>
          <w:color w:val="7C5CFC"/>
          <w:sz w:val="21"/>
        </w:rPr>
        <w:t xml:space="preserve">API Keys never committed:  </w:t>
      </w:r>
      <w:r>
        <w:rPr>
          <w:color w:val="444455"/>
          <w:sz w:val="20"/>
        </w:rPr>
        <w:t>backend/.env is explicitly listed in .gitignore. The repository contains only .env.example with placeholder values. API keys are loaded exclusively at runtime via python-dotenv.</w:t>
      </w:r>
    </w:p>
    <w:p w14:paraId="0E761667" w14:textId="77777777" w:rsidR="00D15FCA" w:rsidRDefault="00000000">
      <w:pPr>
        <w:spacing w:before="100" w:after="60"/>
        <w:ind w:left="288"/>
      </w:pPr>
      <w:r>
        <w:rPr>
          <w:b/>
          <w:color w:val="7C5CFC"/>
          <w:sz w:val="21"/>
        </w:rPr>
        <w:t xml:space="preserve">CORS restriction:  </w:t>
      </w:r>
      <w:r>
        <w:rPr>
          <w:color w:val="444455"/>
          <w:sz w:val="20"/>
        </w:rPr>
        <w:t>CORS_ORIGINS environment variable restricts allowed origins. In production the Vercel frontend origin should be the only allowed value. A regex also allows Vercel preview deployments.</w:t>
      </w:r>
    </w:p>
    <w:p w14:paraId="63462ADB" w14:textId="77777777" w:rsidR="00D15FCA" w:rsidRDefault="00000000">
      <w:pPr>
        <w:spacing w:before="100" w:after="60"/>
        <w:ind w:left="288"/>
      </w:pPr>
      <w:r>
        <w:rPr>
          <w:b/>
          <w:color w:val="7C5CFC"/>
          <w:sz w:val="21"/>
        </w:rPr>
        <w:t xml:space="preserve">Read-only GitHub Token:  </w:t>
      </w:r>
      <w:r>
        <w:rPr>
          <w:color w:val="444455"/>
          <w:sz w:val="20"/>
        </w:rPr>
        <w:t>Only the public_repo scope is required. No write access is requested or needed.</w:t>
      </w:r>
    </w:p>
    <w:p w14:paraId="15E711AA" w14:textId="77777777" w:rsidR="00D15FCA" w:rsidRDefault="00000000">
      <w:pPr>
        <w:spacing w:before="100" w:after="60"/>
        <w:ind w:left="288"/>
      </w:pPr>
      <w:r>
        <w:rPr>
          <w:b/>
          <w:color w:val="7C5CFC"/>
          <w:sz w:val="21"/>
        </w:rPr>
        <w:t xml:space="preserve">Input validation:  </w:t>
      </w:r>
      <w:r>
        <w:rPr>
          <w:color w:val="444455"/>
          <w:sz w:val="20"/>
        </w:rPr>
        <w:t>All GitHub URLs are validated against a strict regex before any HTTP request is made. owner/repo shorthand is also normalised through the same validator.</w:t>
      </w:r>
    </w:p>
    <w:p w14:paraId="5C9D7522" w14:textId="77777777" w:rsidR="00D15FCA" w:rsidRDefault="00000000">
      <w:pPr>
        <w:spacing w:before="100" w:after="60"/>
        <w:ind w:left="288"/>
      </w:pPr>
      <w:r>
        <w:rPr>
          <w:b/>
          <w:color w:val="7C5CFC"/>
          <w:sz w:val="21"/>
        </w:rPr>
        <w:t xml:space="preserve">Rate limit protection:  </w:t>
      </w:r>
      <w:r>
        <w:rPr>
          <w:color w:val="444455"/>
          <w:sz w:val="20"/>
        </w:rPr>
        <w:t>RateLimitError from the GitHub API is surfaced as HTTP 429 with a human-readable retry hint.</w:t>
      </w:r>
    </w:p>
    <w:p w14:paraId="1FA3730B" w14:textId="77777777" w:rsidR="00D15FCA" w:rsidRDefault="00000000">
      <w:pPr>
        <w:spacing w:before="100" w:after="60"/>
        <w:ind w:left="288"/>
      </w:pPr>
      <w:r>
        <w:rPr>
          <w:b/>
          <w:color w:val="7C5CFC"/>
          <w:sz w:val="21"/>
        </w:rPr>
        <w:t xml:space="preserve">No secrets stored:  </w:t>
      </w:r>
      <w:r>
        <w:rPr>
          <w:color w:val="444455"/>
          <w:sz w:val="20"/>
        </w:rPr>
        <w:t>The SQLite database stores only report metadata and JSON payloads. No user credentials, tokens, or PII are persisted at any point.</w:t>
      </w:r>
    </w:p>
    <w:p w14:paraId="5C8130BB" w14:textId="77777777" w:rsidR="00D15FCA" w:rsidRDefault="00000000">
      <w:pPr>
        <w:spacing w:before="100" w:after="60"/>
        <w:ind w:left="288"/>
      </w:pPr>
      <w:r>
        <w:rPr>
          <w:b/>
          <w:color w:val="7C5CFC"/>
          <w:sz w:val="21"/>
        </w:rPr>
        <w:t xml:space="preserve">Pipeline timeout:  </w:t>
      </w:r>
      <w:r>
        <w:rPr>
          <w:color w:val="444455"/>
          <w:sz w:val="20"/>
        </w:rPr>
        <w:t>The full review pipeline is wrapped in asyncio.wait_for with a 60-second timeout to prevent resource exhaustion on very large repositories.</w:t>
      </w:r>
    </w:p>
    <w:p w14:paraId="63375790" w14:textId="77777777" w:rsidR="00D15FCA" w:rsidRDefault="00000000">
      <w:r>
        <w:br w:type="page"/>
      </w:r>
    </w:p>
    <w:p w14:paraId="5D272326" w14:textId="77777777" w:rsidR="00D15FCA" w:rsidRDefault="00000000">
      <w:pPr>
        <w:spacing w:before="80" w:after="120"/>
      </w:pPr>
      <w:r>
        <w:rPr>
          <w:b/>
          <w:color w:val="7C5CFC"/>
          <w:sz w:val="44"/>
        </w:rPr>
        <w:lastRenderedPageBreak/>
        <w:t>12.  Known Issues &amp; Limitations</w:t>
      </w:r>
    </w:p>
    <w:p w14:paraId="417C61F7" w14:textId="77777777" w:rsidR="00D15FCA" w:rsidRDefault="00D15FCA">
      <w:pPr>
        <w:pBdr>
          <w:bottom w:val="single" w:sz="4" w:space="1" w:color="D0D0E0"/>
        </w:pBdr>
        <w:spacing w:before="80" w:after="80"/>
      </w:pPr>
    </w:p>
    <w:p w14:paraId="5BC70F8E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Private repositories are not supported — a GitHub token with full repo access and additional OAuth flow would be required.</w:t>
      </w:r>
    </w:p>
    <w:p w14:paraId="7EAC97B8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Analysis is limited to the first 20 source files (configurable via MAX_FILES_TO_ANALYZE) to keep response times under 60 seconds.</w:t>
      </w:r>
    </w:p>
    <w:p w14:paraId="3E456594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Files larger than 150 KB (configurable via MAX_FILE_SIZE_KB) are skipped to avoid memory pressure.</w:t>
      </w:r>
    </w:p>
    <w:p w14:paraId="0756C2CC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Gemini AI review is subject to the Google Gemini free-tier rate limits. Heavy usage may trigger temporary degradation.</w:t>
      </w:r>
    </w:p>
    <w:p w14:paraId="267BD265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The SQLite database is local — review history is not shared between deployments or users.</w:t>
      </w:r>
    </w:p>
    <w:p w14:paraId="77432EB3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The frontend requires JavaScript to function (React SPA — no server-side rendering).</w:t>
      </w:r>
    </w:p>
    <w:p w14:paraId="67638A34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Browser cache can cause a blank page on first load after a hard refresh. Opening in an Incognito window or clearing cache resolves this.</w:t>
      </w:r>
    </w:p>
    <w:p w14:paraId="70B9CC6C" w14:textId="77777777" w:rsidR="00D15FCA" w:rsidRDefault="00000000">
      <w:pPr>
        <w:spacing w:before="240" w:after="120"/>
      </w:pPr>
      <w:r>
        <w:rPr>
          <w:b/>
          <w:color w:val="1E2333"/>
          <w:sz w:val="32"/>
        </w:rPr>
        <w:t>12.1  Potential Future Improvements</w:t>
      </w:r>
    </w:p>
    <w:p w14:paraId="22E43BC7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OAuth flow for private repository support.</w:t>
      </w:r>
    </w:p>
    <w:p w14:paraId="28D6148A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PostgreSQL support for multi-user cloud deployments.</w:t>
      </w:r>
    </w:p>
    <w:p w14:paraId="37DEC468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Real-time WebSocket progress streaming instead of client-side timers.</w:t>
      </w:r>
    </w:p>
    <w:p w14:paraId="78218E30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GitHub Actions CI badge generation based on analysis results.</w:t>
      </w:r>
    </w:p>
    <w:p w14:paraId="3A58C16C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Comparative analysis — score a repo against a baseline or a category average.</w:t>
      </w:r>
    </w:p>
    <w:p w14:paraId="7A011AFB" w14:textId="77777777" w:rsidR="00D15FCA" w:rsidRDefault="00000000">
      <w:pPr>
        <w:pStyle w:val="ListBullet"/>
        <w:spacing w:before="20" w:after="60"/>
        <w:ind w:left="576"/>
      </w:pPr>
      <w:r>
        <w:rPr>
          <w:color w:val="444455"/>
          <w:sz w:val="20"/>
        </w:rPr>
        <w:t>Browser extension for one-click analysis from any GitHub page.</w:t>
      </w:r>
    </w:p>
    <w:p w14:paraId="17750BB8" w14:textId="77777777" w:rsidR="00D15FCA" w:rsidRDefault="00000000">
      <w:r>
        <w:br w:type="page"/>
      </w:r>
    </w:p>
    <w:p w14:paraId="004F4121" w14:textId="77777777" w:rsidR="00D15FCA" w:rsidRDefault="00000000">
      <w:pPr>
        <w:spacing w:before="80" w:after="120"/>
      </w:pPr>
      <w:r>
        <w:rPr>
          <w:b/>
          <w:color w:val="7C5CFC"/>
          <w:sz w:val="44"/>
        </w:rPr>
        <w:lastRenderedPageBreak/>
        <w:t>13.  Author &amp; License</w:t>
      </w:r>
    </w:p>
    <w:p w14:paraId="7B8233B3" w14:textId="77777777" w:rsidR="00D15FCA" w:rsidRDefault="00D15FCA">
      <w:pPr>
        <w:pBdr>
          <w:bottom w:val="single" w:sz="4" w:space="1" w:color="D0D0E0"/>
        </w:pBdr>
        <w:spacing w:before="80" w:after="80"/>
      </w:pPr>
    </w:p>
    <w:p w14:paraId="4D065A61" w14:textId="77777777" w:rsidR="00D15FCA" w:rsidRDefault="00000000">
      <w:pPr>
        <w:spacing w:before="200" w:after="120"/>
      </w:pPr>
      <w:r>
        <w:rPr>
          <w:b/>
          <w:color w:val="1E2333"/>
          <w:sz w:val="32"/>
        </w:rPr>
        <w:t>Author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D15FCA" w14:paraId="1A1A8C0F" w14:textId="77777777">
        <w:tc>
          <w:tcPr>
            <w:tcW w:w="4703" w:type="dxa"/>
            <w:shd w:val="clear" w:color="auto" w:fill="EEEEFF"/>
          </w:tcPr>
          <w:p w14:paraId="07C62950" w14:textId="77777777" w:rsidR="00D15FCA" w:rsidRDefault="00000000">
            <w:r>
              <w:rPr>
                <w:b/>
                <w:color w:val="7C5CFC"/>
                <w:sz w:val="20"/>
              </w:rPr>
              <w:t>Name</w:t>
            </w:r>
          </w:p>
        </w:tc>
        <w:tc>
          <w:tcPr>
            <w:tcW w:w="4703" w:type="dxa"/>
            <w:shd w:val="clear" w:color="auto" w:fill="FAFAFA"/>
          </w:tcPr>
          <w:p w14:paraId="582B8F05" w14:textId="77777777" w:rsidR="00D15FCA" w:rsidRDefault="00000000">
            <w:r>
              <w:rPr>
                <w:color w:val="444455"/>
                <w:sz w:val="20"/>
              </w:rPr>
              <w:t>Haseeb Raza</w:t>
            </w:r>
          </w:p>
        </w:tc>
      </w:tr>
      <w:tr w:rsidR="00D15FCA" w14:paraId="4AAAB942" w14:textId="77777777">
        <w:tc>
          <w:tcPr>
            <w:tcW w:w="4703" w:type="dxa"/>
            <w:shd w:val="clear" w:color="auto" w:fill="EEEEFF"/>
          </w:tcPr>
          <w:p w14:paraId="077BDBBE" w14:textId="77777777" w:rsidR="00D15FCA" w:rsidRDefault="00000000">
            <w:r>
              <w:rPr>
                <w:b/>
                <w:color w:val="7C5CFC"/>
                <w:sz w:val="20"/>
              </w:rPr>
              <w:t>GitHub</w:t>
            </w:r>
          </w:p>
        </w:tc>
        <w:tc>
          <w:tcPr>
            <w:tcW w:w="4703" w:type="dxa"/>
            <w:shd w:val="clear" w:color="auto" w:fill="FAFAFA"/>
          </w:tcPr>
          <w:p w14:paraId="35A9B5A8" w14:textId="77777777" w:rsidR="00D15FCA" w:rsidRDefault="00000000">
            <w:r>
              <w:rPr>
                <w:color w:val="444455"/>
                <w:sz w:val="20"/>
              </w:rPr>
              <w:t>https://github.com/Haseebzahid9</w:t>
            </w:r>
          </w:p>
        </w:tc>
      </w:tr>
      <w:tr w:rsidR="00D15FCA" w14:paraId="6555436A" w14:textId="77777777">
        <w:tc>
          <w:tcPr>
            <w:tcW w:w="4703" w:type="dxa"/>
            <w:shd w:val="clear" w:color="auto" w:fill="EEEEFF"/>
          </w:tcPr>
          <w:p w14:paraId="129200E8" w14:textId="77777777" w:rsidR="00D15FCA" w:rsidRDefault="00000000">
            <w:r>
              <w:rPr>
                <w:b/>
                <w:color w:val="7C5CFC"/>
                <w:sz w:val="20"/>
              </w:rPr>
              <w:t>LinkedIn</w:t>
            </w:r>
          </w:p>
        </w:tc>
        <w:tc>
          <w:tcPr>
            <w:tcW w:w="4703" w:type="dxa"/>
            <w:shd w:val="clear" w:color="auto" w:fill="FAFAFA"/>
          </w:tcPr>
          <w:p w14:paraId="0639754A" w14:textId="77777777" w:rsidR="00D15FCA" w:rsidRDefault="00000000">
            <w:r>
              <w:rPr>
                <w:color w:val="444455"/>
                <w:sz w:val="20"/>
              </w:rPr>
              <w:t>https://www.linkedin.com/in/haseebraza4998/</w:t>
            </w:r>
          </w:p>
        </w:tc>
      </w:tr>
      <w:tr w:rsidR="00D15FCA" w14:paraId="02F25EE8" w14:textId="77777777">
        <w:tc>
          <w:tcPr>
            <w:tcW w:w="4703" w:type="dxa"/>
            <w:shd w:val="clear" w:color="auto" w:fill="EEEEFF"/>
          </w:tcPr>
          <w:p w14:paraId="130827CE" w14:textId="77777777" w:rsidR="00D15FCA" w:rsidRDefault="00000000">
            <w:r>
              <w:rPr>
                <w:b/>
                <w:color w:val="7C5CFC"/>
                <w:sz w:val="20"/>
              </w:rPr>
              <w:t>Email</w:t>
            </w:r>
          </w:p>
        </w:tc>
        <w:tc>
          <w:tcPr>
            <w:tcW w:w="4703" w:type="dxa"/>
            <w:shd w:val="clear" w:color="auto" w:fill="FAFAFA"/>
          </w:tcPr>
          <w:p w14:paraId="3AEBCBB3" w14:textId="77777777" w:rsidR="00D15FCA" w:rsidRDefault="00000000">
            <w:r>
              <w:rPr>
                <w:color w:val="444455"/>
                <w:sz w:val="20"/>
              </w:rPr>
              <w:t>haseebzahid4998@gmail.com</w:t>
            </w:r>
          </w:p>
        </w:tc>
      </w:tr>
    </w:tbl>
    <w:p w14:paraId="272FABB2" w14:textId="77777777" w:rsidR="00D15FCA" w:rsidRDefault="00D15FCA">
      <w:pPr>
        <w:spacing w:after="160"/>
      </w:pPr>
    </w:p>
    <w:p w14:paraId="6ADA9518" w14:textId="77777777" w:rsidR="00D15FCA" w:rsidRDefault="00000000">
      <w:pPr>
        <w:spacing w:before="200" w:after="120"/>
      </w:pPr>
      <w:r>
        <w:rPr>
          <w:b/>
          <w:color w:val="1E2333"/>
          <w:sz w:val="32"/>
        </w:rPr>
        <w:t>Repository</w:t>
      </w:r>
    </w:p>
    <w:p w14:paraId="5E96AADC" w14:textId="77777777" w:rsidR="00D15FCA" w:rsidRDefault="00000000">
      <w:pPr>
        <w:spacing w:before="40" w:after="80"/>
      </w:pPr>
      <w:r>
        <w:rPr>
          <w:color w:val="7C5CFC"/>
          <w:sz w:val="21"/>
        </w:rPr>
        <w:t>https://github.com/Haseebzahid9/ai-github-reviewer</w:t>
      </w:r>
    </w:p>
    <w:p w14:paraId="55259E8D" w14:textId="77777777" w:rsidR="00D15FCA" w:rsidRDefault="00000000">
      <w:pPr>
        <w:spacing w:before="200" w:after="120"/>
      </w:pPr>
      <w:r>
        <w:rPr>
          <w:b/>
          <w:color w:val="1E2333"/>
          <w:sz w:val="32"/>
        </w:rPr>
        <w:t>License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15FCA" w14:paraId="0385183D" w14:textId="77777777">
        <w:trPr>
          <w:jc w:val="center"/>
        </w:trPr>
        <w:tc>
          <w:tcPr>
            <w:tcW w:w="86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</w:tcPr>
          <w:p w14:paraId="1F405EE4" w14:textId="77777777" w:rsidR="00D15FCA" w:rsidRDefault="00000000">
            <w:pPr>
              <w:spacing w:before="120" w:after="120"/>
              <w:ind w:left="160"/>
            </w:pPr>
            <w:r>
              <w:rPr>
                <w:sz w:val="20"/>
              </w:rPr>
              <w:t>MIT License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Copyright (c) 2024 Haseeb Raza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Permission is hereby granted, free of charge, to any person obtaining a copy</w:t>
            </w:r>
            <w:r>
              <w:rPr>
                <w:sz w:val="20"/>
              </w:rPr>
              <w:br/>
              <w:t>of this software and associated documentation files (the "Software"), to deal</w:t>
            </w:r>
            <w:r>
              <w:rPr>
                <w:sz w:val="20"/>
              </w:rPr>
              <w:br/>
              <w:t>in the Software without restriction, including without limitation the rights</w:t>
            </w:r>
            <w:r>
              <w:rPr>
                <w:sz w:val="20"/>
              </w:rPr>
              <w:br/>
              <w:t>to use, copy, modify, merge, publish, distribute, sublicense, and/or sell</w:t>
            </w:r>
            <w:r>
              <w:rPr>
                <w:sz w:val="20"/>
              </w:rPr>
              <w:br/>
              <w:t>copies of the Software, and to permit persons to whom the Software is</w:t>
            </w:r>
            <w:r>
              <w:rPr>
                <w:sz w:val="20"/>
              </w:rPr>
              <w:br/>
              <w:t>furnished to do so, subject to the following conditions: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The above copyright notice and this permission notice shall be included in all</w:t>
            </w:r>
            <w:r>
              <w:rPr>
                <w:sz w:val="20"/>
              </w:rPr>
              <w:br/>
              <w:t>copies or substantial portions of the Software.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THE SOFTWARE IS PROVIDED "AS IS", WITHOUT WARRANTY OF ANY KIND, EXPRESS OR</w:t>
            </w:r>
            <w:r>
              <w:rPr>
                <w:sz w:val="20"/>
              </w:rPr>
              <w:br/>
              <w:t>IMPLIED, INCLUDING BUT NOT LIMITED TO THE WARRANTIES OF MERCHANTABILITY,</w:t>
            </w:r>
            <w:r>
              <w:rPr>
                <w:sz w:val="20"/>
              </w:rPr>
              <w:br/>
              <w:t>FITNESS FOR A PARTICULAR PURPOSE AND NONINFRINGEMENT.</w:t>
            </w:r>
          </w:p>
        </w:tc>
      </w:tr>
    </w:tbl>
    <w:p w14:paraId="23FF939C" w14:textId="77777777" w:rsidR="00D15FCA" w:rsidRDefault="00D15FCA">
      <w:pPr>
        <w:spacing w:after="40"/>
      </w:pPr>
    </w:p>
    <w:p w14:paraId="1ECE8B09" w14:textId="77777777" w:rsidR="00D15FCA" w:rsidRDefault="00000000">
      <w:r>
        <w:br w:type="page"/>
      </w:r>
    </w:p>
    <w:p w14:paraId="74B8970E" w14:textId="77777777" w:rsidR="00D15FCA" w:rsidRDefault="00000000">
      <w:pPr>
        <w:spacing w:before="80" w:after="120"/>
      </w:pPr>
      <w:r>
        <w:rPr>
          <w:b/>
          <w:color w:val="7C5CFC"/>
          <w:sz w:val="44"/>
        </w:rPr>
        <w:lastRenderedPageBreak/>
        <w:t>14.  UI Screens Reference</w:t>
      </w:r>
    </w:p>
    <w:p w14:paraId="6887FC87" w14:textId="77777777" w:rsidR="00D15FCA" w:rsidRDefault="00D15FCA">
      <w:pPr>
        <w:pBdr>
          <w:bottom w:val="single" w:sz="4" w:space="1" w:color="D0D0E0"/>
        </w:pBdr>
        <w:spacing w:before="80" w:after="80"/>
      </w:pPr>
    </w:p>
    <w:p w14:paraId="43EFBE67" w14:textId="77777777" w:rsidR="00D15FCA" w:rsidRDefault="00000000">
      <w:pPr>
        <w:spacing w:before="40" w:after="80"/>
      </w:pPr>
      <w:r>
        <w:rPr>
          <w:i/>
          <w:color w:val="8892A4"/>
          <w:sz w:val="21"/>
        </w:rPr>
        <w:t>Below is a description of each screen in the application. Add your own screenshots by inserting images at the placeholder positions.</w:t>
      </w:r>
    </w:p>
    <w:p w14:paraId="5F685CD1" w14:textId="77777777" w:rsidR="00D15FCA" w:rsidRDefault="00000000">
      <w:pPr>
        <w:spacing w:before="200" w:after="120"/>
      </w:pPr>
      <w:r>
        <w:rPr>
          <w:b/>
          <w:color w:val="7C5CFC"/>
          <w:sz w:val="26"/>
        </w:rPr>
        <w:t>Home Page</w:t>
      </w:r>
    </w:p>
    <w:p w14:paraId="41BDB13E" w14:textId="77777777" w:rsidR="00D15FCA" w:rsidRDefault="00000000">
      <w:pPr>
        <w:spacing w:before="40" w:after="80"/>
      </w:pPr>
      <w:r>
        <w:rPr>
          <w:color w:val="444455"/>
          <w:sz w:val="21"/>
        </w:rPr>
        <w:t>Dark hero section with violet eyebrow pill ('Powered by Google Gemini &amp; FastAPI'), large headline 'Instant code review for any GitHub repository', description paragraph, URL input box with violet focus ring, Analyze button, and 3 quick-pick chips (fastapi, react, vscode). Below the input: 6-card feature grid showing what is analyzed.</w:t>
      </w:r>
    </w:p>
    <w:p w14:paraId="6558D75E" w14:textId="5F273BFB" w:rsidR="00D15FCA" w:rsidRDefault="008556E8">
      <w:pPr>
        <w:spacing w:after="40"/>
      </w:pPr>
      <w:r w:rsidRPr="008556E8">
        <w:drawing>
          <wp:inline distT="0" distB="0" distL="0" distR="0" wp14:anchorId="7F34F382" wp14:editId="46D4FC20">
            <wp:extent cx="5972810" cy="2763520"/>
            <wp:effectExtent l="0" t="0" r="8890" b="0"/>
            <wp:docPr id="141299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91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01DE" w14:textId="6C747580" w:rsidR="008556E8" w:rsidRDefault="008556E8">
      <w:pPr>
        <w:spacing w:after="40"/>
      </w:pPr>
      <w:r w:rsidRPr="008556E8">
        <w:drawing>
          <wp:inline distT="0" distB="0" distL="0" distR="0" wp14:anchorId="4ACC8F09" wp14:editId="46B492AD">
            <wp:extent cx="5972810" cy="2764790"/>
            <wp:effectExtent l="0" t="0" r="8890" b="0"/>
            <wp:docPr id="186519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94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1B2D" w14:textId="77777777" w:rsidR="00D15FCA" w:rsidRDefault="00000000">
      <w:pPr>
        <w:spacing w:before="200" w:after="120"/>
      </w:pPr>
      <w:r>
        <w:rPr>
          <w:b/>
          <w:color w:val="7C5CFC"/>
          <w:sz w:val="26"/>
        </w:rPr>
        <w:t>Analysis Progress</w:t>
      </w:r>
    </w:p>
    <w:p w14:paraId="085E41A7" w14:textId="77777777" w:rsidR="00D15FCA" w:rsidRDefault="00000000">
      <w:pPr>
        <w:spacing w:before="40" w:after="80"/>
      </w:pPr>
      <w:r>
        <w:rPr>
          <w:color w:val="444455"/>
          <w:sz w:val="21"/>
        </w:rPr>
        <w:lastRenderedPageBreak/>
        <w:t>While the backend pipeline runs, the input area is replaced by an animated step list showing: Validating → Fetching data → Analyzing code → Running AI review → Calculating scores → Report ready. Each step shows a spinner (current), checkmark (done), or muted dot (pending). A progress bar fills from 0% to 100%.</w:t>
      </w:r>
    </w:p>
    <w:p w14:paraId="18D9C9F4" w14:textId="15F6AC25" w:rsidR="00D15FCA" w:rsidRDefault="008556E8">
      <w:pPr>
        <w:spacing w:after="40"/>
      </w:pPr>
      <w:r w:rsidRPr="008556E8">
        <w:drawing>
          <wp:inline distT="0" distB="0" distL="0" distR="0" wp14:anchorId="3336B79F" wp14:editId="3D7214AE">
            <wp:extent cx="5972810" cy="2739390"/>
            <wp:effectExtent l="0" t="0" r="8890" b="3810"/>
            <wp:docPr id="63219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92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6104" w14:textId="77777777" w:rsidR="00D15FCA" w:rsidRDefault="00000000">
      <w:pPr>
        <w:spacing w:before="200" w:after="120"/>
      </w:pPr>
      <w:r>
        <w:rPr>
          <w:b/>
          <w:color w:val="7C5CFC"/>
          <w:sz w:val="26"/>
        </w:rPr>
        <w:t>Dashboard — Top</w:t>
      </w:r>
    </w:p>
    <w:p w14:paraId="1307CC52" w14:textId="77777777" w:rsidR="00D15FCA" w:rsidRDefault="00000000">
      <w:pPr>
        <w:spacing w:before="40" w:after="80"/>
      </w:pPr>
      <w:r>
        <w:rPr>
          <w:color w:val="444455"/>
          <w:sz w:val="21"/>
        </w:rPr>
        <w:t>Repository header card: full_name, description, language badges, license/branch/year metadata. GitHub link and PDF Report buttons top-right. Below: 4 stat cards — Stars, Forks, Open Issues, Watchers.</w:t>
      </w:r>
    </w:p>
    <w:p w14:paraId="48A2DACA" w14:textId="2529BDF7" w:rsidR="00D15FCA" w:rsidRDefault="008556E8">
      <w:pPr>
        <w:spacing w:after="40"/>
      </w:pPr>
      <w:r w:rsidRPr="008556E8">
        <w:drawing>
          <wp:inline distT="0" distB="0" distL="0" distR="0" wp14:anchorId="4D696095" wp14:editId="2D96409B">
            <wp:extent cx="5972810" cy="1670050"/>
            <wp:effectExtent l="0" t="0" r="8890" b="6350"/>
            <wp:docPr id="84150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07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5D23" w14:textId="77777777" w:rsidR="00D15FCA" w:rsidRDefault="00000000">
      <w:pPr>
        <w:spacing w:before="200" w:after="120"/>
      </w:pPr>
      <w:r>
        <w:rPr>
          <w:b/>
          <w:color w:val="7C5CFC"/>
          <w:sz w:val="26"/>
        </w:rPr>
        <w:t>Dashboard — Score + Languages</w:t>
      </w:r>
    </w:p>
    <w:p w14:paraId="4AF1D4D1" w14:textId="77777777" w:rsidR="00D15FCA" w:rsidRDefault="00000000">
      <w:pPr>
        <w:spacing w:before="40" w:after="80"/>
      </w:pPr>
      <w:r>
        <w:rPr>
          <w:color w:val="444455"/>
          <w:sz w:val="21"/>
        </w:rPr>
        <w:t>Side-by-side cards on large screens. Left: SVG animated ring showing 0–100 score with letter grade, 5 dimension bars each with a colored progress bar and weight percentage. Right: Recharts donut chart of language distribution with per-language mini-bars.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8556E8" w14:paraId="157429F5" w14:textId="77777777">
        <w:trPr>
          <w:jc w:val="center"/>
        </w:trPr>
        <w:tc>
          <w:tcPr>
            <w:tcW w:w="8640" w:type="dxa"/>
            <w:tcBorders>
              <w:top w:val="single" w:sz="6" w:space="0" w:color="CCCCEE"/>
              <w:left w:val="single" w:sz="6" w:space="0" w:color="CCCCEE"/>
              <w:bottom w:val="single" w:sz="6" w:space="0" w:color="CCCCEE"/>
              <w:right w:val="single" w:sz="6" w:space="0" w:color="CCCCEE"/>
            </w:tcBorders>
            <w:shd w:val="clear" w:color="auto" w:fill="F9F9FF"/>
          </w:tcPr>
          <w:p w14:paraId="3A7E2C3E" w14:textId="29E41D71" w:rsidR="008556E8" w:rsidRDefault="008556E8" w:rsidP="008556E8">
            <w:pPr>
              <w:spacing w:before="120" w:after="120"/>
              <w:ind w:left="160"/>
            </w:pPr>
            <w:r w:rsidRPr="008D4809">
              <w:rPr>
                <w:noProof/>
              </w:rPr>
              <w:lastRenderedPageBreak/>
              <w:drawing>
                <wp:inline distT="0" distB="0" distL="0" distR="0" wp14:anchorId="2F4A4142" wp14:editId="4EB64636">
                  <wp:extent cx="5972810" cy="2310130"/>
                  <wp:effectExtent l="0" t="0" r="8890" b="0"/>
                  <wp:docPr id="1419186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1865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2310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7A50E8" w14:textId="77777777" w:rsidR="00D15FCA" w:rsidRDefault="00D15FCA">
      <w:pPr>
        <w:spacing w:after="40"/>
      </w:pPr>
    </w:p>
    <w:p w14:paraId="037E90E7" w14:textId="77777777" w:rsidR="00D15FCA" w:rsidRDefault="00000000">
      <w:pPr>
        <w:spacing w:before="200" w:after="120"/>
      </w:pPr>
      <w:r>
        <w:rPr>
          <w:b/>
          <w:color w:val="7C5CFC"/>
          <w:sz w:val="26"/>
        </w:rPr>
        <w:t>Dashboard — File Structure + README</w:t>
      </w:r>
    </w:p>
    <w:p w14:paraId="29899F5F" w14:textId="77777777" w:rsidR="00D15FCA" w:rsidRDefault="00000000">
      <w:pPr>
        <w:spacing w:before="40" w:after="80"/>
      </w:pPr>
      <w:r>
        <w:rPr>
          <w:color w:val="444455"/>
          <w:sz w:val="21"/>
        </w:rPr>
        <w:t>Side-by-side. Left: file presence tree with green ticks and red crosses for each of the 22 rules. Right: README quality score bar, two-column list of found sections (green ticks) and missing sections (amber crosses), plus suggestion items.</w:t>
      </w:r>
    </w:p>
    <w:p w14:paraId="1526D51A" w14:textId="6DFF6E30" w:rsidR="00D15FCA" w:rsidRDefault="008556E8">
      <w:pPr>
        <w:spacing w:after="40"/>
      </w:pPr>
      <w:r w:rsidRPr="008556E8">
        <w:drawing>
          <wp:inline distT="0" distB="0" distL="0" distR="0" wp14:anchorId="7B33283C" wp14:editId="4DB1C08C">
            <wp:extent cx="5972810" cy="1820545"/>
            <wp:effectExtent l="0" t="0" r="8890" b="8255"/>
            <wp:docPr id="48605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56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FE32" w14:textId="77777777" w:rsidR="00D15FCA" w:rsidRDefault="00000000">
      <w:pPr>
        <w:spacing w:before="200" w:after="120"/>
      </w:pPr>
      <w:r>
        <w:rPr>
          <w:b/>
          <w:color w:val="7C5CFC"/>
          <w:sz w:val="26"/>
        </w:rPr>
        <w:t>Dashboard — Code Analysis</w:t>
      </w:r>
    </w:p>
    <w:p w14:paraId="19297D0A" w14:textId="77777777" w:rsidR="00D15FCA" w:rsidRDefault="00000000">
      <w:pPr>
        <w:spacing w:before="40" w:after="80"/>
      </w:pPr>
      <w:r>
        <w:rPr>
          <w:color w:val="444455"/>
          <w:sz w:val="21"/>
        </w:rPr>
        <w:t>Grid of per-language cards. Each card shows language name, total LOC, error count (red), warning count (amber), and scrollable list of up to 10 issues with severity dots and file:line references.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37617B" w14:paraId="2FE158C5" w14:textId="77777777">
        <w:trPr>
          <w:jc w:val="center"/>
        </w:trPr>
        <w:tc>
          <w:tcPr>
            <w:tcW w:w="8640" w:type="dxa"/>
            <w:tcBorders>
              <w:top w:val="single" w:sz="6" w:space="0" w:color="CCCCEE"/>
              <w:left w:val="single" w:sz="6" w:space="0" w:color="CCCCEE"/>
              <w:bottom w:val="single" w:sz="6" w:space="0" w:color="CCCCEE"/>
              <w:right w:val="single" w:sz="6" w:space="0" w:color="CCCCEE"/>
            </w:tcBorders>
            <w:shd w:val="clear" w:color="auto" w:fill="F9F9FF"/>
          </w:tcPr>
          <w:p w14:paraId="67AE96F0" w14:textId="54F4878D" w:rsidR="0037617B" w:rsidRDefault="0037617B" w:rsidP="0037617B">
            <w:pPr>
              <w:spacing w:before="120" w:after="120"/>
              <w:ind w:left="160"/>
            </w:pPr>
            <w:r w:rsidRPr="001465A7">
              <w:rPr>
                <w:noProof/>
              </w:rPr>
              <w:lastRenderedPageBreak/>
              <w:drawing>
                <wp:inline distT="0" distB="0" distL="0" distR="0" wp14:anchorId="44011559" wp14:editId="789CCB19">
                  <wp:extent cx="5131064" cy="3359323"/>
                  <wp:effectExtent l="0" t="0" r="0" b="0"/>
                  <wp:docPr id="69412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121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1064" cy="3359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174066" w14:textId="77777777" w:rsidR="00D15FCA" w:rsidRDefault="00D15FCA">
      <w:pPr>
        <w:spacing w:after="40"/>
      </w:pPr>
    </w:p>
    <w:p w14:paraId="5E0E8A28" w14:textId="77777777" w:rsidR="00D15FCA" w:rsidRDefault="00000000">
      <w:pPr>
        <w:spacing w:before="200" w:after="120"/>
      </w:pPr>
      <w:r>
        <w:rPr>
          <w:b/>
          <w:color w:val="7C5CFC"/>
          <w:sz w:val="26"/>
        </w:rPr>
        <w:t>Dashboard — AI Review</w:t>
      </w:r>
    </w:p>
    <w:p w14:paraId="6ED6F92B" w14:textId="77777777" w:rsidR="00D15FCA" w:rsidRDefault="00000000">
      <w:pPr>
        <w:spacing w:before="40" w:after="80"/>
      </w:pPr>
      <w:r>
        <w:rPr>
          <w:color w:val="444455"/>
          <w:sz w:val="21"/>
        </w:rPr>
        <w:t>Full-width card with Beginner Friendly and Production Readiness mini-bars, violet project overview box, tech-stack assessment paragraph, strengths/weaknesses grid, security/performance/maintainability suggestion columns, overall review paragraph, and recommended next steps list.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8556E8" w14:paraId="56F1A65D" w14:textId="77777777">
        <w:trPr>
          <w:jc w:val="center"/>
        </w:trPr>
        <w:tc>
          <w:tcPr>
            <w:tcW w:w="8640" w:type="dxa"/>
            <w:tcBorders>
              <w:top w:val="single" w:sz="6" w:space="0" w:color="CCCCEE"/>
              <w:left w:val="single" w:sz="6" w:space="0" w:color="CCCCEE"/>
              <w:bottom w:val="single" w:sz="6" w:space="0" w:color="CCCCEE"/>
              <w:right w:val="single" w:sz="6" w:space="0" w:color="CCCCEE"/>
            </w:tcBorders>
            <w:shd w:val="clear" w:color="auto" w:fill="F9F9FF"/>
          </w:tcPr>
          <w:p w14:paraId="4821E241" w14:textId="3282ED83" w:rsidR="008556E8" w:rsidRDefault="008556E8" w:rsidP="008556E8">
            <w:pPr>
              <w:spacing w:before="120" w:after="120"/>
              <w:ind w:left="160"/>
            </w:pPr>
            <w:r w:rsidRPr="007E7A6F">
              <w:rPr>
                <w:noProof/>
              </w:rPr>
              <w:drawing>
                <wp:inline distT="0" distB="0" distL="0" distR="0" wp14:anchorId="63DE8C56" wp14:editId="6BBA9F99">
                  <wp:extent cx="5972810" cy="2728595"/>
                  <wp:effectExtent l="0" t="0" r="8890" b="0"/>
                  <wp:docPr id="1365483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48378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272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8813F5" w14:textId="77777777" w:rsidR="00D15FCA" w:rsidRDefault="00D15FCA">
      <w:pPr>
        <w:spacing w:after="40"/>
      </w:pPr>
    </w:p>
    <w:p w14:paraId="72724D22" w14:textId="77777777" w:rsidR="00D15FCA" w:rsidRDefault="00000000">
      <w:pPr>
        <w:spacing w:before="200" w:after="120"/>
      </w:pPr>
      <w:r>
        <w:rPr>
          <w:b/>
          <w:color w:val="7C5CFC"/>
          <w:sz w:val="26"/>
        </w:rPr>
        <w:t>History Page</w:t>
      </w:r>
    </w:p>
    <w:p w14:paraId="2605F4DC" w14:textId="77777777" w:rsidR="00D15FCA" w:rsidRDefault="00000000">
      <w:pPr>
        <w:spacing w:before="40" w:after="80"/>
      </w:pPr>
      <w:r>
        <w:rPr>
          <w:color w:val="444455"/>
          <w:sz w:val="21"/>
        </w:rPr>
        <w:lastRenderedPageBreak/>
        <w:t>Table of past analyses: repo name, score badge (color-coded by grade), grade letter, language, date. Each row has a red delete button.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8556E8" w14:paraId="0F27BF3F" w14:textId="77777777">
        <w:trPr>
          <w:jc w:val="center"/>
        </w:trPr>
        <w:tc>
          <w:tcPr>
            <w:tcW w:w="8640" w:type="dxa"/>
            <w:tcBorders>
              <w:top w:val="single" w:sz="6" w:space="0" w:color="CCCCEE"/>
              <w:left w:val="single" w:sz="6" w:space="0" w:color="CCCCEE"/>
              <w:bottom w:val="single" w:sz="6" w:space="0" w:color="CCCCEE"/>
              <w:right w:val="single" w:sz="6" w:space="0" w:color="CCCCEE"/>
            </w:tcBorders>
            <w:shd w:val="clear" w:color="auto" w:fill="F9F9FF"/>
          </w:tcPr>
          <w:p w14:paraId="4D8F57CA" w14:textId="04D4F641" w:rsidR="008556E8" w:rsidRDefault="008556E8" w:rsidP="008556E8">
            <w:pPr>
              <w:spacing w:before="120" w:after="120"/>
              <w:ind w:left="160"/>
            </w:pPr>
            <w:r w:rsidRPr="008C3813">
              <w:rPr>
                <w:noProof/>
              </w:rPr>
              <w:drawing>
                <wp:inline distT="0" distB="0" distL="0" distR="0" wp14:anchorId="78F7DAA0" wp14:editId="578B231C">
                  <wp:extent cx="5972810" cy="2781935"/>
                  <wp:effectExtent l="0" t="0" r="8890" b="0"/>
                  <wp:docPr id="563308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30848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278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E085B8" w14:textId="77777777" w:rsidR="00D15FCA" w:rsidRDefault="00D15FCA">
      <w:pPr>
        <w:spacing w:after="40"/>
      </w:pPr>
    </w:p>
    <w:p w14:paraId="7A768F4D" w14:textId="77777777" w:rsidR="00D15FCA" w:rsidRDefault="00000000">
      <w:pPr>
        <w:spacing w:before="200" w:after="120"/>
      </w:pPr>
      <w:r>
        <w:rPr>
          <w:b/>
          <w:color w:val="7C5CFC"/>
          <w:sz w:val="26"/>
        </w:rPr>
        <w:t>About Page</w:t>
      </w:r>
    </w:p>
    <w:p w14:paraId="3164644D" w14:textId="77777777" w:rsidR="00D15FCA" w:rsidRDefault="00000000">
      <w:pPr>
        <w:spacing w:before="40" w:after="80"/>
      </w:pPr>
      <w:r>
        <w:rPr>
          <w:color w:val="444455"/>
          <w:sz w:val="21"/>
        </w:rPr>
        <w:t>Scoring methodology documentation: dimension table with weights, grade thresholds table, and explanation of the calculation approach.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8556E8" w14:paraId="13D932CE" w14:textId="77777777" w:rsidTr="008556E8">
        <w:trPr>
          <w:jc w:val="center"/>
        </w:trPr>
        <w:tc>
          <w:tcPr>
            <w:tcW w:w="9622" w:type="dxa"/>
            <w:tcBorders>
              <w:top w:val="single" w:sz="6" w:space="0" w:color="CCCCEE"/>
              <w:left w:val="single" w:sz="6" w:space="0" w:color="CCCCEE"/>
              <w:bottom w:val="single" w:sz="6" w:space="0" w:color="CCCCEE"/>
              <w:right w:val="single" w:sz="6" w:space="0" w:color="CCCCEE"/>
            </w:tcBorders>
            <w:shd w:val="clear" w:color="auto" w:fill="F9F9FF"/>
          </w:tcPr>
          <w:p w14:paraId="5E8C70B2" w14:textId="77777777" w:rsidR="008556E8" w:rsidRDefault="008556E8" w:rsidP="008556E8">
            <w:pPr>
              <w:spacing w:before="120" w:after="120"/>
              <w:ind w:left="160"/>
            </w:pPr>
          </w:p>
          <w:p w14:paraId="7368BAF5" w14:textId="3A9AC536" w:rsidR="008556E8" w:rsidRDefault="008556E8" w:rsidP="008556E8">
            <w:pPr>
              <w:spacing w:before="120" w:after="120"/>
              <w:ind w:left="160"/>
            </w:pPr>
            <w:r w:rsidRPr="001E0C2C">
              <w:rPr>
                <w:noProof/>
              </w:rPr>
              <w:drawing>
                <wp:inline distT="0" distB="0" distL="0" distR="0" wp14:anchorId="7D4EA7D7" wp14:editId="4D89CD6E">
                  <wp:extent cx="5972810" cy="2745105"/>
                  <wp:effectExtent l="0" t="0" r="8890" b="0"/>
                  <wp:docPr id="1842337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33763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274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56E8" w14:paraId="699FEFD4" w14:textId="77777777" w:rsidTr="008556E8">
        <w:trPr>
          <w:jc w:val="center"/>
        </w:trPr>
        <w:tc>
          <w:tcPr>
            <w:tcW w:w="9622" w:type="dxa"/>
            <w:tcBorders>
              <w:top w:val="single" w:sz="6" w:space="0" w:color="CCCCEE"/>
              <w:left w:val="single" w:sz="6" w:space="0" w:color="CCCCEE"/>
              <w:bottom w:val="single" w:sz="6" w:space="0" w:color="CCCCEE"/>
              <w:right w:val="single" w:sz="6" w:space="0" w:color="CCCCEE"/>
            </w:tcBorders>
            <w:shd w:val="clear" w:color="auto" w:fill="F9F9FF"/>
          </w:tcPr>
          <w:p w14:paraId="559253A6" w14:textId="77777777" w:rsidR="008556E8" w:rsidRDefault="008556E8" w:rsidP="008556E8">
            <w:pPr>
              <w:spacing w:before="120" w:after="120"/>
              <w:ind w:left="160"/>
            </w:pPr>
          </w:p>
        </w:tc>
      </w:tr>
    </w:tbl>
    <w:p w14:paraId="0E7ECE99" w14:textId="77777777" w:rsidR="00D15FCA" w:rsidRDefault="00D15FCA">
      <w:pPr>
        <w:spacing w:after="40"/>
      </w:pPr>
    </w:p>
    <w:p w14:paraId="31C87B2E" w14:textId="6F156953" w:rsidR="00D15FCA" w:rsidRDefault="00000000">
      <w:r>
        <w:br w:type="page"/>
      </w:r>
      <w:r w:rsidR="008556E8" w:rsidRPr="008556E8">
        <w:lastRenderedPageBreak/>
        <w:drawing>
          <wp:inline distT="0" distB="0" distL="0" distR="0" wp14:anchorId="237695F5" wp14:editId="307FFCDF">
            <wp:extent cx="5972810" cy="2504440"/>
            <wp:effectExtent l="0" t="0" r="8890" b="0"/>
            <wp:docPr id="213623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386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6501" w14:textId="77777777" w:rsidR="00D15FCA" w:rsidRDefault="00D15FCA">
      <w:pPr>
        <w:spacing w:after="1200"/>
      </w:pPr>
    </w:p>
    <w:p w14:paraId="3C71DAA3" w14:textId="77777777" w:rsidR="00D15FCA" w:rsidRDefault="00000000">
      <w:pPr>
        <w:jc w:val="center"/>
      </w:pPr>
      <w:r>
        <w:rPr>
          <w:i/>
          <w:color w:val="8892A4"/>
        </w:rPr>
        <w:t>— End of Report —</w:t>
      </w:r>
    </w:p>
    <w:p w14:paraId="76DD820B" w14:textId="77777777" w:rsidR="00D15FCA" w:rsidRDefault="00000000">
      <w:pPr>
        <w:spacing w:before="160"/>
        <w:jc w:val="center"/>
      </w:pPr>
      <w:r>
        <w:rPr>
          <w:color w:val="8892A4"/>
          <w:sz w:val="18"/>
        </w:rPr>
        <w:t>AI GitHub Project Reviewer  ·  Built by Haseeb Raza  ·  MIT License</w:t>
      </w:r>
    </w:p>
    <w:sectPr w:rsidR="00D15FCA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8333647">
    <w:abstractNumId w:val="8"/>
  </w:num>
  <w:num w:numId="2" w16cid:durableId="954022891">
    <w:abstractNumId w:val="6"/>
  </w:num>
  <w:num w:numId="3" w16cid:durableId="31536241">
    <w:abstractNumId w:val="5"/>
  </w:num>
  <w:num w:numId="4" w16cid:durableId="1179850095">
    <w:abstractNumId w:val="4"/>
  </w:num>
  <w:num w:numId="5" w16cid:durableId="959604558">
    <w:abstractNumId w:val="7"/>
  </w:num>
  <w:num w:numId="6" w16cid:durableId="593787743">
    <w:abstractNumId w:val="3"/>
  </w:num>
  <w:num w:numId="7" w16cid:durableId="1737239688">
    <w:abstractNumId w:val="2"/>
  </w:num>
  <w:num w:numId="8" w16cid:durableId="1331710677">
    <w:abstractNumId w:val="1"/>
  </w:num>
  <w:num w:numId="9" w16cid:durableId="1402873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17B"/>
    <w:rsid w:val="00731FA7"/>
    <w:rsid w:val="008556E8"/>
    <w:rsid w:val="00AA1D8D"/>
    <w:rsid w:val="00B47730"/>
    <w:rsid w:val="00CB0664"/>
    <w:rsid w:val="00D15F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8A8D57"/>
  <w14:defaultImageDpi w14:val="300"/>
  <w15:docId w15:val="{C2857F46-1744-4629-84B8-87EDE78A0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22</Pages>
  <Words>2870</Words>
  <Characters>16365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Haseeb Raza</cp:lastModifiedBy>
  <cp:revision>2</cp:revision>
  <dcterms:created xsi:type="dcterms:W3CDTF">2013-12-23T23:15:00Z</dcterms:created>
  <dcterms:modified xsi:type="dcterms:W3CDTF">2026-06-28T12:07:00Z</dcterms:modified>
  <cp:category/>
</cp:coreProperties>
</file>