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1CC9" w14:textId="77777777" w:rsidR="0088363D" w:rsidRDefault="0088363D">
      <w:pPr>
        <w:rPr>
          <w:rFonts w:ascii="Cabin" w:eastAsia="Cabin" w:hAnsi="Cabin" w:cs="Cabin"/>
          <w:sz w:val="12"/>
          <w:szCs w:val="12"/>
        </w:rPr>
      </w:pPr>
    </w:p>
    <w:tbl>
      <w:tblPr>
        <w:tblStyle w:val="afff"/>
        <w:tblW w:w="1005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7545"/>
        <w:gridCol w:w="2505"/>
      </w:tblGrid>
      <w:tr w:rsidR="0088363D" w14:paraId="39CAA08F" w14:textId="77777777">
        <w:tc>
          <w:tcPr>
            <w:tcW w:w="75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A92A7B" w14:textId="77777777" w:rsidR="0088363D" w:rsidRDefault="0088363D">
            <w:pPr>
              <w:rPr>
                <w:rFonts w:ascii="Inter" w:eastAsia="Inter" w:hAnsi="Inter" w:cs="Inter"/>
                <w:sz w:val="12"/>
                <w:szCs w:val="12"/>
              </w:rPr>
            </w:pPr>
          </w:p>
          <w:p w14:paraId="2CCF73E5" w14:textId="77777777" w:rsidR="0088363D" w:rsidRDefault="00000000">
            <w:pPr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bCs/>
                <w:sz w:val="48"/>
                <w:szCs w:val="48"/>
              </w:rPr>
              <w:t>VR Project Design Document</w:t>
            </w:r>
          </w:p>
        </w:tc>
        <w:tc>
          <w:tcPr>
            <w:tcW w:w="25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DEF6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i/>
                <w:iCs/>
                <w:sz w:val="8"/>
                <w:szCs w:val="8"/>
              </w:rPr>
            </w:pPr>
          </w:p>
          <w:tbl>
            <w:tblPr>
              <w:tblStyle w:val="afff0"/>
              <w:tblW w:w="1950" w:type="dxa"/>
              <w:tblInd w:w="495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50"/>
            </w:tblGrid>
            <w:tr w:rsidR="0088363D" w14:paraId="08823EAA" w14:textId="77777777">
              <w:tc>
                <w:tcPr>
                  <w:tcW w:w="19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F6531B" w14:textId="77777777" w:rsidR="0088363D" w:rsidRDefault="00000000">
                  <w:pPr>
                    <w:widowControl w:val="0"/>
                    <w:spacing w:line="240" w:lineRule="auto"/>
                    <w:jc w:val="right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03|16|2026</w:t>
                  </w:r>
                  <w:proofErr w:type="gramEnd"/>
                </w:p>
                <w:p w14:paraId="6ADF02FB" w14:textId="77777777" w:rsidR="0088363D" w:rsidRDefault="00000000">
                  <w:pPr>
                    <w:widowControl w:val="0"/>
                    <w:spacing w:line="240" w:lineRule="auto"/>
                    <w:jc w:val="right"/>
                    <w:rPr>
                      <w:rFonts w:ascii="Inter" w:eastAsia="Inter" w:hAnsi="Inter" w:cs="Inter"/>
                      <w:b/>
                      <w:bCs/>
                      <w:i/>
                      <w:iCs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Group 9</w:t>
                  </w:r>
                </w:p>
              </w:tc>
            </w:tr>
          </w:tbl>
          <w:p w14:paraId="07AAAD6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i/>
                <w:iCs/>
                <w:sz w:val="8"/>
                <w:szCs w:val="8"/>
              </w:rPr>
            </w:pPr>
          </w:p>
        </w:tc>
      </w:tr>
    </w:tbl>
    <w:p w14:paraId="2D7E4F83" w14:textId="77777777" w:rsidR="0088363D" w:rsidRDefault="00000000">
      <w:pPr>
        <w:rPr>
          <w:rFonts w:ascii="Inter" w:eastAsia="Inter" w:hAnsi="Inter" w:cs="Inter"/>
          <w:sz w:val="8"/>
          <w:szCs w:val="8"/>
        </w:rPr>
      </w:pPr>
      <w:r>
        <w:pict w14:anchorId="081FD652">
          <v:rect id="_x0000_i1025" style="width:0;height:1.5pt" o:hralign="center" o:hrstd="t" o:hr="t" fillcolor="#a0a0a0" stroked="f"/>
        </w:pict>
      </w:r>
    </w:p>
    <w:p w14:paraId="61BD2BF4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tbl>
      <w:tblPr>
        <w:tblStyle w:val="afff1"/>
        <w:tblW w:w="960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365"/>
        <w:gridCol w:w="105"/>
        <w:gridCol w:w="3570"/>
        <w:gridCol w:w="4560"/>
      </w:tblGrid>
      <w:tr w:rsidR="0088363D" w14:paraId="2BFF46C1" w14:textId="77777777">
        <w:trPr>
          <w:trHeight w:val="490"/>
        </w:trPr>
        <w:tc>
          <w:tcPr>
            <w:tcW w:w="1365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14C27E7" w14:textId="77777777" w:rsidR="0088363D" w:rsidRDefault="00000000">
            <w:pPr>
              <w:widowControl w:val="0"/>
              <w:rPr>
                <w:rFonts w:ascii="Inter" w:eastAsia="Inter" w:hAnsi="Inter" w:cs="Inter"/>
                <w:b/>
                <w:bCs/>
                <w:color w:val="999999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1</w:t>
            </w:r>
          </w:p>
          <w:p w14:paraId="51A390D9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App Info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8BD1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13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9B554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6F2E18ED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ff2"/>
              <w:tblW w:w="510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3555"/>
            </w:tblGrid>
            <w:tr w:rsidR="0088363D" w14:paraId="57762846" w14:textId="77777777">
              <w:tc>
                <w:tcPr>
                  <w:tcW w:w="154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 w14:paraId="567F2BE4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Tentative Title:</w:t>
                  </w:r>
                </w:p>
              </w:tc>
              <w:tc>
                <w:tcPr>
                  <w:tcW w:w="355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9F9F9"/>
                </w:tcPr>
                <w:p w14:paraId="67C3A3F7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Suspended in Time</w:t>
                  </w:r>
                </w:p>
              </w:tc>
            </w:tr>
          </w:tbl>
          <w:p w14:paraId="6AF3F4B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59547C6A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B4A17C7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7F19F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2F4B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3"/>
              <w:tblW w:w="331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88363D" w14:paraId="73795938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42D2DF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A06618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Education &amp; Training</w:t>
                  </w:r>
                </w:p>
              </w:tc>
            </w:tr>
          </w:tbl>
          <w:p w14:paraId="1160A38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DE7A1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4"/>
              <w:tblW w:w="331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88363D" w14:paraId="390817B7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5BDBCF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0C899C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Mental Health &amp; Fitness</w:t>
                  </w:r>
                </w:p>
              </w:tc>
            </w:tr>
          </w:tbl>
          <w:p w14:paraId="06828C7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283E1580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935C2A8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E7959D5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78201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5"/>
              <w:tblW w:w="331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88363D" w14:paraId="7A69EE82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72DDEE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  <w:u w:val="single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B8BE50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Travel &amp; Discovery</w:t>
                  </w:r>
                </w:p>
              </w:tc>
            </w:tr>
          </w:tbl>
          <w:p w14:paraId="4CEFDD5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0B7D5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6"/>
              <w:tblW w:w="331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88363D" w14:paraId="420684D1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D5576A" w14:textId="77777777" w:rsidR="0088363D" w:rsidRDefault="00000000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87564C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Media &amp; Entertainment</w:t>
                  </w:r>
                </w:p>
              </w:tc>
            </w:tr>
          </w:tbl>
          <w:p w14:paraId="0F220C4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3E1E1E6E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0CBA630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385B5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D5DC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7"/>
              <w:tblW w:w="331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88363D" w14:paraId="299EA47B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A359C9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B83A3B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Productivity &amp; Collaboration</w:t>
                  </w:r>
                </w:p>
              </w:tc>
            </w:tr>
          </w:tbl>
          <w:p w14:paraId="4618BB41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48BC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8"/>
              <w:tblW w:w="4559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9"/>
              <w:gridCol w:w="2120"/>
              <w:gridCol w:w="2120"/>
            </w:tblGrid>
            <w:tr w:rsidR="0088363D" w14:paraId="5C0A7AAC" w14:textId="77777777">
              <w:tc>
                <w:tcPr>
                  <w:tcW w:w="318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2F8A2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1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092030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Gaming</w:t>
                  </w:r>
                </w:p>
              </w:tc>
              <w:tc>
                <w:tcPr>
                  <w:tcW w:w="21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024BA43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</w:p>
              </w:tc>
            </w:tr>
          </w:tbl>
          <w:p w14:paraId="19110CA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7975340C" w14:textId="77777777">
        <w:trPr>
          <w:trHeight w:val="490"/>
        </w:trPr>
        <w:tc>
          <w:tcPr>
            <w:tcW w:w="1365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48246AB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34DDC665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5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10D3F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9"/>
              <w:tblW w:w="331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88363D" w14:paraId="0219C33A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A0FC02" w14:textId="77777777" w:rsidR="0088363D" w:rsidRDefault="00000000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F0989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Art &amp; Creativity</w:t>
                  </w:r>
                </w:p>
              </w:tc>
            </w:tr>
          </w:tbl>
          <w:p w14:paraId="316345A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56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744A13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a"/>
              <w:tblW w:w="331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881"/>
            </w:tblGrid>
            <w:tr w:rsidR="0088363D" w14:paraId="740FCF3D" w14:textId="77777777"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4A980A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8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B7890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Other: __________________</w:t>
                  </w:r>
                </w:p>
              </w:tc>
            </w:tr>
          </w:tbl>
          <w:p w14:paraId="1D8E5C3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205AB0CA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p w14:paraId="523CF5BF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p w14:paraId="07AC7B5A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tbl>
      <w:tblPr>
        <w:tblStyle w:val="afffb"/>
        <w:tblW w:w="976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5"/>
        <w:gridCol w:w="8220"/>
      </w:tblGrid>
      <w:tr w:rsidR="0088363D" w14:paraId="2D679F30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F04F2CC" w14:textId="77777777" w:rsidR="0088363D" w:rsidRDefault="00000000">
            <w:pPr>
              <w:widowControl w:val="0"/>
              <w:rPr>
                <w:rFonts w:ascii="Inter" w:eastAsia="Inter" w:hAnsi="Inter" w:cs="Inter"/>
                <w:b/>
                <w:bCs/>
                <w:color w:val="999999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2</w:t>
            </w:r>
          </w:p>
          <w:p w14:paraId="7BE38AC5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Pitch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4FA1C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E0CAA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To goal is for users to</w:t>
            </w:r>
            <w:r>
              <w:rPr>
                <w:rFonts w:ascii="Inter" w:eastAsia="Inter" w:hAnsi="Inter" w:cs="Inter"/>
                <w:color w:val="666666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[experience </w:t>
            </w:r>
            <w:proofErr w:type="gramStart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&amp;  </w:t>
            </w:r>
            <w:r>
              <w:rPr>
                <w:rFonts w:ascii="Inter" w:eastAsia="Inter" w:hAnsi="Inter" w:cs="Inter"/>
                <w:b/>
                <w:bCs/>
                <w:color w:val="999999"/>
                <w:sz w:val="18"/>
                <w:szCs w:val="18"/>
              </w:rPr>
              <w:t>play</w:t>
            </w:r>
            <w:proofErr w:type="gramEnd"/>
            <w:r>
              <w:rPr>
                <w:rFonts w:ascii="Inter" w:eastAsia="Inter" w:hAnsi="Inter" w:cs="Inter"/>
                <w:b/>
                <w:bCs/>
                <w:color w:val="999999"/>
                <w:sz w:val="18"/>
                <w:szCs w:val="18"/>
              </w:rPr>
              <w:t xml:space="preserve">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]</w:t>
            </w:r>
            <w:r>
              <w:rPr>
                <w:rFonts w:ascii="Inter" w:eastAsia="Inter" w:hAnsi="Inter" w:cs="Inter"/>
                <w:sz w:val="18"/>
                <w:szCs w:val="18"/>
              </w:rPr>
              <w:t>:</w:t>
            </w:r>
          </w:p>
          <w:p w14:paraId="2D38802B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ffc"/>
              <w:tblW w:w="787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88363D" w14:paraId="050597B8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99C41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Bring a frozen world back to life by controlling the Sun and restoring motion to time-stopped objects.</w:t>
                  </w:r>
                </w:p>
              </w:tc>
            </w:tr>
          </w:tbl>
          <w:p w14:paraId="429A1D6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88363D" w14:paraId="5662D472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B52BDF0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4DA7A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5C17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797B6EC8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This will be especially </w:t>
            </w:r>
            <w:proofErr w:type="gramStart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[ </w:t>
            </w:r>
            <w:r>
              <w:rPr>
                <w:rFonts w:ascii="Inter" w:eastAsia="Inter" w:hAnsi="Inter" w:cs="Inter"/>
                <w:b/>
                <w:bCs/>
                <w:color w:val="999999"/>
                <w:sz w:val="18"/>
                <w:szCs w:val="18"/>
              </w:rPr>
              <w:t>fun</w:t>
            </w:r>
            <w:proofErr w:type="gramEnd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in VR b/c:</w:t>
            </w:r>
          </w:p>
          <w:p w14:paraId="0F55E13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d"/>
              <w:tblW w:w="787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88363D" w14:paraId="1F507586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CAE1734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Users physically rotate the Sun using their controller.</w:t>
                  </w:r>
                </w:p>
                <w:p w14:paraId="6DBD1B60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0AD02AE3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Light becomes a tangible tool.</w:t>
                  </w:r>
                </w:p>
                <w:p w14:paraId="6F0A076D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ECBCCF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Presence enhances the emotional shift from dark → alive.</w:t>
                  </w:r>
                </w:p>
                <w:p w14:paraId="1B822C91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BF4899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Interaction feels embodied, not </w:t>
                  </w:r>
                  <w:proofErr w:type="gram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screen-based</w:t>
                  </w:r>
                  <w:proofErr w:type="gramEnd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6CB96AB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20401B44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88363D" w14:paraId="5EBB228E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87D03F7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DD97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BC587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At a high level, during the app, users will:</w:t>
            </w:r>
          </w:p>
          <w:p w14:paraId="28B5A11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ffe"/>
              <w:tblW w:w="787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75"/>
            </w:tblGrid>
            <w:tr w:rsidR="0088363D" w14:paraId="73A63B5F" w14:textId="77777777">
              <w:tc>
                <w:tcPr>
                  <w:tcW w:w="787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F1A90D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Enter a dark, frozen world.</w:t>
                  </w:r>
                </w:p>
                <w:p w14:paraId="03EF2C52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0983FC0A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Rotate the Sun using the right joystick.</w:t>
                  </w:r>
                </w:p>
                <w:p w14:paraId="2768D297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7B63C537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Illuminate hidden areas.</w:t>
                  </w:r>
                </w:p>
                <w:p w14:paraId="3D91D16E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1E1C4BF2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Reveal frozen objects.</w:t>
                  </w:r>
                </w:p>
                <w:p w14:paraId="3E9A345E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3CD7CF7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Touch/interact with them to bring them back to life.</w:t>
                  </w:r>
                </w:p>
                <w:p w14:paraId="3E3FEA58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350DF614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Reset the world</w:t>
                  </w:r>
                </w:p>
              </w:tc>
            </w:tr>
          </w:tbl>
          <w:p w14:paraId="4B40B11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0BD753EB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</w:tr>
      <w:tr w:rsidR="0088363D" w14:paraId="0503F92F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C2986AA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002D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1AFA0F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This experience will be targeted at devices with:</w:t>
            </w:r>
          </w:p>
          <w:p w14:paraId="00F7CB3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"/>
              <w:tblW w:w="789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80"/>
              <w:gridCol w:w="2700"/>
              <w:gridCol w:w="2985"/>
              <w:gridCol w:w="1425"/>
            </w:tblGrid>
            <w:tr w:rsidR="0088363D" w14:paraId="1A91CF64" w14:textId="77777777">
              <w:trPr>
                <w:trHeight w:val="380"/>
              </w:trPr>
              <w:tc>
                <w:tcPr>
                  <w:tcW w:w="7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3BFEE8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[ 6]</w:t>
                  </w:r>
                </w:p>
              </w:tc>
              <w:tc>
                <w:tcPr>
                  <w:tcW w:w="27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AEE2C6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degrees of freedom, </w:t>
                  </w:r>
                </w:p>
                <w:p w14:paraId="6D3E98B9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giving users control over the</w:t>
                  </w:r>
                </w:p>
              </w:tc>
              <w:tc>
                <w:tcPr>
                  <w:tcW w:w="298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75E666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[movement &amp; rotation]</w:t>
                  </w:r>
                </w:p>
              </w:tc>
              <w:tc>
                <w:tcPr>
                  <w:tcW w:w="14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148DD3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of their head &amp; controllers.</w:t>
                  </w:r>
                </w:p>
              </w:tc>
            </w:tr>
          </w:tbl>
          <w:p w14:paraId="66CDECD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047B23F8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p w14:paraId="031F94CC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p w14:paraId="6D9C1652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tbl>
      <w:tblPr>
        <w:tblStyle w:val="affff0"/>
        <w:tblW w:w="943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5"/>
        <w:gridCol w:w="3435"/>
        <w:gridCol w:w="4455"/>
      </w:tblGrid>
      <w:tr w:rsidR="0088363D" w14:paraId="5B2E8621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8113B2F" w14:textId="77777777" w:rsidR="0088363D" w:rsidRDefault="00000000">
            <w:pPr>
              <w:widowControl w:val="0"/>
              <w:rPr>
                <w:rFonts w:ascii="Cabin" w:eastAsia="Cabin" w:hAnsi="Cabin" w:cs="Cabin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3</w:t>
            </w:r>
          </w:p>
          <w:p w14:paraId="68183A23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Basics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7B362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D9E737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app will take place in:</w:t>
            </w:r>
          </w:p>
          <w:p w14:paraId="1387E96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1"/>
              <w:tblW w:w="324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45"/>
            </w:tblGrid>
            <w:tr w:rsidR="0088363D" w14:paraId="471124F7" w14:textId="77777777">
              <w:trPr>
                <w:trHeight w:val="420"/>
              </w:trPr>
              <w:tc>
                <w:tcPr>
                  <w:tcW w:w="32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128FCD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Ground in </w:t>
                  </w:r>
                  <w:proofErr w:type="gram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 space</w:t>
                  </w:r>
                  <w:proofErr w:type="gramEnd"/>
                </w:p>
                <w:p w14:paraId="432394D2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77C3E80D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A3023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the user will get around the scene with:</w:t>
            </w:r>
          </w:p>
          <w:p w14:paraId="69057A7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2"/>
              <w:tblW w:w="408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0"/>
              <w:gridCol w:w="1200"/>
            </w:tblGrid>
            <w:tr w:rsidR="0088363D" w14:paraId="7EF6F040" w14:textId="77777777">
              <w:trPr>
                <w:trHeight w:val="420"/>
              </w:trPr>
              <w:tc>
                <w:tcPr>
                  <w:tcW w:w="28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381993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continuous</w:t>
                  </w:r>
                </w:p>
              </w:tc>
              <w:tc>
                <w:tcPr>
                  <w:tcW w:w="120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39D6ED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movement.</w:t>
                  </w:r>
                </w:p>
              </w:tc>
            </w:tr>
          </w:tbl>
          <w:p w14:paraId="626BC341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56B70001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2DC80F3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B9F6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F03F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0B34B720" w14:textId="77777777">
        <w:trPr>
          <w:trHeight w:val="4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5880B4B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6096D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45185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user will be able to grab:</w:t>
            </w:r>
          </w:p>
          <w:p w14:paraId="74F83A9F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3"/>
              <w:tblW w:w="324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45"/>
            </w:tblGrid>
            <w:tr w:rsidR="0088363D" w14:paraId="63E0ABFF" w14:textId="77777777">
              <w:trPr>
                <w:trHeight w:val="420"/>
              </w:trPr>
              <w:tc>
                <w:tcPr>
                  <w:tcW w:w="32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EDE7C2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butterfly</w:t>
                  </w:r>
                </w:p>
                <w:p w14:paraId="4EE1035F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294B442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Small environmental props</w:t>
                  </w:r>
                </w:p>
                <w:p w14:paraId="4781800D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4E1A594D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animal</w:t>
                  </w:r>
                </w:p>
              </w:tc>
            </w:tr>
          </w:tbl>
          <w:p w14:paraId="3D334B5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DE7CE1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There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[will not]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be sockets:</w:t>
            </w:r>
          </w:p>
          <w:p w14:paraId="3969C4F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4"/>
              <w:tblW w:w="411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88363D" w14:paraId="7E682408" w14:textId="77777777">
              <w:trPr>
                <w:trHeight w:val="420"/>
              </w:trPr>
              <w:tc>
                <w:tcPr>
                  <w:tcW w:w="41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B7047D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D33FC6F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7C3B54E4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006209B1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p w14:paraId="4C1A6E38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p w14:paraId="2D03268C" w14:textId="77777777" w:rsidR="0088363D" w:rsidRDefault="0088363D">
      <w:pPr>
        <w:ind w:left="720" w:firstLine="720"/>
        <w:rPr>
          <w:rFonts w:ascii="Inter" w:eastAsia="Inter" w:hAnsi="Inter" w:cs="Inter"/>
          <w:sz w:val="8"/>
          <w:szCs w:val="8"/>
        </w:rPr>
      </w:pPr>
    </w:p>
    <w:p w14:paraId="6CEAA6AB" w14:textId="77777777" w:rsidR="0088363D" w:rsidRDefault="0088363D">
      <w:pPr>
        <w:ind w:left="720" w:firstLine="720"/>
        <w:rPr>
          <w:rFonts w:ascii="Inter" w:eastAsia="Inter" w:hAnsi="Inter" w:cs="Inter"/>
          <w:sz w:val="8"/>
          <w:szCs w:val="8"/>
        </w:rPr>
      </w:pPr>
    </w:p>
    <w:p w14:paraId="0108D7D9" w14:textId="77777777" w:rsidR="0088363D" w:rsidRDefault="00000000">
      <w:pPr>
        <w:ind w:left="720" w:firstLine="720"/>
        <w:rPr>
          <w:rFonts w:ascii="Inter" w:eastAsia="Inter" w:hAnsi="Inter" w:cs="Inter"/>
          <w:sz w:val="18"/>
          <w:szCs w:val="18"/>
        </w:rPr>
      </w:pPr>
      <w:r>
        <w:rPr>
          <w:rFonts w:ascii="Inter" w:eastAsia="Inter" w:hAnsi="Inter" w:cs="Inter"/>
          <w:sz w:val="18"/>
          <w:szCs w:val="18"/>
        </w:rPr>
        <w:t xml:space="preserve">  Affordances</w:t>
      </w:r>
    </w:p>
    <w:p w14:paraId="4B4D5EB2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color w:val="666666"/>
          <w:sz w:val="8"/>
          <w:szCs w:val="8"/>
        </w:rPr>
      </w:pPr>
    </w:p>
    <w:tbl>
      <w:tblPr>
        <w:tblStyle w:val="affff5"/>
        <w:tblW w:w="8925" w:type="dxa"/>
        <w:tblInd w:w="15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8925"/>
      </w:tblGrid>
      <w:tr w:rsidR="0088363D" w14:paraId="0177FD17" w14:textId="77777777">
        <w:tc>
          <w:tcPr>
            <w:tcW w:w="8925" w:type="dxa"/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6BBB6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Objects use colliders.</w:t>
            </w:r>
          </w:p>
          <w:p w14:paraId="38CC33BF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There is a light in </w:t>
            </w:r>
            <w:proofErr w:type="gramStart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users</w:t>
            </w:r>
            <w:proofErr w:type="gramEnd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 presence </w:t>
            </w:r>
          </w:p>
          <w:p w14:paraId="0CE9FF54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XR Grab Interactive attached.</w:t>
            </w:r>
          </w:p>
          <w:p w14:paraId="07F5044C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Grip input mapped to grab.</w:t>
            </w:r>
          </w:p>
          <w:p w14:paraId="5DB295B9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Frozen objects become active when touched.</w:t>
            </w:r>
          </w:p>
          <w:p w14:paraId="2726CA4D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Physics enabled on interaction.</w:t>
            </w:r>
          </w:p>
          <w:p w14:paraId="162BBBA0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Leaves can be </w:t>
            </w:r>
            <w:proofErr w:type="gramStart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thrown</w:t>
            </w:r>
            <w:proofErr w:type="gramEnd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.</w:t>
            </w:r>
          </w:p>
          <w:p w14:paraId="26C99FD3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Sun rotation mapped to the joystick axis.</w:t>
            </w:r>
          </w:p>
          <w:p w14:paraId="20052C0F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Directional light updates in real-time.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ab/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ab/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ab/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ab/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ab/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ab/>
            </w:r>
          </w:p>
        </w:tc>
      </w:tr>
    </w:tbl>
    <w:p w14:paraId="73351353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56334B4B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tbl>
      <w:tblPr>
        <w:tblStyle w:val="affff6"/>
        <w:tblW w:w="943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5"/>
        <w:gridCol w:w="3435"/>
        <w:gridCol w:w="4455"/>
      </w:tblGrid>
      <w:tr w:rsidR="0088363D" w14:paraId="05351DF9" w14:textId="77777777">
        <w:trPr>
          <w:trHeight w:val="1665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8DC501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96604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CB4AE5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Locomotion:</w:t>
            </w:r>
          </w:p>
          <w:p w14:paraId="1A0509D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7"/>
              <w:tblW w:w="324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245"/>
            </w:tblGrid>
            <w:tr w:rsidR="0088363D" w14:paraId="49938763" w14:textId="77777777">
              <w:trPr>
                <w:trHeight w:val="420"/>
              </w:trPr>
              <w:tc>
                <w:tcPr>
                  <w:tcW w:w="32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562323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Continuous movement (left joystick).</w:t>
                  </w:r>
                </w:p>
                <w:p w14:paraId="598EE6DB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5A3B4409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Smooth turning (optional).</w:t>
                  </w:r>
                </w:p>
                <w:p w14:paraId="2EADFD5D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3DDA86F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No teleportation.</w:t>
                  </w:r>
                </w:p>
              </w:tc>
            </w:tr>
          </w:tbl>
          <w:p w14:paraId="3BBDAB5F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641D25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Signifiers</w:t>
            </w:r>
          </w:p>
          <w:p w14:paraId="79BF1923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8"/>
              <w:tblW w:w="430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05"/>
            </w:tblGrid>
            <w:tr w:rsidR="0088363D" w14:paraId="0C64B373" w14:textId="77777777">
              <w:trPr>
                <w:trHeight w:val="420"/>
              </w:trPr>
              <w:tc>
                <w:tcPr>
                  <w:tcW w:w="430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3447E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Dark environment signals inactivity.</w:t>
                  </w:r>
                </w:p>
                <w:p w14:paraId="77B844CF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7334A0BF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Light beam visually cuts through fog.</w:t>
                  </w:r>
                </w:p>
                <w:p w14:paraId="4507C0CA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557BD388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Frozen objects are slightly glowing/outlined.</w:t>
                  </w:r>
                </w:p>
                <w:p w14:paraId="0A6EF38F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5D825EAF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Subtle shimmer on interactable objects.</w:t>
                  </w:r>
                </w:p>
                <w:p w14:paraId="6D774014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64B0725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Controller reticle converges on </w:t>
                  </w:r>
                  <w:proofErr w:type="spell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interactables</w:t>
                  </w:r>
                  <w:proofErr w:type="spellEnd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.</w:t>
                  </w:r>
                </w:p>
                <w:p w14:paraId="6AE15BD3" w14:textId="77777777" w:rsidR="00016C0E" w:rsidRDefault="00016C0E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12E23DAC" w14:textId="25FB28D8" w:rsidR="00016C0E" w:rsidRDefault="00016C0E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Physical Heat Feedback System.</w:t>
                  </w:r>
                </w:p>
              </w:tc>
            </w:tr>
          </w:tbl>
          <w:p w14:paraId="0E44EC9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1DB1F441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1CB8703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768B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789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48FA2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1DF67E62" w14:textId="77777777">
        <w:trPr>
          <w:trHeight w:val="4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4EF410AB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304CA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4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9AF6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4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A211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196424B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31E0F3D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145B26D5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tbl>
      <w:tblPr>
        <w:tblStyle w:val="affff9"/>
        <w:tblW w:w="1051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3600"/>
        <w:gridCol w:w="525"/>
        <w:gridCol w:w="4845"/>
      </w:tblGrid>
      <w:tr w:rsidR="0088363D" w14:paraId="211353E5" w14:textId="77777777">
        <w:trPr>
          <w:trHeight w:val="825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7ED79D2" w14:textId="77777777" w:rsidR="0088363D" w:rsidRDefault="00000000">
            <w:pPr>
              <w:widowControl w:val="0"/>
              <w:rPr>
                <w:rFonts w:ascii="Cabin" w:eastAsia="Cabin" w:hAnsi="Cabin" w:cs="Cabin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4</w:t>
            </w:r>
          </w:p>
          <w:p w14:paraId="3C6728DC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Events &amp; Interactions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742E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412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EEA6F5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There will be haptic / audio feedback when: </w:t>
            </w:r>
          </w:p>
          <w:p w14:paraId="2B87D554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a"/>
              <w:tblW w:w="411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88363D" w14:paraId="121F4D2F" w14:textId="77777777">
              <w:trPr>
                <w:trHeight w:val="420"/>
              </w:trPr>
              <w:tc>
                <w:tcPr>
                  <w:tcW w:w="41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0FC69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Object transitions from frozen → alive.</w:t>
                  </w:r>
                </w:p>
                <w:p w14:paraId="1941745B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19E83C4D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Sun crosses into a new region.</w:t>
                  </w:r>
                </w:p>
                <w:p w14:paraId="1D5ADE68" w14:textId="77777777" w:rsidR="00016C0E" w:rsidRDefault="00016C0E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7F198C10" w14:textId="36A06876" w:rsidR="00016C0E" w:rsidRDefault="00016C0E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 w:rsidRPr="00016C0E"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Fire is ignited → external heater activates, providing real-world warmth to simulate heat</w:t>
                  </w:r>
                </w:p>
              </w:tc>
            </w:tr>
          </w:tbl>
          <w:p w14:paraId="55E0B1DB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8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13F7B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52025925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D8629F1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3F3C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AB91B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6C941211" w14:textId="77777777">
        <w:trPr>
          <w:trHeight w:val="825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F22D2DB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0036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FA38B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If the user is holding:</w:t>
            </w:r>
          </w:p>
          <w:p w14:paraId="5681E183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b"/>
              <w:tblW w:w="894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010"/>
              <w:gridCol w:w="2310"/>
              <w:gridCol w:w="4620"/>
            </w:tblGrid>
            <w:tr w:rsidR="0088363D" w14:paraId="175B3C2B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FB54C82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Holds grip</w:t>
                  </w: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4502F8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moves the controller,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8FEBF0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  <w:t>The sun can be grabbed.</w:t>
                  </w:r>
                </w:p>
              </w:tc>
            </w:tr>
            <w:tr w:rsidR="0088363D" w14:paraId="40419F31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1FF944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AA6FA8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8A6497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</w:tr>
            <w:tr w:rsidR="0088363D" w14:paraId="05224C3B" w14:textId="77777777">
              <w:trPr>
                <w:trHeight w:val="380"/>
              </w:trPr>
              <w:tc>
                <w:tcPr>
                  <w:tcW w:w="201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84E654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  <w:tc>
                <w:tcPr>
                  <w:tcW w:w="231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8501F3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and presses the trigger,</w:t>
                  </w:r>
                </w:p>
              </w:tc>
              <w:tc>
                <w:tcPr>
                  <w:tcW w:w="46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A8B487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</w:tr>
            <w:tr w:rsidR="0088363D" w14:paraId="6AE56F2A" w14:textId="77777777">
              <w:trPr>
                <w:trHeight w:val="380"/>
              </w:trPr>
              <w:tc>
                <w:tcPr>
                  <w:tcW w:w="432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D314DB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</w:p>
              </w:tc>
              <w:tc>
                <w:tcPr>
                  <w:tcW w:w="46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D3C97C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B7B7B7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Suggestions: a UI change, a sound/video </w:t>
                  </w:r>
                  <w:proofErr w:type="gramStart"/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plays</w:t>
                  </w:r>
                  <w:proofErr w:type="gramEnd"/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, a particle plays, an object is spawned or destroyed.</w:t>
                  </w:r>
                </w:p>
              </w:tc>
            </w:tr>
          </w:tbl>
          <w:p w14:paraId="7EE6854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516B1125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0785FA35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C899D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81504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0A2963B2" w14:textId="77777777">
        <w:trPr>
          <w:trHeight w:val="825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37D985A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4A7B5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36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6B108C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By default, the left hand will have a: </w:t>
            </w:r>
          </w:p>
          <w:p w14:paraId="4E66B76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c"/>
              <w:tblW w:w="310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1560"/>
            </w:tblGrid>
            <w:tr w:rsidR="0088363D" w14:paraId="6AE99DC9" w14:textId="77777777">
              <w:trPr>
                <w:trHeight w:val="420"/>
              </w:trPr>
              <w:tc>
                <w:tcPr>
                  <w:tcW w:w="154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97D85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Direct </w:t>
                  </w:r>
                </w:p>
              </w:tc>
              <w:tc>
                <w:tcPr>
                  <w:tcW w:w="15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546D15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interactor.</w:t>
                  </w:r>
                </w:p>
              </w:tc>
            </w:tr>
          </w:tbl>
          <w:p w14:paraId="1F571C1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537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D3967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and the right hand will have a: </w:t>
            </w:r>
          </w:p>
          <w:p w14:paraId="20F0143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d"/>
              <w:tblW w:w="310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45"/>
              <w:gridCol w:w="1560"/>
            </w:tblGrid>
            <w:tr w:rsidR="0088363D" w14:paraId="683E8E4C" w14:textId="77777777">
              <w:trPr>
                <w:trHeight w:val="420"/>
              </w:trPr>
              <w:tc>
                <w:tcPr>
                  <w:tcW w:w="1545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9F9F9"/>
                </w:tcPr>
                <w:p w14:paraId="354435C2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Direct </w:t>
                  </w:r>
                </w:p>
              </w:tc>
              <w:tc>
                <w:tcPr>
                  <w:tcW w:w="1560" w:type="dxa"/>
                  <w:tcBorders>
                    <w:top w:val="single" w:sz="4" w:space="0" w:color="CCCCC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</w:tcPr>
                <w:p w14:paraId="14CF1AA9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interactor.</w:t>
                  </w:r>
                </w:p>
              </w:tc>
            </w:tr>
          </w:tbl>
          <w:p w14:paraId="42E5EFB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1EA68299" w14:textId="77777777">
        <w:trPr>
          <w:trHeight w:val="3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0E269F2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07514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65EC5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you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 will</w:t>
            </w:r>
            <w:proofErr w:type="gramEnd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 not]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be able to toggle on a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[Direct | Ray]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interactor using the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</w:t>
            </w:r>
            <w:proofErr w:type="spellStart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thumbstick</w:t>
            </w:r>
            <w:proofErr w:type="spellEnd"/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 | button]</w:t>
            </w:r>
            <w:r>
              <w:rPr>
                <w:rFonts w:ascii="Inter" w:eastAsia="Inter" w:hAnsi="Inter" w:cs="Inter"/>
                <w:sz w:val="18"/>
                <w:szCs w:val="18"/>
              </w:rPr>
              <w:t>.</w:t>
            </w:r>
          </w:p>
          <w:p w14:paraId="1D2E921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6B9AE158" w14:textId="77777777"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4ECFB0D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6808E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A3E0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3DB67454" w14:textId="77777777">
        <w:trPr>
          <w:trHeight w:val="31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FC3D366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1AF3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412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D5E8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The main menu will be located:</w:t>
            </w:r>
          </w:p>
          <w:p w14:paraId="6149E19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e"/>
              <w:tblW w:w="370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05"/>
            </w:tblGrid>
            <w:tr w:rsidR="0088363D" w14:paraId="3308FF51" w14:textId="77777777">
              <w:trPr>
                <w:trHeight w:val="420"/>
              </w:trPr>
              <w:tc>
                <w:tcPr>
                  <w:tcW w:w="370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608CE3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As the game starts</w:t>
                  </w:r>
                </w:p>
                <w:p w14:paraId="1509C64C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7B37989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484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6EF92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and from the main menu, the user will be able to:</w:t>
            </w:r>
          </w:p>
          <w:p w14:paraId="1C81656B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f"/>
              <w:tblW w:w="444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40"/>
            </w:tblGrid>
            <w:tr w:rsidR="0088363D" w14:paraId="23069B81" w14:textId="77777777">
              <w:trPr>
                <w:trHeight w:val="420"/>
              </w:trPr>
              <w:tc>
                <w:tcPr>
                  <w:tcW w:w="444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1C883F" w14:textId="77777777" w:rsidR="0088363D" w:rsidRDefault="00000000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Start the game</w:t>
                  </w:r>
                </w:p>
                <w:p w14:paraId="00A3B294" w14:textId="77777777" w:rsidR="0088363D" w:rsidRDefault="0088363D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4F885F2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24E4090D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B999BED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FF8BA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897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DFE4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3430DE02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[Optional] There will be additional UI elements for:</w:t>
            </w:r>
          </w:p>
          <w:p w14:paraId="51C1C20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ffff0"/>
              <w:tblW w:w="747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7470"/>
            </w:tblGrid>
            <w:tr w:rsidR="0088363D" w14:paraId="536BE523" w14:textId="77777777">
              <w:tc>
                <w:tcPr>
                  <w:tcW w:w="7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3C5A96" w14:textId="77777777" w:rsidR="0088363D" w:rsidRDefault="00000000">
                  <w:pPr>
                    <w:widowControl w:val="0"/>
                    <w:numPr>
                      <w:ilvl w:val="0"/>
                      <w:numId w:val="1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On how to play the game</w:t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ab/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ab/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ab/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ab/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ab/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ab/>
                  </w: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ab/>
                  </w:r>
                </w:p>
              </w:tc>
            </w:tr>
          </w:tbl>
          <w:p w14:paraId="6D4255D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5B3BF995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26E2BC5F" w14:textId="77777777" w:rsidR="0088363D" w:rsidRDefault="00000000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  <w:r>
        <w:rPr>
          <w:rFonts w:ascii="Inter" w:eastAsia="Inter" w:hAnsi="Inter" w:cs="Inter"/>
          <w:sz w:val="8"/>
          <w:szCs w:val="8"/>
        </w:rPr>
        <w:tab/>
      </w:r>
      <w:r>
        <w:rPr>
          <w:rFonts w:ascii="Inter" w:eastAsia="Inter" w:hAnsi="Inter" w:cs="Inter"/>
          <w:sz w:val="8"/>
          <w:szCs w:val="8"/>
        </w:rPr>
        <w:tab/>
      </w:r>
    </w:p>
    <w:tbl>
      <w:tblPr>
        <w:tblStyle w:val="afffff1"/>
        <w:tblW w:w="8070" w:type="dxa"/>
        <w:tblInd w:w="1560" w:type="dxa"/>
        <w:tblLayout w:type="fixed"/>
        <w:tblLook w:val="0600" w:firstRow="0" w:lastRow="0" w:firstColumn="0" w:lastColumn="0" w:noHBand="1" w:noVBand="1"/>
      </w:tblPr>
      <w:tblGrid>
        <w:gridCol w:w="6315"/>
        <w:gridCol w:w="1755"/>
      </w:tblGrid>
      <w:tr w:rsidR="0088363D" w14:paraId="3AD0EBF3" w14:textId="77777777">
        <w:trPr>
          <w:trHeight w:val="450"/>
        </w:trPr>
        <w:tc>
          <w:tcPr>
            <w:tcW w:w="63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149EC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Signifiers:</w:t>
            </w:r>
          </w:p>
          <w:p w14:paraId="265DD28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f2"/>
              <w:tblW w:w="630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00"/>
            </w:tblGrid>
            <w:tr w:rsidR="0088363D" w14:paraId="68D58E08" w14:textId="77777777">
              <w:trPr>
                <w:trHeight w:val="420"/>
              </w:trPr>
              <w:tc>
                <w:tcPr>
                  <w:tcW w:w="630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625F2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- Pulsating lights on objects that can be brought to life </w:t>
                  </w:r>
                </w:p>
                <w:p w14:paraId="70EA554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- Controller </w:t>
                  </w:r>
                  <w:proofErr w:type="gram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pointer</w:t>
                  </w:r>
                  <w:proofErr w:type="gramEnd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 xml:space="preserve"> converge when pointing at it</w:t>
                  </w:r>
                </w:p>
              </w:tc>
            </w:tr>
          </w:tbl>
          <w:p w14:paraId="63B6A6A4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175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3C45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042FDA2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</w:tbl>
    <w:p w14:paraId="7BF8A4B0" w14:textId="77777777" w:rsidR="0088363D" w:rsidRDefault="0088363D">
      <w:pPr>
        <w:rPr>
          <w:rFonts w:ascii="Inter" w:eastAsia="Inter" w:hAnsi="Inter" w:cs="Inter"/>
          <w:sz w:val="8"/>
          <w:szCs w:val="8"/>
        </w:rPr>
      </w:pPr>
    </w:p>
    <w:p w14:paraId="0CD2E4DC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11A27536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20774F51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p w14:paraId="1C2AA0D5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fff3"/>
        <w:tblW w:w="108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2790"/>
        <w:gridCol w:w="3735"/>
        <w:gridCol w:w="2805"/>
      </w:tblGrid>
      <w:tr w:rsidR="0088363D" w14:paraId="46BBB52A" w14:textId="77777777">
        <w:trPr>
          <w:trHeight w:val="450"/>
        </w:trPr>
        <w:tc>
          <w:tcPr>
            <w:tcW w:w="1440" w:type="dxa"/>
            <w:vMerge w:val="restart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A68CD05" w14:textId="77777777" w:rsidR="0088363D" w:rsidRDefault="00000000">
            <w:pPr>
              <w:widowControl w:val="0"/>
              <w:rPr>
                <w:rFonts w:ascii="Cabin" w:eastAsia="Cabin" w:hAnsi="Cabin" w:cs="Cabin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5</w:t>
            </w:r>
          </w:p>
          <w:p w14:paraId="118DF0CA" w14:textId="77777777" w:rsidR="0088363D" w:rsidRDefault="00000000">
            <w:pPr>
              <w:widowControl w:val="0"/>
              <w:rPr>
                <w:rFonts w:ascii="Cabin" w:eastAsia="Cabin" w:hAnsi="Cabin" w:cs="Cabin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Optimization &amp; Publishing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B432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C4434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To make the user experience more accessible / comfortable:</w:t>
            </w:r>
          </w:p>
          <w:p w14:paraId="1A413D3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tbl>
            <w:tblPr>
              <w:tblStyle w:val="afffff4"/>
              <w:tblW w:w="858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580"/>
            </w:tblGrid>
            <w:tr w:rsidR="0088363D" w14:paraId="143950F4" w14:textId="77777777">
              <w:tc>
                <w:tcPr>
                  <w:tcW w:w="858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3D6DF11" w14:textId="77777777" w:rsidR="0088363D" w:rsidRDefault="00000000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Comforting music</w:t>
                  </w:r>
                </w:p>
                <w:p w14:paraId="75388453" w14:textId="77777777" w:rsidR="0088363D" w:rsidRDefault="00000000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Easier navigation</w:t>
                  </w:r>
                </w:p>
              </w:tc>
            </w:tr>
          </w:tbl>
          <w:p w14:paraId="75E34A39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2BA365A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  <w:p w14:paraId="367F2503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</w:tr>
      <w:tr w:rsidR="0088363D" w14:paraId="192ABC3D" w14:textId="77777777">
        <w:trPr>
          <w:trHeight w:val="450"/>
        </w:trPr>
        <w:tc>
          <w:tcPr>
            <w:tcW w:w="1440" w:type="dxa"/>
            <w:vMerge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2A21D444" w14:textId="77777777" w:rsidR="0088363D" w:rsidRDefault="008836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Inter" w:eastAsia="Inter" w:hAnsi="Inter" w:cs="Inter"/>
                <w:color w:val="666666"/>
                <w:sz w:val="8"/>
                <w:szCs w:val="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D8FD8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833987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Given that this app is targeting the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>[headset model],</w:t>
            </w:r>
            <w:r>
              <w:rPr>
                <w:rFonts w:ascii="Inter" w:eastAsia="Inter" w:hAnsi="Inter" w:cs="Inter"/>
                <w:sz w:val="18"/>
                <w:szCs w:val="18"/>
              </w:rPr>
              <w:t xml:space="preserve"> target metrics are:</w:t>
            </w:r>
          </w:p>
          <w:p w14:paraId="6642B1E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f5"/>
              <w:tblW w:w="615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775"/>
              <w:gridCol w:w="1470"/>
              <w:gridCol w:w="1905"/>
            </w:tblGrid>
            <w:tr w:rsidR="0088363D" w14:paraId="1047D821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AFDE29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Frames per second: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EA8C4F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&gt;=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157C2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FPS</w:t>
                  </w:r>
                </w:p>
              </w:tc>
            </w:tr>
            <w:tr w:rsidR="0088363D" w14:paraId="31D52C41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3B312C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Milliseconds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DA2DE5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&lt; ______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1F538E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ms</w:t>
                  </w:r>
                  <w:proofErr w:type="spellEnd"/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 (= 1,000 / FPS) </w:t>
                  </w:r>
                </w:p>
              </w:tc>
            </w:tr>
            <w:tr w:rsidR="0088363D" w14:paraId="5F7BF7F1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0F7FE5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Triangles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AA5C92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</w:t>
                  </w:r>
                  <w:proofErr w:type="gram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 - _</w:t>
                  </w:r>
                  <w:proofErr w:type="gramEnd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AE017D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tris </w:t>
                  </w:r>
                </w:p>
              </w:tc>
            </w:tr>
            <w:tr w:rsidR="0088363D" w14:paraId="52BCC4FE" w14:textId="77777777">
              <w:trPr>
                <w:trHeight w:val="420"/>
              </w:trPr>
              <w:tc>
                <w:tcPr>
                  <w:tcW w:w="27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1E3C918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Draw calls per frame:</w:t>
                  </w:r>
                </w:p>
              </w:tc>
              <w:tc>
                <w:tcPr>
                  <w:tcW w:w="147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A670D1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</w:t>
                  </w:r>
                  <w:proofErr w:type="gramStart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 - _</w:t>
                  </w:r>
                  <w:proofErr w:type="gramEnd"/>
                  <w:r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  <w:t>_____</w:t>
                  </w:r>
                </w:p>
              </w:tc>
              <w:tc>
                <w:tcPr>
                  <w:tcW w:w="19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42C643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batches</w:t>
                  </w:r>
                </w:p>
              </w:tc>
            </w:tr>
          </w:tbl>
          <w:p w14:paraId="2EDE1725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  <w:tr w:rsidR="0088363D" w14:paraId="2C41C6F0" w14:textId="77777777">
        <w:trPr>
          <w:trHeight w:val="8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178422D1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bookmarkStart w:id="0" w:name="_heading=h.ou7sf5l0v8co" w:colFirst="0" w:colLast="0"/>
            <w:bookmarkEnd w:id="0"/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8574F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A520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66AAD38D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4282BAB7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>Lighting strategy:</w:t>
            </w:r>
          </w:p>
        </w:tc>
      </w:tr>
      <w:tr w:rsidR="0088363D" w14:paraId="29B015ED" w14:textId="77777777">
        <w:trPr>
          <w:trHeight w:val="45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7279B176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  <w:bookmarkStart w:id="1" w:name="_heading=h.dkjbzfqk5edu" w:colFirst="0" w:colLast="0"/>
            <w:bookmarkEnd w:id="1"/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99F89F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279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E3D63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f6"/>
              <w:tblW w:w="259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161"/>
            </w:tblGrid>
            <w:tr w:rsidR="0088363D" w14:paraId="311BF4A0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9E99E9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C833884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All baked</w:t>
                  </w:r>
                </w:p>
              </w:tc>
            </w:tr>
          </w:tbl>
          <w:p w14:paraId="18845B58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373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101C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f7"/>
              <w:tblW w:w="3480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5"/>
              <w:gridCol w:w="3045"/>
            </w:tblGrid>
            <w:tr w:rsidR="0088363D" w14:paraId="2F1D4165" w14:textId="77777777">
              <w:trPr>
                <w:trHeight w:val="420"/>
              </w:trPr>
              <w:tc>
                <w:tcPr>
                  <w:tcW w:w="43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99F1693" w14:textId="77777777" w:rsidR="0088363D" w:rsidRDefault="00000000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  <w:t>✓</w:t>
                  </w:r>
                </w:p>
              </w:tc>
              <w:tc>
                <w:tcPr>
                  <w:tcW w:w="304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31DDF7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Mostly baked with some mixed</w:t>
                  </w:r>
                </w:p>
              </w:tc>
            </w:tr>
          </w:tbl>
          <w:p w14:paraId="1062926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3097B45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  <w:tc>
          <w:tcPr>
            <w:tcW w:w="28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EF350B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tbl>
            <w:tblPr>
              <w:tblStyle w:val="afffff8"/>
              <w:tblW w:w="2592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1"/>
              <w:gridCol w:w="2161"/>
            </w:tblGrid>
            <w:tr w:rsidR="0088363D" w14:paraId="75E123CC" w14:textId="77777777">
              <w:trPr>
                <w:trHeight w:val="420"/>
              </w:trPr>
              <w:tc>
                <w:tcPr>
                  <w:tcW w:w="431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1D2B7FE" w14:textId="77777777" w:rsidR="0088363D" w:rsidRDefault="0088363D">
                  <w:pPr>
                    <w:widowControl w:val="0"/>
                    <w:spacing w:line="240" w:lineRule="auto"/>
                    <w:jc w:val="center"/>
                    <w:rPr>
                      <w:rFonts w:ascii="Inter" w:eastAsia="Inter" w:hAnsi="Inter" w:cs="Inter"/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2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E972AC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 xml:space="preserve">All real-time </w:t>
                  </w:r>
                </w:p>
              </w:tc>
            </w:tr>
          </w:tbl>
          <w:p w14:paraId="592737ED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  <w:p w14:paraId="509971D0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</w:p>
        </w:tc>
      </w:tr>
      <w:tr w:rsidR="0088363D" w14:paraId="36A8EAF7" w14:textId="77777777">
        <w:trPr>
          <w:trHeight w:val="45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345E502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sz w:val="18"/>
                <w:szCs w:val="18"/>
              </w:rPr>
            </w:pP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F7B9C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5C924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sz w:val="8"/>
                <w:szCs w:val="8"/>
              </w:rPr>
            </w:pPr>
            <w:r>
              <w:rPr>
                <w:rFonts w:ascii="Inter" w:eastAsia="Inter" w:hAnsi="Inter" w:cs="Inter"/>
                <w:sz w:val="18"/>
                <w:szCs w:val="18"/>
              </w:rPr>
              <w:t xml:space="preserve">Light probes </w:t>
            </w:r>
            <w:r>
              <w:rPr>
                <w:rFonts w:ascii="Inter" w:eastAsia="Inter" w:hAnsi="Inter" w:cs="Inter"/>
                <w:color w:val="999999"/>
                <w:sz w:val="18"/>
                <w:szCs w:val="18"/>
              </w:rPr>
              <w:t xml:space="preserve">[will | will not] </w:t>
            </w:r>
            <w:r>
              <w:rPr>
                <w:rFonts w:ascii="Inter" w:eastAsia="Inter" w:hAnsi="Inter" w:cs="Inter"/>
                <w:sz w:val="18"/>
                <w:szCs w:val="18"/>
              </w:rPr>
              <w:t>also be used for more realistic mixed lighting.</w:t>
            </w:r>
          </w:p>
          <w:p w14:paraId="60625021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094ACB91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color w:val="666666"/>
          <w:sz w:val="8"/>
          <w:szCs w:val="8"/>
        </w:rPr>
      </w:pPr>
    </w:p>
    <w:p w14:paraId="1570383E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color w:val="666666"/>
          <w:sz w:val="8"/>
          <w:szCs w:val="8"/>
        </w:rPr>
      </w:pPr>
    </w:p>
    <w:p w14:paraId="0D2A6FB4" w14:textId="77777777" w:rsidR="0088363D" w:rsidRDefault="00000000">
      <w:pPr>
        <w:widowControl w:val="0"/>
        <w:spacing w:line="240" w:lineRule="auto"/>
        <w:rPr>
          <w:rFonts w:ascii="Inter" w:eastAsia="Inter" w:hAnsi="Inter" w:cs="Inter"/>
          <w:sz w:val="18"/>
          <w:szCs w:val="18"/>
        </w:rPr>
      </w:pPr>
      <w:r>
        <w:pict w14:anchorId="486DC2A5">
          <v:rect id="_x0000_i1026" style="width:0;height:1.5pt" o:hralign="center" o:hrstd="t" o:hr="t" fillcolor="#a0a0a0" stroked="f"/>
        </w:pict>
      </w:r>
    </w:p>
    <w:p w14:paraId="300C0350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fff9"/>
        <w:tblW w:w="108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88363D" w14:paraId="2FB57057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57E7F35F" w14:textId="77777777" w:rsidR="0088363D" w:rsidRDefault="00000000">
            <w:pPr>
              <w:widowControl w:val="0"/>
              <w:rPr>
                <w:rFonts w:ascii="Cabin" w:eastAsia="Cabin" w:hAnsi="Cabin" w:cs="Cabin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6</w:t>
            </w:r>
          </w:p>
          <w:p w14:paraId="78705F25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Other features</w:t>
            </w:r>
          </w:p>
          <w:p w14:paraId="09FF1444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(Optional)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93811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A8A2F7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tbl>
            <w:tblPr>
              <w:tblStyle w:val="afffffa"/>
              <w:tblW w:w="835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8355"/>
            </w:tblGrid>
            <w:tr w:rsidR="0088363D" w14:paraId="0784A199" w14:textId="77777777">
              <w:trPr>
                <w:trHeight w:val="420"/>
              </w:trPr>
              <w:tc>
                <w:tcPr>
                  <w:tcW w:w="835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80BFCF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7F4B5F8E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  <w:p w14:paraId="099DD86E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06380F73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5EA390F8" w14:textId="77777777" w:rsidR="0088363D" w:rsidRDefault="0088363D">
      <w:pPr>
        <w:rPr>
          <w:rFonts w:ascii="Inter" w:eastAsia="Inter" w:hAnsi="Inter" w:cs="Inter"/>
          <w:sz w:val="12"/>
          <w:szCs w:val="12"/>
        </w:rPr>
      </w:pPr>
    </w:p>
    <w:p w14:paraId="43FD725B" w14:textId="77777777" w:rsidR="0088363D" w:rsidRDefault="0088363D">
      <w:pPr>
        <w:rPr>
          <w:rFonts w:ascii="Inter" w:eastAsia="Inter" w:hAnsi="Inter" w:cs="Inter"/>
          <w:sz w:val="12"/>
          <w:szCs w:val="12"/>
        </w:rPr>
      </w:pPr>
    </w:p>
    <w:p w14:paraId="6D18D4FD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fffb"/>
        <w:tblW w:w="108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88363D" w14:paraId="5D2D95B5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6CAFD622" w14:textId="77777777" w:rsidR="0088363D" w:rsidRDefault="00000000">
            <w:pPr>
              <w:widowControl w:val="0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7</w:t>
            </w:r>
          </w:p>
          <w:p w14:paraId="30B6C9AB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Sketch</w:t>
            </w:r>
          </w:p>
          <w:p w14:paraId="6F636D93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(Optional)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F930B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68E38A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6DEDF71A" w14:textId="77777777" w:rsidR="0088363D" w:rsidRDefault="00000000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  <w:r>
              <w:rPr>
                <w:rFonts w:ascii="Inter" w:eastAsia="Inter" w:hAnsi="Inter" w:cs="Inter"/>
                <w:b/>
                <w:bCs/>
                <w:noProof/>
                <w:color w:val="999999"/>
              </w:rPr>
              <mc:AlternateContent>
                <mc:Choice Requires="wpg">
                  <w:drawing>
                    <wp:inline distT="114300" distB="114300" distL="114300" distR="114300" wp14:anchorId="35D114A3" wp14:editId="31118789">
                      <wp:extent cx="5862638" cy="2905125"/>
                      <wp:effectExtent l="0" t="0" r="0" b="0"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77600" y="2142600"/>
                                <a:ext cx="6736800" cy="3274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9F9F9"/>
                              </a:solidFill>
                              <a:ln w="9525" cap="flat" cmpd="sng">
                                <a:solidFill>
                                  <a:srgbClr val="CCCCCC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AF2958" w14:textId="77777777" w:rsidR="0088363D" w:rsidRDefault="0088363D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inline distB="114300" distT="114300" distL="114300" distR="114300">
                      <wp:extent cx="5862638" cy="2905125"/>
                      <wp:effectExtent b="0" l="0" r="0" t="0"/>
                      <wp:docPr id="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62638" cy="29051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</w:tc>
      </w:tr>
    </w:tbl>
    <w:p w14:paraId="38D524EF" w14:textId="77777777" w:rsidR="0088363D" w:rsidRDefault="0088363D">
      <w:pPr>
        <w:rPr>
          <w:rFonts w:ascii="Cabin" w:eastAsia="Cabin" w:hAnsi="Cabin" w:cs="Cabin"/>
          <w:sz w:val="12"/>
          <w:szCs w:val="12"/>
        </w:rPr>
      </w:pPr>
    </w:p>
    <w:p w14:paraId="63F6B90B" w14:textId="77777777" w:rsidR="0088363D" w:rsidRDefault="0088363D">
      <w:pPr>
        <w:rPr>
          <w:rFonts w:ascii="Cabin" w:eastAsia="Cabin" w:hAnsi="Cabin" w:cs="Cabin"/>
          <w:sz w:val="12"/>
          <w:szCs w:val="12"/>
        </w:rPr>
      </w:pPr>
    </w:p>
    <w:p w14:paraId="0B25BB22" w14:textId="77777777" w:rsidR="0088363D" w:rsidRDefault="0088363D">
      <w:pPr>
        <w:rPr>
          <w:rFonts w:ascii="Cabin" w:eastAsia="Cabin" w:hAnsi="Cabin" w:cs="Cabin"/>
          <w:sz w:val="12"/>
          <w:szCs w:val="12"/>
        </w:rPr>
      </w:pPr>
    </w:p>
    <w:p w14:paraId="4188BC8D" w14:textId="77777777" w:rsidR="0088363D" w:rsidRDefault="0088363D">
      <w:pPr>
        <w:widowControl w:val="0"/>
        <w:spacing w:line="240" w:lineRule="auto"/>
        <w:rPr>
          <w:rFonts w:ascii="Inter" w:eastAsia="Inter" w:hAnsi="Inter" w:cs="Inter"/>
          <w:sz w:val="8"/>
          <w:szCs w:val="8"/>
        </w:rPr>
      </w:pPr>
    </w:p>
    <w:tbl>
      <w:tblPr>
        <w:tblStyle w:val="afffffc"/>
        <w:tblW w:w="1087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1440"/>
        <w:gridCol w:w="100"/>
        <w:gridCol w:w="9330"/>
      </w:tblGrid>
      <w:tr w:rsidR="0088363D" w14:paraId="36E8162A" w14:textId="77777777">
        <w:trPr>
          <w:trHeight w:val="220"/>
        </w:trPr>
        <w:tc>
          <w:tcPr>
            <w:tcW w:w="144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14:paraId="35B645B7" w14:textId="77777777" w:rsidR="0088363D" w:rsidRDefault="00000000">
            <w:pPr>
              <w:widowControl w:val="0"/>
              <w:rPr>
                <w:rFonts w:ascii="Inter" w:eastAsia="Inter" w:hAnsi="Inter" w:cs="Inter"/>
              </w:rPr>
            </w:pPr>
            <w:r>
              <w:rPr>
                <w:rFonts w:ascii="Inter" w:eastAsia="Inter" w:hAnsi="Inter" w:cs="Inter"/>
                <w:b/>
                <w:bCs/>
                <w:color w:val="999999"/>
              </w:rPr>
              <w:t>8</w:t>
            </w:r>
          </w:p>
          <w:p w14:paraId="2C9D44D0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Timeline</w:t>
            </w:r>
          </w:p>
          <w:p w14:paraId="2865B668" w14:textId="77777777" w:rsidR="0088363D" w:rsidRDefault="00000000">
            <w:pPr>
              <w:widowControl w:val="0"/>
              <w:spacing w:line="240" w:lineRule="auto"/>
              <w:rPr>
                <w:rFonts w:ascii="Inter" w:eastAsia="Inter" w:hAnsi="Inter" w:cs="Inter"/>
                <w:b/>
                <w:bCs/>
                <w:sz w:val="18"/>
                <w:szCs w:val="18"/>
              </w:rPr>
            </w:pPr>
            <w:r>
              <w:rPr>
                <w:rFonts w:ascii="Inter" w:eastAsia="Inter" w:hAnsi="Inter" w:cs="Inter"/>
                <w:b/>
                <w:bCs/>
                <w:sz w:val="18"/>
                <w:szCs w:val="18"/>
              </w:rPr>
              <w:t>(Optional)</w:t>
            </w:r>
          </w:p>
        </w:tc>
        <w:tc>
          <w:tcPr>
            <w:tcW w:w="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137B43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18"/>
                <w:szCs w:val="18"/>
              </w:rPr>
            </w:pPr>
          </w:p>
        </w:tc>
        <w:tc>
          <w:tcPr>
            <w:tcW w:w="93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6C9E1E" w14:textId="77777777" w:rsidR="0088363D" w:rsidRDefault="0088363D">
            <w:pPr>
              <w:widowControl w:val="0"/>
              <w:spacing w:line="240" w:lineRule="auto"/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p w14:paraId="38FACA81" w14:textId="77777777" w:rsidR="0088363D" w:rsidRDefault="0088363D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  <w:tbl>
            <w:tblPr>
              <w:tblStyle w:val="afffffd"/>
              <w:tblW w:w="8655" w:type="dxa"/>
              <w:tblInd w:w="0" w:type="dxa"/>
              <w:tblBorders>
                <w:top w:val="single" w:sz="4" w:space="0" w:color="CCCCCC"/>
                <w:left w:val="single" w:sz="4" w:space="0" w:color="CCCCCC"/>
                <w:bottom w:val="single" w:sz="4" w:space="0" w:color="CCCCCC"/>
                <w:right w:val="single" w:sz="4" w:space="0" w:color="CCCCCC"/>
                <w:insideH w:val="single" w:sz="4" w:space="0" w:color="CCCCCC"/>
                <w:insideV w:val="single" w:sz="4" w:space="0" w:color="CCCCCC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0"/>
              <w:gridCol w:w="6720"/>
              <w:gridCol w:w="1395"/>
            </w:tblGrid>
            <w:tr w:rsidR="0088363D" w14:paraId="068C26EF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377608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</w:p>
              </w:tc>
              <w:tc>
                <w:tcPr>
                  <w:tcW w:w="67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B7C91A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Milestone</w:t>
                  </w:r>
                </w:p>
              </w:tc>
              <w:tc>
                <w:tcPr>
                  <w:tcW w:w="13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AACD20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Date</w:t>
                  </w:r>
                </w:p>
              </w:tc>
            </w:tr>
            <w:tr w:rsidR="0088363D" w14:paraId="785A1F8B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9BE5E4A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3410F4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7B32D7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88363D" w14:paraId="75852E4E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79159A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43E8366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439A5A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88363D" w14:paraId="500D3265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4E6EB5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F9DFB6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08074E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88363D" w14:paraId="4EFC1D8C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533EA9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979770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996673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  <w:tr w:rsidR="0088363D" w14:paraId="085DCFCE" w14:textId="77777777">
              <w:tc>
                <w:tcPr>
                  <w:tcW w:w="54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06608C" w14:textId="77777777" w:rsidR="0088363D" w:rsidRDefault="00000000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sz w:val="18"/>
                      <w:szCs w:val="18"/>
                    </w:rPr>
                  </w:pPr>
                  <w:r>
                    <w:rPr>
                      <w:rFonts w:ascii="Inter" w:eastAsia="Inter" w:hAnsi="Inter" w:cs="Inter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6720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B2A8C9" w14:textId="77777777" w:rsidR="0088363D" w:rsidRDefault="0088363D">
                  <w:pPr>
                    <w:widowControl w:val="0"/>
                    <w:numPr>
                      <w:ilvl w:val="0"/>
                      <w:numId w:val="2"/>
                    </w:numPr>
                    <w:spacing w:line="240" w:lineRule="auto"/>
                    <w:ind w:left="315" w:hanging="225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  <w:tc>
                <w:tcPr>
                  <w:tcW w:w="1395" w:type="dxa"/>
                  <w:shd w:val="clear" w:color="auto" w:fill="F9F9F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501FD44" w14:textId="77777777" w:rsidR="0088363D" w:rsidRDefault="0088363D">
                  <w:pPr>
                    <w:widowControl w:val="0"/>
                    <w:spacing w:line="240" w:lineRule="auto"/>
                    <w:rPr>
                      <w:rFonts w:ascii="Inter" w:eastAsia="Inter" w:hAnsi="Inter" w:cs="Inter"/>
                      <w:color w:val="999999"/>
                      <w:sz w:val="18"/>
                      <w:szCs w:val="18"/>
                    </w:rPr>
                  </w:pPr>
                </w:p>
              </w:tc>
            </w:tr>
          </w:tbl>
          <w:p w14:paraId="11F9CADC" w14:textId="77777777" w:rsidR="0088363D" w:rsidRDefault="0088363D">
            <w:pPr>
              <w:rPr>
                <w:rFonts w:ascii="Inter" w:eastAsia="Inter" w:hAnsi="Inter" w:cs="Inter"/>
                <w:color w:val="999999"/>
                <w:sz w:val="8"/>
                <w:szCs w:val="8"/>
              </w:rPr>
            </w:pPr>
          </w:p>
        </w:tc>
      </w:tr>
    </w:tbl>
    <w:p w14:paraId="00A72499" w14:textId="77777777" w:rsidR="0088363D" w:rsidRDefault="0088363D">
      <w:pPr>
        <w:rPr>
          <w:rFonts w:ascii="Inter" w:eastAsia="Inter" w:hAnsi="Inter" w:cs="Inter"/>
          <w:sz w:val="18"/>
          <w:szCs w:val="18"/>
        </w:rPr>
      </w:pPr>
    </w:p>
    <w:p w14:paraId="2733C52B" w14:textId="77777777" w:rsidR="0088363D" w:rsidRDefault="0088363D"/>
    <w:sectPr w:rsidR="0088363D">
      <w:pgSz w:w="12240" w:h="15840"/>
      <w:pgMar w:top="720" w:right="108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bin">
    <w:charset w:val="00"/>
    <w:family w:val="auto"/>
    <w:pitch w:val="default"/>
    <w:embedRegular r:id="rId1" w:fontKey="{E5C3FC6D-E425-4F91-A633-6AACF6C84D69}"/>
  </w:font>
  <w:font w:name="Inter">
    <w:charset w:val="00"/>
    <w:family w:val="auto"/>
    <w:pitch w:val="default"/>
    <w:embedRegular r:id="rId2" w:fontKey="{3104073B-87AE-461F-8F88-3302899CF5BF}"/>
    <w:embedBold r:id="rId3" w:fontKey="{F5B29F82-65E4-47A2-8521-0C1ED3CE62DE}"/>
    <w:embedItalic r:id="rId4" w:fontKey="{4A73BC94-B6DA-430A-B90A-2E844D58C881}"/>
    <w:embedBoldItalic r:id="rId5" w:fontKey="{DB91461E-1A12-4321-913B-E15CE48DE59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3833BBA-4BB8-4706-9CCE-69106D331F7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7E714DB-C192-418F-93B7-AF8F9D9232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21A"/>
    <w:multiLevelType w:val="multilevel"/>
    <w:tmpl w:val="0E3438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BF21D8"/>
    <w:multiLevelType w:val="multilevel"/>
    <w:tmpl w:val="B992A8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20085882">
    <w:abstractNumId w:val="1"/>
  </w:num>
  <w:num w:numId="2" w16cid:durableId="1830172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63D"/>
    <w:rsid w:val="00016C0E"/>
    <w:rsid w:val="00566F65"/>
    <w:rsid w:val="0088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2851"/>
  <w15:docId w15:val="{7D08CFDC-BE25-4876-8953-149EC8F5C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table" w:customStyle="1" w:styleId="afc">
    <w:basedOn w:val="TableNormal1"/>
    <w:tblPr>
      <w:tblStyleRowBandSize w:val="1"/>
      <w:tblStyleColBandSize w:val="1"/>
    </w:tblPr>
  </w:style>
  <w:style w:type="table" w:customStyle="1" w:styleId="afd">
    <w:basedOn w:val="TableNormal1"/>
    <w:tblPr>
      <w:tblStyleRowBandSize w:val="1"/>
      <w:tblStyleColBandSize w:val="1"/>
    </w:tblPr>
  </w:style>
  <w:style w:type="table" w:customStyle="1" w:styleId="afe">
    <w:basedOn w:val="TableNormal1"/>
    <w:tblPr>
      <w:tblStyleRowBandSize w:val="1"/>
      <w:tblStyleColBandSize w:val="1"/>
    </w:tblPr>
  </w:style>
  <w:style w:type="table" w:customStyle="1" w:styleId="aff">
    <w:basedOn w:val="TableNormal1"/>
    <w:tblPr>
      <w:tblStyleRowBandSize w:val="1"/>
      <w:tblStyleColBandSize w:val="1"/>
    </w:tblPr>
  </w:style>
  <w:style w:type="table" w:customStyle="1" w:styleId="aff0">
    <w:basedOn w:val="TableNormal1"/>
    <w:tblPr>
      <w:tblStyleRowBandSize w:val="1"/>
      <w:tblStyleColBandSize w:val="1"/>
    </w:tblPr>
  </w:style>
  <w:style w:type="table" w:customStyle="1" w:styleId="aff1">
    <w:basedOn w:val="TableNormal1"/>
    <w:tblPr>
      <w:tblStyleRowBandSize w:val="1"/>
      <w:tblStyleColBandSize w:val="1"/>
    </w:tblPr>
  </w:style>
  <w:style w:type="table" w:customStyle="1" w:styleId="aff2">
    <w:basedOn w:val="TableNormal1"/>
    <w:tblPr>
      <w:tblStyleRowBandSize w:val="1"/>
      <w:tblStyleColBandSize w:val="1"/>
    </w:tblPr>
  </w:style>
  <w:style w:type="table" w:customStyle="1" w:styleId="aff3">
    <w:basedOn w:val="TableNormal1"/>
    <w:tblPr>
      <w:tblStyleRowBandSize w:val="1"/>
      <w:tblStyleColBandSize w:val="1"/>
    </w:tblPr>
  </w:style>
  <w:style w:type="table" w:customStyle="1" w:styleId="aff4">
    <w:basedOn w:val="TableNormal1"/>
    <w:tblPr>
      <w:tblStyleRowBandSize w:val="1"/>
      <w:tblStyleColBandSize w:val="1"/>
    </w:tblPr>
  </w:style>
  <w:style w:type="table" w:customStyle="1" w:styleId="aff5">
    <w:basedOn w:val="TableNormal1"/>
    <w:tblPr>
      <w:tblStyleRowBandSize w:val="1"/>
      <w:tblStyleColBandSize w:val="1"/>
    </w:tblPr>
  </w:style>
  <w:style w:type="table" w:customStyle="1" w:styleId="aff6">
    <w:basedOn w:val="TableNormal1"/>
    <w:tblPr>
      <w:tblStyleRowBandSize w:val="1"/>
      <w:tblStyleColBandSize w:val="1"/>
    </w:tblPr>
  </w:style>
  <w:style w:type="table" w:customStyle="1" w:styleId="aff7">
    <w:basedOn w:val="TableNormal1"/>
    <w:tblPr>
      <w:tblStyleRowBandSize w:val="1"/>
      <w:tblStyleColBandSize w:val="1"/>
    </w:tblPr>
  </w:style>
  <w:style w:type="table" w:customStyle="1" w:styleId="aff8">
    <w:basedOn w:val="TableNormal1"/>
    <w:tblPr>
      <w:tblStyleRowBandSize w:val="1"/>
      <w:tblStyleColBandSize w:val="1"/>
    </w:tblPr>
  </w:style>
  <w:style w:type="table" w:customStyle="1" w:styleId="aff9">
    <w:basedOn w:val="TableNormal1"/>
    <w:tblPr>
      <w:tblStyleRowBandSize w:val="1"/>
      <w:tblStyleColBandSize w:val="1"/>
    </w:tblPr>
  </w:style>
  <w:style w:type="table" w:customStyle="1" w:styleId="affa">
    <w:basedOn w:val="TableNormal1"/>
    <w:tblPr>
      <w:tblStyleRowBandSize w:val="1"/>
      <w:tblStyleColBandSize w:val="1"/>
    </w:tblPr>
  </w:style>
  <w:style w:type="table" w:customStyle="1" w:styleId="affb">
    <w:basedOn w:val="TableNormal1"/>
    <w:tblPr>
      <w:tblStyleRowBandSize w:val="1"/>
      <w:tblStyleColBandSize w:val="1"/>
    </w:tblPr>
  </w:style>
  <w:style w:type="table" w:customStyle="1" w:styleId="affc">
    <w:basedOn w:val="TableNormal1"/>
    <w:tblPr>
      <w:tblStyleRowBandSize w:val="1"/>
      <w:tblStyleColBandSize w:val="1"/>
    </w:tblPr>
  </w:style>
  <w:style w:type="table" w:customStyle="1" w:styleId="affd">
    <w:basedOn w:val="TableNormal1"/>
    <w:tblPr>
      <w:tblStyleRowBandSize w:val="1"/>
      <w:tblStyleColBandSize w:val="1"/>
    </w:tblPr>
  </w:style>
  <w:style w:type="table" w:customStyle="1" w:styleId="affe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">
    <w:basedOn w:val="TableNormal1"/>
    <w:tblPr>
      <w:tblStyleRowBandSize w:val="1"/>
      <w:tblStyleColBandSize w:val="1"/>
    </w:tblPr>
  </w:style>
  <w:style w:type="table" w:customStyle="1" w:styleId="afff0">
    <w:basedOn w:val="TableNormal1"/>
    <w:tblPr>
      <w:tblStyleRowBandSize w:val="1"/>
      <w:tblStyleColBandSize w:val="1"/>
    </w:tblPr>
  </w:style>
  <w:style w:type="table" w:customStyle="1" w:styleId="afff1">
    <w:basedOn w:val="TableNormal1"/>
    <w:tblPr>
      <w:tblStyleRowBandSize w:val="1"/>
      <w:tblStyleColBandSize w:val="1"/>
    </w:tblPr>
  </w:style>
  <w:style w:type="table" w:customStyle="1" w:styleId="afff2">
    <w:basedOn w:val="TableNormal1"/>
    <w:tblPr>
      <w:tblStyleRowBandSize w:val="1"/>
      <w:tblStyleColBandSize w:val="1"/>
    </w:tblPr>
  </w:style>
  <w:style w:type="table" w:customStyle="1" w:styleId="afff3">
    <w:basedOn w:val="TableNormal1"/>
    <w:tblPr>
      <w:tblStyleRowBandSize w:val="1"/>
      <w:tblStyleColBandSize w:val="1"/>
    </w:tblPr>
  </w:style>
  <w:style w:type="table" w:customStyle="1" w:styleId="afff4">
    <w:basedOn w:val="TableNormal1"/>
    <w:tblPr>
      <w:tblStyleRowBandSize w:val="1"/>
      <w:tblStyleColBandSize w:val="1"/>
    </w:tblPr>
  </w:style>
  <w:style w:type="table" w:customStyle="1" w:styleId="afff5">
    <w:basedOn w:val="TableNormal1"/>
    <w:tblPr>
      <w:tblStyleRowBandSize w:val="1"/>
      <w:tblStyleColBandSize w:val="1"/>
    </w:tblPr>
  </w:style>
  <w:style w:type="table" w:customStyle="1" w:styleId="afff6">
    <w:basedOn w:val="TableNormal1"/>
    <w:tblPr>
      <w:tblStyleRowBandSize w:val="1"/>
      <w:tblStyleColBandSize w:val="1"/>
    </w:tblPr>
  </w:style>
  <w:style w:type="table" w:customStyle="1" w:styleId="afff7">
    <w:basedOn w:val="TableNormal1"/>
    <w:tblPr>
      <w:tblStyleRowBandSize w:val="1"/>
      <w:tblStyleColBandSize w:val="1"/>
    </w:tblPr>
  </w:style>
  <w:style w:type="table" w:customStyle="1" w:styleId="afff8">
    <w:basedOn w:val="TableNormal1"/>
    <w:tblPr>
      <w:tblStyleRowBandSize w:val="1"/>
      <w:tblStyleColBandSize w:val="1"/>
    </w:tblPr>
  </w:style>
  <w:style w:type="table" w:customStyle="1" w:styleId="afff9">
    <w:basedOn w:val="TableNormal1"/>
    <w:tblPr>
      <w:tblStyleRowBandSize w:val="1"/>
      <w:tblStyleColBandSize w:val="1"/>
    </w:tblPr>
  </w:style>
  <w:style w:type="table" w:customStyle="1" w:styleId="afffa">
    <w:basedOn w:val="TableNormal1"/>
    <w:tblPr>
      <w:tblStyleRowBandSize w:val="1"/>
      <w:tblStyleColBandSize w:val="1"/>
    </w:tblPr>
  </w:style>
  <w:style w:type="table" w:customStyle="1" w:styleId="afffb">
    <w:basedOn w:val="TableNormal1"/>
    <w:tblPr>
      <w:tblStyleRowBandSize w:val="1"/>
      <w:tblStyleColBandSize w:val="1"/>
    </w:tblPr>
  </w:style>
  <w:style w:type="table" w:customStyle="1" w:styleId="afffc">
    <w:basedOn w:val="TableNormal1"/>
    <w:tblPr>
      <w:tblStyleRowBandSize w:val="1"/>
      <w:tblStyleColBandSize w:val="1"/>
    </w:tblPr>
  </w:style>
  <w:style w:type="table" w:customStyle="1" w:styleId="afffd">
    <w:basedOn w:val="TableNormal1"/>
    <w:tblPr>
      <w:tblStyleRowBandSize w:val="1"/>
      <w:tblStyleColBandSize w:val="1"/>
    </w:tblPr>
  </w:style>
  <w:style w:type="table" w:customStyle="1" w:styleId="afffe">
    <w:basedOn w:val="TableNormal1"/>
    <w:tblPr>
      <w:tblStyleRowBandSize w:val="1"/>
      <w:tblStyleColBandSize w:val="1"/>
    </w:tblPr>
  </w:style>
  <w:style w:type="table" w:customStyle="1" w:styleId="affff">
    <w:basedOn w:val="TableNormal1"/>
    <w:tblPr>
      <w:tblStyleRowBandSize w:val="1"/>
      <w:tblStyleColBandSize w:val="1"/>
    </w:tblPr>
  </w:style>
  <w:style w:type="table" w:customStyle="1" w:styleId="affff0">
    <w:basedOn w:val="TableNormal1"/>
    <w:tblPr>
      <w:tblStyleRowBandSize w:val="1"/>
      <w:tblStyleColBandSize w:val="1"/>
    </w:tblPr>
  </w:style>
  <w:style w:type="table" w:customStyle="1" w:styleId="affff1">
    <w:basedOn w:val="TableNormal1"/>
    <w:tblPr>
      <w:tblStyleRowBandSize w:val="1"/>
      <w:tblStyleColBandSize w:val="1"/>
    </w:tblPr>
  </w:style>
  <w:style w:type="table" w:customStyle="1" w:styleId="affff2">
    <w:basedOn w:val="TableNormal1"/>
    <w:tblPr>
      <w:tblStyleRowBandSize w:val="1"/>
      <w:tblStyleColBandSize w:val="1"/>
    </w:tblPr>
  </w:style>
  <w:style w:type="table" w:customStyle="1" w:styleId="affff3">
    <w:basedOn w:val="TableNormal1"/>
    <w:tblPr>
      <w:tblStyleRowBandSize w:val="1"/>
      <w:tblStyleColBandSize w:val="1"/>
    </w:tblPr>
  </w:style>
  <w:style w:type="table" w:customStyle="1" w:styleId="affff4">
    <w:basedOn w:val="TableNormal1"/>
    <w:tblPr>
      <w:tblStyleRowBandSize w:val="1"/>
      <w:tblStyleColBandSize w:val="1"/>
    </w:tblPr>
  </w:style>
  <w:style w:type="table" w:customStyle="1" w:styleId="affff5">
    <w:basedOn w:val="TableNormal1"/>
    <w:tblPr>
      <w:tblStyleRowBandSize w:val="1"/>
      <w:tblStyleColBandSize w:val="1"/>
    </w:tblPr>
  </w:style>
  <w:style w:type="table" w:customStyle="1" w:styleId="affff6">
    <w:basedOn w:val="TableNormal1"/>
    <w:tblPr>
      <w:tblStyleRowBandSize w:val="1"/>
      <w:tblStyleColBandSize w:val="1"/>
    </w:tblPr>
  </w:style>
  <w:style w:type="table" w:customStyle="1" w:styleId="affff7">
    <w:basedOn w:val="TableNormal1"/>
    <w:tblPr>
      <w:tblStyleRowBandSize w:val="1"/>
      <w:tblStyleColBandSize w:val="1"/>
    </w:tblPr>
  </w:style>
  <w:style w:type="table" w:customStyle="1" w:styleId="affff8">
    <w:basedOn w:val="TableNormal1"/>
    <w:tblPr>
      <w:tblStyleRowBandSize w:val="1"/>
      <w:tblStyleColBandSize w:val="1"/>
    </w:tblPr>
  </w:style>
  <w:style w:type="table" w:customStyle="1" w:styleId="affff9">
    <w:basedOn w:val="TableNormal1"/>
    <w:tblPr>
      <w:tblStyleRowBandSize w:val="1"/>
      <w:tblStyleColBandSize w:val="1"/>
    </w:tblPr>
  </w:style>
  <w:style w:type="table" w:customStyle="1" w:styleId="affffa">
    <w:basedOn w:val="TableNormal1"/>
    <w:tblPr>
      <w:tblStyleRowBandSize w:val="1"/>
      <w:tblStyleColBandSize w:val="1"/>
    </w:tblPr>
  </w:style>
  <w:style w:type="table" w:customStyle="1" w:styleId="affffb">
    <w:basedOn w:val="TableNormal1"/>
    <w:tblPr>
      <w:tblStyleRowBandSize w:val="1"/>
      <w:tblStyleColBandSize w:val="1"/>
    </w:tblPr>
  </w:style>
  <w:style w:type="table" w:customStyle="1" w:styleId="affffc">
    <w:basedOn w:val="TableNormal1"/>
    <w:tblPr>
      <w:tblStyleRowBandSize w:val="1"/>
      <w:tblStyleColBandSize w:val="1"/>
    </w:tblPr>
  </w:style>
  <w:style w:type="table" w:customStyle="1" w:styleId="affffd">
    <w:basedOn w:val="TableNormal1"/>
    <w:tblPr>
      <w:tblStyleRowBandSize w:val="1"/>
      <w:tblStyleColBandSize w:val="1"/>
    </w:tblPr>
  </w:style>
  <w:style w:type="table" w:customStyle="1" w:styleId="affffe">
    <w:basedOn w:val="TableNormal1"/>
    <w:tblPr>
      <w:tblStyleRowBandSize w:val="1"/>
      <w:tblStyleColBandSize w:val="1"/>
    </w:tblPr>
  </w:style>
  <w:style w:type="table" w:customStyle="1" w:styleId="afffff">
    <w:basedOn w:val="TableNormal1"/>
    <w:tblPr>
      <w:tblStyleRowBandSize w:val="1"/>
      <w:tblStyleColBandSize w:val="1"/>
    </w:tblPr>
  </w:style>
  <w:style w:type="table" w:customStyle="1" w:styleId="afffff0">
    <w:basedOn w:val="TableNormal1"/>
    <w:tblPr>
      <w:tblStyleRowBandSize w:val="1"/>
      <w:tblStyleColBandSize w:val="1"/>
    </w:tblPr>
  </w:style>
  <w:style w:type="table" w:customStyle="1" w:styleId="afffff1">
    <w:basedOn w:val="TableNormal1"/>
    <w:tblPr>
      <w:tblStyleRowBandSize w:val="1"/>
      <w:tblStyleColBandSize w:val="1"/>
    </w:tblPr>
  </w:style>
  <w:style w:type="table" w:customStyle="1" w:styleId="afffff2">
    <w:basedOn w:val="TableNormal1"/>
    <w:tblPr>
      <w:tblStyleRowBandSize w:val="1"/>
      <w:tblStyleColBandSize w:val="1"/>
    </w:tblPr>
  </w:style>
  <w:style w:type="table" w:customStyle="1" w:styleId="afffff3">
    <w:basedOn w:val="TableNormal1"/>
    <w:tblPr>
      <w:tblStyleRowBandSize w:val="1"/>
      <w:tblStyleColBandSize w:val="1"/>
    </w:tblPr>
  </w:style>
  <w:style w:type="table" w:customStyle="1" w:styleId="afffff4">
    <w:basedOn w:val="TableNormal1"/>
    <w:tblPr>
      <w:tblStyleRowBandSize w:val="1"/>
      <w:tblStyleColBandSize w:val="1"/>
    </w:tblPr>
  </w:style>
  <w:style w:type="table" w:customStyle="1" w:styleId="afffff5">
    <w:basedOn w:val="TableNormal1"/>
    <w:tblPr>
      <w:tblStyleRowBandSize w:val="1"/>
      <w:tblStyleColBandSize w:val="1"/>
    </w:tblPr>
  </w:style>
  <w:style w:type="table" w:customStyle="1" w:styleId="afffff6">
    <w:basedOn w:val="TableNormal1"/>
    <w:tblPr>
      <w:tblStyleRowBandSize w:val="1"/>
      <w:tblStyleColBandSize w:val="1"/>
    </w:tblPr>
  </w:style>
  <w:style w:type="table" w:customStyle="1" w:styleId="afffff7">
    <w:basedOn w:val="TableNormal1"/>
    <w:tblPr>
      <w:tblStyleRowBandSize w:val="1"/>
      <w:tblStyleColBandSize w:val="1"/>
    </w:tblPr>
  </w:style>
  <w:style w:type="table" w:customStyle="1" w:styleId="afffff8">
    <w:basedOn w:val="TableNormal1"/>
    <w:tblPr>
      <w:tblStyleRowBandSize w:val="1"/>
      <w:tblStyleColBandSize w:val="1"/>
    </w:tblPr>
  </w:style>
  <w:style w:type="table" w:customStyle="1" w:styleId="afffff9">
    <w:basedOn w:val="TableNormal1"/>
    <w:tblPr>
      <w:tblStyleRowBandSize w:val="1"/>
      <w:tblStyleColBandSize w:val="1"/>
    </w:tblPr>
  </w:style>
  <w:style w:type="table" w:customStyle="1" w:styleId="afffffa">
    <w:basedOn w:val="TableNormal1"/>
    <w:tblPr>
      <w:tblStyleRowBandSize w:val="1"/>
      <w:tblStyleColBandSize w:val="1"/>
    </w:tblPr>
  </w:style>
  <w:style w:type="table" w:customStyle="1" w:styleId="afffffb">
    <w:basedOn w:val="TableNormal1"/>
    <w:tblPr>
      <w:tblStyleRowBandSize w:val="1"/>
      <w:tblStyleColBandSize w:val="1"/>
    </w:tblPr>
  </w:style>
  <w:style w:type="table" w:customStyle="1" w:styleId="afffffc">
    <w:basedOn w:val="TableNormal1"/>
    <w:tblPr>
      <w:tblStyleRowBandSize w:val="1"/>
      <w:tblStyleColBandSize w:val="1"/>
    </w:tblPr>
  </w:style>
  <w:style w:type="table" w:customStyle="1" w:styleId="afffffd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3nJG1K48comvtYrml6vygf9Fqg==">CgMxLjAyDmgub3U3c2Y1bDB2OGNvMg5oLmRramJ6ZnFrNWVkdTgAciExbjhzYk1xMVlnOXBUVUY0dkRRWG1kdmNyNS01QTk1bUY=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Raman Sage</cp:lastModifiedBy>
  <cp:revision>2</cp:revision>
  <dcterms:created xsi:type="dcterms:W3CDTF">2026-03-17T19:14:00Z</dcterms:created>
  <dcterms:modified xsi:type="dcterms:W3CDTF">2026-03-17T19:15:00Z</dcterms:modified>
</cp:coreProperties>
</file>