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966" w14:textId="77777777" w:rsidR="00D20883" w:rsidRPr="00D64A73" w:rsidRDefault="00D20883"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 w:rsidRPr="00D64A73">
        <w:rPr>
          <w:b/>
          <w:bCs/>
          <w:sz w:val="30"/>
        </w:rPr>
        <w:t>MATLAB</w:t>
      </w:r>
      <w:r w:rsidRPr="00D64A73">
        <w:rPr>
          <w:b/>
          <w:bCs/>
          <w:sz w:val="30"/>
        </w:rPr>
        <w:t>课程实验作业五</w:t>
      </w:r>
    </w:p>
    <w:p w14:paraId="6A94739D" w14:textId="77777777" w:rsidR="00D20883" w:rsidRPr="00D64A73" w:rsidRDefault="00D20883" w:rsidP="00860791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64A73">
        <w:rPr>
          <w:b/>
          <w:bCs/>
          <w:sz w:val="24"/>
          <w:szCs w:val="24"/>
        </w:rPr>
        <w:t>实验目的：调制解调，</w:t>
      </w:r>
      <w:r w:rsidR="00717625" w:rsidRPr="00D64A73">
        <w:rPr>
          <w:b/>
          <w:bCs/>
          <w:sz w:val="24"/>
          <w:szCs w:val="24"/>
        </w:rPr>
        <w:t>采样</w:t>
      </w:r>
      <w:r w:rsidRPr="00D64A73">
        <w:rPr>
          <w:b/>
          <w:bCs/>
          <w:sz w:val="24"/>
          <w:szCs w:val="24"/>
        </w:rPr>
        <w:t>定理</w:t>
      </w:r>
    </w:p>
    <w:p w14:paraId="5C244E03" w14:textId="77777777" w:rsidR="00D20883" w:rsidRPr="00D64A73" w:rsidRDefault="00D20883" w:rsidP="00860791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64A73">
        <w:rPr>
          <w:b/>
          <w:bCs/>
          <w:sz w:val="24"/>
          <w:szCs w:val="24"/>
        </w:rPr>
        <w:t>实验要求：</w:t>
      </w:r>
    </w:p>
    <w:p w14:paraId="77D1AC38" w14:textId="77777777" w:rsidR="00D20883" w:rsidRPr="00D64A73" w:rsidRDefault="00D20883" w:rsidP="00860791">
      <w:pPr>
        <w:spacing w:line="300" w:lineRule="auto"/>
        <w:ind w:firstLineChars="200" w:firstLine="480"/>
        <w:rPr>
          <w:sz w:val="24"/>
          <w:szCs w:val="24"/>
        </w:rPr>
      </w:pPr>
      <w:r w:rsidRPr="00D64A73">
        <w:rPr>
          <w:sz w:val="24"/>
          <w:szCs w:val="24"/>
        </w:rPr>
        <w:t>1</w:t>
      </w:r>
      <w:r w:rsidRPr="00D64A73">
        <w:rPr>
          <w:sz w:val="24"/>
          <w:szCs w:val="24"/>
        </w:rPr>
        <w:t>、要求在</w:t>
      </w:r>
      <w:r w:rsidRPr="00D64A73">
        <w:rPr>
          <w:sz w:val="24"/>
          <w:szCs w:val="24"/>
        </w:rPr>
        <w:t>MATLAB</w:t>
      </w:r>
      <w:r w:rsidRPr="00D64A73">
        <w:rPr>
          <w:sz w:val="24"/>
          <w:szCs w:val="24"/>
        </w:rPr>
        <w:t>环境下运行验收，独立完成不得与他人共享。</w:t>
      </w:r>
    </w:p>
    <w:p w14:paraId="41C8C619" w14:textId="77777777" w:rsidR="00D20883" w:rsidRPr="00D64A73" w:rsidRDefault="00D20883" w:rsidP="00860791">
      <w:pPr>
        <w:tabs>
          <w:tab w:val="left" w:pos="1110"/>
        </w:tabs>
        <w:spacing w:line="300" w:lineRule="auto"/>
        <w:ind w:firstLineChars="200" w:firstLine="480"/>
        <w:rPr>
          <w:sz w:val="24"/>
          <w:szCs w:val="24"/>
        </w:rPr>
      </w:pPr>
      <w:r w:rsidRPr="00D64A73">
        <w:rPr>
          <w:sz w:val="24"/>
          <w:szCs w:val="24"/>
        </w:rPr>
        <w:t>2</w:t>
      </w:r>
      <w:r w:rsidRPr="00D64A73">
        <w:rPr>
          <w:sz w:val="24"/>
          <w:szCs w:val="24"/>
        </w:rPr>
        <w:t>、会解释程序中每一行语句。</w:t>
      </w:r>
    </w:p>
    <w:p w14:paraId="4E647A55" w14:textId="77777777" w:rsidR="00D20883" w:rsidRPr="00D64A73" w:rsidRDefault="00D20883" w:rsidP="00860791">
      <w:pPr>
        <w:tabs>
          <w:tab w:val="left" w:pos="1110"/>
        </w:tabs>
        <w:spacing w:line="300" w:lineRule="auto"/>
        <w:ind w:firstLineChars="200" w:firstLine="480"/>
        <w:rPr>
          <w:sz w:val="24"/>
          <w:szCs w:val="24"/>
        </w:rPr>
      </w:pPr>
    </w:p>
    <w:p w14:paraId="7FB5F321" w14:textId="6945B21D" w:rsidR="00D20883" w:rsidRPr="00D64A73" w:rsidRDefault="00D20883" w:rsidP="00E6094B">
      <w:pPr>
        <w:tabs>
          <w:tab w:val="left" w:pos="1110"/>
        </w:tabs>
        <w:spacing w:line="300" w:lineRule="auto"/>
        <w:rPr>
          <w:color w:val="FF0000"/>
          <w:sz w:val="24"/>
        </w:rPr>
      </w:pPr>
      <w:r w:rsidRPr="00D64A73">
        <w:rPr>
          <w:sz w:val="24"/>
        </w:rPr>
        <w:t>一、</w:t>
      </w:r>
      <w:r w:rsidRPr="00D64A73">
        <w:rPr>
          <w:kern w:val="0"/>
          <w:sz w:val="24"/>
        </w:rPr>
        <w:t>已知</w:t>
      </w:r>
      <w:r w:rsidR="00445578" w:rsidRPr="00D64A73">
        <w:rPr>
          <w:kern w:val="0"/>
          <w:sz w:val="24"/>
        </w:rPr>
        <w:t>基带信号</w:t>
      </w:r>
      <m:oMath>
        <m:r>
          <w:rPr>
            <w:rFonts w:ascii="Cambria Math" w:hAnsi="Cambria Math"/>
            <w:kern w:val="0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t</m:t>
            </m:r>
          </m:e>
        </m:d>
        <m:r>
          <w:rPr>
            <w:rFonts w:ascii="Cambria Math" w:hAnsi="Cambria Math"/>
            <w:kern w:val="0"/>
            <w:sz w:val="24"/>
          </w:rPr>
          <m:t>=cos(2πt)</m:t>
        </m:r>
      </m:oMath>
      <w:r w:rsidR="00445578" w:rsidRPr="00D64A73">
        <w:rPr>
          <w:kern w:val="0"/>
          <w:sz w:val="24"/>
        </w:rPr>
        <w:t>，</w:t>
      </w:r>
      <w:r w:rsidRPr="00D64A73">
        <w:rPr>
          <w:kern w:val="0"/>
          <w:sz w:val="24"/>
        </w:rPr>
        <w:t>调制信号</w:t>
      </w:r>
      <m:oMath>
        <m:r>
          <w:rPr>
            <w:rFonts w:ascii="Cambria Math" w:hAnsi="Cambria Math"/>
            <w:kern w:val="0"/>
            <w:sz w:val="24"/>
          </w:rPr>
          <m:t>y(t)=cos(2πt)·cos(20πt)</m:t>
        </m:r>
      </m:oMath>
      <w:r w:rsidR="005F6335" w:rsidRPr="00D64A73">
        <w:rPr>
          <w:kern w:val="0"/>
          <w:sz w:val="24"/>
        </w:rPr>
        <w:t>，其中时间</w:t>
      </w:r>
      <w:r w:rsidR="005F6335" w:rsidRPr="00D64A73">
        <w:rPr>
          <w:i/>
          <w:kern w:val="0"/>
          <w:sz w:val="24"/>
        </w:rPr>
        <w:t>t</w:t>
      </w:r>
      <w:r w:rsidR="005F6335" w:rsidRPr="00D64A73">
        <w:rPr>
          <w:kern w:val="0"/>
          <w:sz w:val="24"/>
        </w:rPr>
        <w:t>的范围为</w:t>
      </w:r>
      <m:oMath>
        <m:r>
          <m:rPr>
            <m:sty m:val="p"/>
          </m:rPr>
          <w:rPr>
            <w:rFonts w:ascii="Cambria Math" w:hAnsi="Cambria Math"/>
            <w:kern w:val="0"/>
            <w:sz w:val="24"/>
          </w:rPr>
          <m:t>-2:0.02:2</m:t>
        </m:r>
      </m:oMath>
      <w:r w:rsidR="00743C04" w:rsidRPr="00D64A73">
        <w:rPr>
          <w:kern w:val="0"/>
          <w:sz w:val="24"/>
        </w:rPr>
        <w:t>(</w:t>
      </w:r>
      <w:r w:rsidR="00743C04" w:rsidRPr="00D64A73">
        <w:rPr>
          <w:kern w:val="0"/>
          <w:sz w:val="24"/>
        </w:rPr>
        <w:t>采样率为</w:t>
      </w:r>
      <w:r w:rsidR="00743C04" w:rsidRPr="00D64A73">
        <w:rPr>
          <w:kern w:val="0"/>
          <w:sz w:val="24"/>
        </w:rPr>
        <w:t>50Hz)</w:t>
      </w:r>
      <w:r w:rsidRPr="00D64A73">
        <w:rPr>
          <w:kern w:val="0"/>
          <w:sz w:val="24"/>
        </w:rPr>
        <w:t>，画出</w:t>
      </w:r>
      <m:oMath>
        <m:r>
          <w:rPr>
            <w:rFonts w:ascii="Cambria Math" w:hAnsi="Cambria Math"/>
            <w:kern w:val="0"/>
            <w:sz w:val="24"/>
          </w:rPr>
          <m:t>x(t)</m:t>
        </m:r>
      </m:oMath>
      <w:r w:rsidR="000E0470" w:rsidRPr="00D64A73">
        <w:rPr>
          <w:kern w:val="0"/>
          <w:sz w:val="24"/>
        </w:rPr>
        <w:t>的</w:t>
      </w:r>
      <w:r w:rsidR="00860791" w:rsidRPr="00D64A73">
        <w:rPr>
          <w:kern w:val="0"/>
          <w:sz w:val="24"/>
        </w:rPr>
        <w:t>时域</w:t>
      </w:r>
      <w:r w:rsidRPr="00D64A73">
        <w:rPr>
          <w:kern w:val="0"/>
          <w:sz w:val="24"/>
        </w:rPr>
        <w:t>波形和</w:t>
      </w:r>
      <w:r w:rsidR="00397F10" w:rsidRPr="00D64A73">
        <w:rPr>
          <w:kern w:val="0"/>
          <w:sz w:val="24"/>
        </w:rPr>
        <w:t>幅度谱</w:t>
      </w:r>
      <w:r w:rsidRPr="00D64A73">
        <w:rPr>
          <w:kern w:val="0"/>
          <w:sz w:val="24"/>
        </w:rPr>
        <w:t>，并</w:t>
      </w:r>
      <w:r w:rsidR="00445578" w:rsidRPr="00D64A73">
        <w:rPr>
          <w:kern w:val="0"/>
          <w:sz w:val="24"/>
        </w:rPr>
        <w:t>利用</w:t>
      </w:r>
      <m:oMath>
        <m:r>
          <w:rPr>
            <w:rFonts w:ascii="Cambria Math" w:hAnsi="Cambria Math"/>
            <w:kern w:val="0"/>
            <w:sz w:val="24"/>
          </w:rPr>
          <m:t>cos(20πt)</m:t>
        </m:r>
      </m:oMath>
      <w:r w:rsidR="00445578" w:rsidRPr="00D64A73">
        <w:rPr>
          <w:kern w:val="0"/>
          <w:sz w:val="24"/>
        </w:rPr>
        <w:t>信号</w:t>
      </w:r>
      <w:r w:rsidRPr="00D64A73">
        <w:rPr>
          <w:kern w:val="0"/>
          <w:sz w:val="24"/>
        </w:rPr>
        <w:t>对</w:t>
      </w:r>
      <m:oMath>
        <m:r>
          <w:rPr>
            <w:rFonts w:ascii="Cambria Math" w:hAnsi="Cambria Math"/>
            <w:kern w:val="0"/>
            <w:sz w:val="24"/>
          </w:rPr>
          <m:t>y(t)</m:t>
        </m:r>
      </m:oMath>
      <w:r w:rsidR="000E0470" w:rsidRPr="00D64A73">
        <w:rPr>
          <w:kern w:val="0"/>
          <w:sz w:val="24"/>
        </w:rPr>
        <w:t>利用</w:t>
      </w:r>
      <w:r w:rsidRPr="00D64A73">
        <w:rPr>
          <w:kern w:val="0"/>
          <w:sz w:val="24"/>
        </w:rPr>
        <w:t>进行解调</w:t>
      </w:r>
      <w:r w:rsidR="005F6335" w:rsidRPr="00D64A73">
        <w:rPr>
          <w:kern w:val="0"/>
          <w:sz w:val="24"/>
        </w:rPr>
        <w:t>，</w:t>
      </w:r>
      <w:r w:rsidR="00445578" w:rsidRPr="00D64A73">
        <w:rPr>
          <w:kern w:val="0"/>
          <w:sz w:val="24"/>
        </w:rPr>
        <w:t>绘制出</w:t>
      </w:r>
      <m:oMath>
        <m:r>
          <w:rPr>
            <w:rFonts w:ascii="Cambria Math" w:hAnsi="Cambria Math"/>
            <w:kern w:val="0"/>
            <w:sz w:val="24"/>
          </w:rPr>
          <m:t>y(t)</m:t>
        </m:r>
      </m:oMath>
      <w:r w:rsidR="00445578" w:rsidRPr="00D64A73">
        <w:rPr>
          <w:kern w:val="0"/>
          <w:sz w:val="24"/>
        </w:rPr>
        <w:t>和</w:t>
      </w:r>
      <w:r w:rsidR="006D1879" w:rsidRPr="00D64A73">
        <w:rPr>
          <w:kern w:val="0"/>
          <w:sz w:val="24"/>
        </w:rPr>
        <w:t>解调后</w:t>
      </w:r>
      <w:r w:rsidR="005F6335" w:rsidRPr="00D64A73">
        <w:rPr>
          <w:kern w:val="0"/>
          <w:sz w:val="24"/>
        </w:rPr>
        <w:t>信号</w:t>
      </w:r>
      <w:r w:rsidR="00445578" w:rsidRPr="00D64A73">
        <w:rPr>
          <w:kern w:val="0"/>
          <w:sz w:val="24"/>
        </w:rPr>
        <w:t>的</w:t>
      </w:r>
      <w:r w:rsidR="002A1F75" w:rsidRPr="00D64A73">
        <w:rPr>
          <w:kern w:val="0"/>
          <w:sz w:val="24"/>
        </w:rPr>
        <w:t>幅度谱</w:t>
      </w:r>
      <w:r w:rsidRPr="00D64A73">
        <w:rPr>
          <w:kern w:val="0"/>
          <w:sz w:val="24"/>
        </w:rPr>
        <w:t>。</w:t>
      </w:r>
      <w:r w:rsidR="00445578" w:rsidRPr="00D64A73">
        <w:rPr>
          <w:kern w:val="0"/>
          <w:sz w:val="24"/>
        </w:rPr>
        <w:t>以上</w:t>
      </w:r>
      <w:r w:rsidR="00743C04" w:rsidRPr="00D64A73">
        <w:rPr>
          <w:kern w:val="0"/>
          <w:sz w:val="24"/>
        </w:rPr>
        <w:t>图</w:t>
      </w:r>
      <w:r w:rsidR="00445578" w:rsidRPr="00D64A73">
        <w:rPr>
          <w:kern w:val="0"/>
          <w:sz w:val="24"/>
        </w:rPr>
        <w:t>形在一个</w:t>
      </w:r>
      <w:r w:rsidR="00445578" w:rsidRPr="00D64A73">
        <w:rPr>
          <w:kern w:val="0"/>
          <w:sz w:val="24"/>
        </w:rPr>
        <w:t>figure</w:t>
      </w:r>
      <w:r w:rsidR="00445578" w:rsidRPr="00D64A73">
        <w:rPr>
          <w:kern w:val="0"/>
          <w:sz w:val="24"/>
        </w:rPr>
        <w:t>中利用</w:t>
      </w:r>
      <w:r w:rsidR="00445578" w:rsidRPr="00D64A73">
        <w:rPr>
          <w:kern w:val="0"/>
          <w:sz w:val="24"/>
        </w:rPr>
        <w:t>subplot</w:t>
      </w:r>
      <w:r w:rsidR="00445578" w:rsidRPr="00D64A73">
        <w:rPr>
          <w:kern w:val="0"/>
          <w:sz w:val="24"/>
        </w:rPr>
        <w:t>进行绘制</w:t>
      </w:r>
      <w:r w:rsidR="007E189C" w:rsidRPr="00D64A73">
        <w:rPr>
          <w:kern w:val="0"/>
          <w:sz w:val="24"/>
        </w:rPr>
        <w:t>，幅度谱的横坐标设置为</w:t>
      </w:r>
      <w:r w:rsidR="007E189C" w:rsidRPr="00D64A73">
        <w:rPr>
          <w:i/>
          <w:iCs/>
          <w:kern w:val="0"/>
          <w:sz w:val="24"/>
        </w:rPr>
        <w:t>Hz</w:t>
      </w:r>
      <w:r w:rsidR="007E189C" w:rsidRPr="00D64A73">
        <w:rPr>
          <w:kern w:val="0"/>
          <w:sz w:val="24"/>
        </w:rPr>
        <w:t>，从而观察基带信号、调制信号、解调信号的频谱变化</w:t>
      </w:r>
      <w:r w:rsidR="00445578" w:rsidRPr="00D64A73">
        <w:rPr>
          <w:kern w:val="0"/>
          <w:sz w:val="24"/>
        </w:rPr>
        <w:t>。</w:t>
      </w:r>
    </w:p>
    <w:p w14:paraId="023D3A8B" w14:textId="77777777" w:rsidR="00D20883" w:rsidRPr="00D64A73" w:rsidRDefault="00D20883">
      <w:pPr>
        <w:tabs>
          <w:tab w:val="left" w:pos="1110"/>
        </w:tabs>
        <w:spacing w:line="300" w:lineRule="auto"/>
        <w:ind w:firstLine="480"/>
        <w:jc w:val="left"/>
        <w:rPr>
          <w:sz w:val="24"/>
        </w:rPr>
      </w:pPr>
    </w:p>
    <w:p w14:paraId="01FB9C39" w14:textId="75F9CBFD" w:rsidR="00D20883" w:rsidRPr="00D64A73" w:rsidRDefault="00D20883" w:rsidP="00E6094B">
      <w:pPr>
        <w:pStyle w:val="HTML"/>
        <w:spacing w:line="360" w:lineRule="auto"/>
        <w:jc w:val="both"/>
        <w:rPr>
          <w:rFonts w:ascii="Times New Roman" w:hAnsi="Times New Roman"/>
          <w:color w:val="FF0000"/>
        </w:rPr>
      </w:pPr>
      <w:r w:rsidRPr="00D64A73">
        <w:rPr>
          <w:rFonts w:ascii="Times New Roman" w:hAnsi="Times New Roman"/>
        </w:rPr>
        <w:t>二、所示框图</w:t>
      </w:r>
      <w:r w:rsidR="00AE5A63" w:rsidRPr="00D64A73">
        <w:rPr>
          <w:rFonts w:ascii="Times New Roman" w:hAnsi="Times New Roman"/>
        </w:rPr>
        <w:t>实现</w:t>
      </w:r>
      <w:r w:rsidRPr="00D64A73">
        <w:rPr>
          <w:rFonts w:ascii="Times New Roman" w:hAnsi="Times New Roman"/>
        </w:rPr>
        <w:t>调制解调功能，输入信号为</w:t>
      </w:r>
      <w:r w:rsidR="00305F27" w:rsidRPr="00D64A73">
        <w:rPr>
          <w:rFonts w:ascii="Times New Roman" w:hAnsi="Times New Roman"/>
          <w:i/>
        </w:rPr>
        <w:t>e</w:t>
      </w:r>
      <w:r w:rsidR="00305F27" w:rsidRPr="00D64A73">
        <w:rPr>
          <w:rFonts w:ascii="Times New Roman" w:hAnsi="Times New Roman"/>
        </w:rPr>
        <w:t>(</w:t>
      </w:r>
      <w:r w:rsidR="00305F27" w:rsidRPr="00D64A73">
        <w:rPr>
          <w:rFonts w:ascii="Times New Roman" w:hAnsi="Times New Roman"/>
          <w:i/>
        </w:rPr>
        <w:t>t</w:t>
      </w:r>
      <w:r w:rsidR="00305F27" w:rsidRPr="00D64A73">
        <w:rPr>
          <w:rFonts w:ascii="Times New Roman" w:hAnsi="Times New Roman"/>
        </w:rPr>
        <w:t>)=sin(</w:t>
      </w:r>
      <w:r w:rsidR="00305F27" w:rsidRPr="00D64A73">
        <w:rPr>
          <w:rFonts w:ascii="Times New Roman" w:hAnsi="Times New Roman"/>
          <w:i/>
        </w:rPr>
        <w:t>π</w:t>
      </w:r>
      <w:r w:rsidR="00305F27" w:rsidRPr="00D64A73">
        <w:rPr>
          <w:rFonts w:ascii="Times New Roman" w:hAnsi="Times New Roman"/>
        </w:rPr>
        <w:t>(</w:t>
      </w:r>
      <w:r w:rsidR="00305F27" w:rsidRPr="00D64A73">
        <w:rPr>
          <w:rFonts w:ascii="Times New Roman" w:hAnsi="Times New Roman"/>
          <w:i/>
        </w:rPr>
        <w:t>t</w:t>
      </w:r>
      <w:r w:rsidR="00305F27" w:rsidRPr="00D64A73">
        <w:rPr>
          <w:rFonts w:ascii="Times New Roman" w:hAnsi="Times New Roman"/>
        </w:rPr>
        <w:t>-5))/(</w:t>
      </w:r>
      <w:r w:rsidR="00305F27" w:rsidRPr="00D64A73">
        <w:rPr>
          <w:rFonts w:ascii="Times New Roman" w:hAnsi="Times New Roman"/>
          <w:i/>
        </w:rPr>
        <w:t>π</w:t>
      </w:r>
      <w:r w:rsidR="00305F27" w:rsidRPr="00D64A73">
        <w:rPr>
          <w:rFonts w:ascii="Times New Roman" w:hAnsi="Times New Roman"/>
        </w:rPr>
        <w:t>(</w:t>
      </w:r>
      <w:r w:rsidR="00305F27" w:rsidRPr="00D64A73">
        <w:rPr>
          <w:rFonts w:ascii="Times New Roman" w:hAnsi="Times New Roman"/>
          <w:i/>
        </w:rPr>
        <w:t>t</w:t>
      </w:r>
      <w:r w:rsidR="00305F27" w:rsidRPr="00D64A73">
        <w:rPr>
          <w:rFonts w:ascii="Times New Roman" w:hAnsi="Times New Roman"/>
        </w:rPr>
        <w:t>-5))</w:t>
      </w:r>
      <w:r w:rsidRPr="00D64A73">
        <w:rPr>
          <w:rFonts w:ascii="Times New Roman" w:hAnsi="Times New Roman"/>
        </w:rPr>
        <w:t>，</w:t>
      </w:r>
      <w:r w:rsidR="008F4685" w:rsidRPr="00D64A73">
        <w:rPr>
          <w:rFonts w:ascii="Times New Roman" w:hAnsi="Times New Roman"/>
        </w:rPr>
        <w:t>时间</w:t>
      </w:r>
      <w:r w:rsidR="008F4685" w:rsidRPr="00D64A73">
        <w:rPr>
          <w:rFonts w:ascii="Times New Roman" w:hAnsi="Times New Roman"/>
          <w:i/>
        </w:rPr>
        <w:t>t</w:t>
      </w:r>
      <w:r w:rsidR="008F4685" w:rsidRPr="00D64A73">
        <w:rPr>
          <w:rFonts w:ascii="Times New Roman" w:hAnsi="Times New Roman"/>
        </w:rPr>
        <w:t>的范围为</w:t>
      </w:r>
      <w:r w:rsidR="008F4685" w:rsidRPr="00D64A73">
        <w:rPr>
          <w:rFonts w:ascii="Times New Roman" w:hAnsi="Times New Roman"/>
        </w:rPr>
        <w:t>0:0.0</w:t>
      </w:r>
      <w:r w:rsidR="00BD7142" w:rsidRPr="00D64A73">
        <w:rPr>
          <w:rFonts w:ascii="Times New Roman" w:hAnsi="Times New Roman"/>
        </w:rPr>
        <w:t>1</w:t>
      </w:r>
      <w:r w:rsidR="008F4685" w:rsidRPr="00D64A73">
        <w:rPr>
          <w:rFonts w:ascii="Times New Roman" w:hAnsi="Times New Roman"/>
        </w:rPr>
        <w:t>:10</w:t>
      </w:r>
      <w:r w:rsidR="004B7244" w:rsidRPr="00D64A73">
        <w:rPr>
          <w:rFonts w:ascii="Times New Roman" w:hAnsi="Times New Roman"/>
        </w:rPr>
        <w:t>(</w:t>
      </w:r>
      <w:r w:rsidR="004B7244" w:rsidRPr="00D64A73">
        <w:rPr>
          <w:rFonts w:ascii="Times New Roman" w:hAnsi="Times New Roman"/>
        </w:rPr>
        <w:t>采样率为</w:t>
      </w:r>
      <w:r w:rsidR="004B7244" w:rsidRPr="00D64A73">
        <w:rPr>
          <w:rFonts w:ascii="Times New Roman" w:hAnsi="Times New Roman"/>
        </w:rPr>
        <w:t>100</w:t>
      </w:r>
      <w:r w:rsidR="004B7244" w:rsidRPr="00D64A73">
        <w:rPr>
          <w:rFonts w:ascii="Times New Roman" w:hAnsi="Times New Roman"/>
          <w:i/>
          <w:iCs/>
        </w:rPr>
        <w:t>Hz</w:t>
      </w:r>
      <w:r w:rsidR="004B7244" w:rsidRPr="00D64A73">
        <w:rPr>
          <w:rFonts w:ascii="Times New Roman" w:hAnsi="Times New Roman"/>
        </w:rPr>
        <w:t>)</w:t>
      </w:r>
      <w:r w:rsidR="008F4685" w:rsidRPr="00D64A73">
        <w:rPr>
          <w:rFonts w:ascii="Times New Roman" w:hAnsi="Times New Roman"/>
        </w:rPr>
        <w:t>，</w:t>
      </w:r>
      <w:r w:rsidR="00454188" w:rsidRPr="00D64A73">
        <w:rPr>
          <w:rFonts w:ascii="Times New Roman" w:hAnsi="Times New Roman"/>
        </w:rPr>
        <w:t>利用</w:t>
      </w:r>
      <w:r w:rsidR="00454188" w:rsidRPr="00D64A73">
        <w:rPr>
          <w:rFonts w:ascii="Times New Roman" w:hAnsi="Times New Roman"/>
        </w:rPr>
        <w:t>subplot</w:t>
      </w:r>
      <w:r w:rsidR="00454188" w:rsidRPr="00D64A73">
        <w:rPr>
          <w:rFonts w:ascii="Times New Roman" w:hAnsi="Times New Roman"/>
        </w:rPr>
        <w:t>绘制出</w:t>
      </w:r>
      <w:r w:rsidRPr="00D64A73">
        <w:rPr>
          <w:rFonts w:ascii="Times New Roman" w:hAnsi="Times New Roman"/>
        </w:rPr>
        <w:t>输入信号</w:t>
      </w:r>
      <m:oMath>
        <m:r>
          <w:rPr>
            <w:rFonts w:ascii="Cambria Math" w:hAnsi="Cambria Math"/>
          </w:rPr>
          <m:t>e(t)</m:t>
        </m:r>
      </m:oMath>
      <w:r w:rsidRPr="00D64A73">
        <w:rPr>
          <w:rFonts w:ascii="Times New Roman" w:hAnsi="Times New Roman"/>
        </w:rPr>
        <w:t>、调制信号</w:t>
      </w:r>
      <m:oMath>
        <m:r>
          <w:rPr>
            <w:rFonts w:ascii="Cambria Math" w:hAnsi="Cambria Math"/>
          </w:rPr>
          <m:t>x(t)</m:t>
        </m:r>
      </m:oMath>
      <w:r w:rsidRPr="00D64A73">
        <w:rPr>
          <w:rFonts w:ascii="Times New Roman" w:hAnsi="Times New Roman"/>
        </w:rPr>
        <w:t>、解调信号</w:t>
      </w:r>
      <m:oMath>
        <m:r>
          <w:rPr>
            <w:rFonts w:ascii="Cambria Math" w:hAnsi="Cambria Math"/>
          </w:rPr>
          <m:t>y(t)</m:t>
        </m:r>
      </m:oMath>
      <w:r w:rsidRPr="00D64A73">
        <w:rPr>
          <w:rFonts w:ascii="Times New Roman" w:hAnsi="Times New Roman"/>
        </w:rPr>
        <w:t>及</w:t>
      </w:r>
      <w:r w:rsidR="00860791" w:rsidRPr="00D64A73">
        <w:rPr>
          <w:rFonts w:ascii="Times New Roman" w:hAnsi="Times New Roman"/>
        </w:rPr>
        <w:t>最后</w:t>
      </w:r>
      <w:r w:rsidRPr="00D64A73">
        <w:rPr>
          <w:rFonts w:ascii="Times New Roman" w:hAnsi="Times New Roman"/>
        </w:rPr>
        <w:t>输出信号</w:t>
      </w:r>
      <m:oMath>
        <m:r>
          <w:rPr>
            <w:rFonts w:ascii="Cambria Math" w:hAnsi="Cambria Math"/>
          </w:rPr>
          <m:t>r(t)</m:t>
        </m:r>
      </m:oMath>
      <w:r w:rsidRPr="00D64A73">
        <w:rPr>
          <w:rFonts w:ascii="Times New Roman" w:hAnsi="Times New Roman"/>
        </w:rPr>
        <w:t>的</w:t>
      </w:r>
      <w:r w:rsidR="002A1F75" w:rsidRPr="00D64A73">
        <w:rPr>
          <w:rFonts w:ascii="Times New Roman" w:hAnsi="Times New Roman"/>
        </w:rPr>
        <w:t>时域</w:t>
      </w:r>
      <w:r w:rsidRPr="00D64A73">
        <w:rPr>
          <w:rFonts w:ascii="Times New Roman" w:hAnsi="Times New Roman"/>
        </w:rPr>
        <w:t>波形，并</w:t>
      </w:r>
      <w:r w:rsidR="00860791" w:rsidRPr="00D64A73">
        <w:rPr>
          <w:rFonts w:ascii="Times New Roman" w:hAnsi="Times New Roman"/>
        </w:rPr>
        <w:t>进行</w:t>
      </w:r>
      <w:r w:rsidRPr="00D64A73">
        <w:rPr>
          <w:rFonts w:ascii="Times New Roman" w:hAnsi="Times New Roman"/>
        </w:rPr>
        <w:t>比较</w:t>
      </w:r>
      <w:r w:rsidR="00E6094B" w:rsidRPr="00D64A73">
        <w:rPr>
          <w:rFonts w:ascii="Times New Roman" w:hAnsi="Times New Roman"/>
        </w:rPr>
        <w:t>；</w:t>
      </w:r>
      <w:r w:rsidR="00F27446" w:rsidRPr="00D64A73">
        <w:rPr>
          <w:rFonts w:ascii="Times New Roman" w:hAnsi="Times New Roman"/>
        </w:rPr>
        <w:t>在另一个</w:t>
      </w:r>
      <w:r w:rsidR="00F27446" w:rsidRPr="00D64A73">
        <w:rPr>
          <w:rFonts w:ascii="Times New Roman" w:hAnsi="Times New Roman"/>
        </w:rPr>
        <w:t>figure</w:t>
      </w:r>
      <w:r w:rsidR="00F27446" w:rsidRPr="00D64A73">
        <w:rPr>
          <w:rFonts w:ascii="Times New Roman" w:hAnsi="Times New Roman"/>
        </w:rPr>
        <w:t>中同样利用</w:t>
      </w:r>
      <w:r w:rsidR="00F27446" w:rsidRPr="00D64A73">
        <w:rPr>
          <w:rFonts w:ascii="Times New Roman" w:hAnsi="Times New Roman"/>
        </w:rPr>
        <w:t>subplot</w:t>
      </w:r>
      <w:r w:rsidR="00F27446" w:rsidRPr="00D64A73">
        <w:rPr>
          <w:rFonts w:ascii="Times New Roman" w:hAnsi="Times New Roman"/>
        </w:rPr>
        <w:t>绘制出</w:t>
      </w:r>
      <w:r w:rsidR="003A441A" w:rsidRPr="00D64A73">
        <w:rPr>
          <w:rFonts w:ascii="Times New Roman" w:hAnsi="Times New Roman"/>
        </w:rPr>
        <w:t>输入信号、调制信号、解调信号及最后输出信号</w:t>
      </w:r>
      <w:r w:rsidR="003A441A" w:rsidRPr="00D64A73">
        <w:rPr>
          <w:rFonts w:ascii="Times New Roman" w:hAnsi="Times New Roman"/>
          <w:i/>
        </w:rPr>
        <w:t>r</w:t>
      </w:r>
      <w:r w:rsidR="003A441A" w:rsidRPr="00D64A73">
        <w:rPr>
          <w:rFonts w:ascii="Times New Roman" w:hAnsi="Times New Roman"/>
        </w:rPr>
        <w:t>(</w:t>
      </w:r>
      <w:r w:rsidR="003A441A" w:rsidRPr="00D64A73">
        <w:rPr>
          <w:rFonts w:ascii="Times New Roman" w:hAnsi="Times New Roman"/>
          <w:i/>
        </w:rPr>
        <w:t>t</w:t>
      </w:r>
      <w:r w:rsidR="003A441A" w:rsidRPr="00D64A73">
        <w:rPr>
          <w:rFonts w:ascii="Times New Roman" w:hAnsi="Times New Roman"/>
        </w:rPr>
        <w:t>)</w:t>
      </w:r>
      <w:r w:rsidR="003A441A" w:rsidRPr="00D64A73">
        <w:rPr>
          <w:rFonts w:ascii="Times New Roman" w:hAnsi="Times New Roman"/>
        </w:rPr>
        <w:t>的幅度谱，并进行比较</w:t>
      </w:r>
      <w:r w:rsidRPr="00D64A73">
        <w:rPr>
          <w:rFonts w:ascii="Times New Roman" w:hAnsi="Times New Roman"/>
        </w:rPr>
        <w:t>。</w:t>
      </w:r>
      <w:r w:rsidR="003A441A" w:rsidRPr="00D64A73">
        <w:rPr>
          <w:rFonts w:ascii="Times New Roman" w:hAnsi="Times New Roman"/>
        </w:rPr>
        <w:t>绘制</w:t>
      </w:r>
      <m:oMath>
        <m:r>
          <w:rPr>
            <w:rFonts w:ascii="Cambria Math" w:hAnsi="Cambria Math"/>
          </w:rPr>
          <m:t>H(s)</m:t>
        </m:r>
      </m:oMath>
      <w:r w:rsidR="003468FE" w:rsidRPr="00D64A73">
        <w:rPr>
          <w:rFonts w:ascii="Times New Roman" w:hAnsi="Times New Roman"/>
        </w:rPr>
        <w:t>的</w:t>
      </w:r>
      <w:r w:rsidR="00F8617F" w:rsidRPr="00D64A73">
        <w:rPr>
          <w:rFonts w:ascii="Times New Roman" w:hAnsi="Times New Roman"/>
        </w:rPr>
        <w:t>在</w:t>
      </w:r>
      <m:oMath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3468FE" w:rsidRPr="00D64A73">
        <w:rPr>
          <w:rFonts w:ascii="Times New Roman" w:hAnsi="Times New Roman"/>
        </w:rPr>
        <w:t>幅度谱，并说明</w:t>
      </w:r>
      <w:r w:rsidR="003A441A" w:rsidRPr="00D64A73">
        <w:rPr>
          <w:rFonts w:ascii="Times New Roman" w:hAnsi="Times New Roman"/>
        </w:rPr>
        <w:t>作用。</w:t>
      </w:r>
    </w:p>
    <w:p w14:paraId="4F14C618" w14:textId="2E1EEA10" w:rsidR="008F4685" w:rsidRDefault="008361F8" w:rsidP="008361F8">
      <w:pPr>
        <w:tabs>
          <w:tab w:val="left" w:pos="1110"/>
        </w:tabs>
        <w:spacing w:line="360" w:lineRule="auto"/>
        <w:jc w:val="center"/>
        <w:rPr>
          <w:position w:val="-14"/>
          <w:sz w:val="24"/>
          <w:szCs w:val="24"/>
        </w:rPr>
      </w:pPr>
      <w:r>
        <w:rPr>
          <w:noProof/>
          <w:position w:val="-14"/>
          <w:sz w:val="24"/>
          <w:szCs w:val="24"/>
        </w:rPr>
        <w:drawing>
          <wp:inline distT="0" distB="0" distL="0" distR="0" wp14:anchorId="73063177" wp14:editId="3379CE6F">
            <wp:extent cx="3466185" cy="931439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58" cy="9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6AF4" w14:textId="77777777" w:rsidR="008361F8" w:rsidRPr="00D64A73" w:rsidRDefault="008361F8" w:rsidP="008361F8">
      <w:pPr>
        <w:tabs>
          <w:tab w:val="left" w:pos="1110"/>
        </w:tabs>
        <w:spacing w:line="360" w:lineRule="auto"/>
        <w:jc w:val="center"/>
        <w:rPr>
          <w:rFonts w:hint="eastAsia"/>
          <w:position w:val="-14"/>
          <w:sz w:val="24"/>
          <w:szCs w:val="24"/>
        </w:rPr>
      </w:pPr>
    </w:p>
    <w:p w14:paraId="4C386940" w14:textId="75036559" w:rsidR="008F4685" w:rsidRPr="00D64A73" w:rsidRDefault="004966D0" w:rsidP="0018796D">
      <w:pPr>
        <w:rPr>
          <w:position w:val="-14"/>
          <w:sz w:val="24"/>
          <w:szCs w:val="24"/>
        </w:rPr>
      </w:pPr>
      <w:r w:rsidRPr="00D64A73">
        <w:rPr>
          <w:position w:val="-14"/>
          <w:sz w:val="24"/>
          <w:szCs w:val="24"/>
        </w:rPr>
        <w:t>三、</w:t>
      </w:r>
      <w:r w:rsidR="008F4685" w:rsidRPr="00D64A73">
        <w:rPr>
          <w:position w:val="-14"/>
          <w:sz w:val="24"/>
          <w:szCs w:val="24"/>
        </w:rPr>
        <w:t>为了观察不同</w:t>
      </w:r>
      <w:r w:rsidR="008A09A9" w:rsidRPr="00D64A73">
        <w:rPr>
          <w:position w:val="-14"/>
          <w:sz w:val="24"/>
          <w:szCs w:val="24"/>
        </w:rPr>
        <w:t>采样</w:t>
      </w:r>
      <w:r w:rsidR="008F4685" w:rsidRPr="00D64A73">
        <w:rPr>
          <w:position w:val="-14"/>
          <w:sz w:val="24"/>
          <w:szCs w:val="24"/>
        </w:rPr>
        <w:t>频率对于信号频率分量的影响，用不同</w:t>
      </w:r>
      <w:r w:rsidR="000A13EA" w:rsidRPr="00D64A73">
        <w:rPr>
          <w:position w:val="-14"/>
          <w:sz w:val="24"/>
          <w:szCs w:val="24"/>
        </w:rPr>
        <w:t>采样</w:t>
      </w:r>
      <w:r w:rsidR="008F4685" w:rsidRPr="00D64A73">
        <w:rPr>
          <w:position w:val="-14"/>
          <w:sz w:val="24"/>
          <w:szCs w:val="24"/>
        </w:rPr>
        <w:t>频率对信号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(10πt)</m:t>
            </m:r>
          </m:num>
          <m:den>
            <m:r>
              <w:rPr>
                <w:rFonts w:ascii="Cambria Math" w:hAnsi="Cambria Math"/>
              </w:rPr>
              <m:t>10πt</m:t>
            </m:r>
          </m:den>
        </m:f>
      </m:oMath>
      <w:r w:rsidR="008F4685" w:rsidRPr="00D64A73">
        <w:rPr>
          <w:position w:val="-14"/>
          <w:sz w:val="24"/>
          <w:szCs w:val="24"/>
        </w:rPr>
        <w:t>进行</w:t>
      </w:r>
      <w:r w:rsidR="008A09A9" w:rsidRPr="00D64A73">
        <w:rPr>
          <w:position w:val="-14"/>
          <w:sz w:val="24"/>
          <w:szCs w:val="24"/>
        </w:rPr>
        <w:t>采样</w:t>
      </w:r>
      <w:r w:rsidR="008F4685" w:rsidRPr="00D64A73">
        <w:rPr>
          <w:position w:val="-14"/>
          <w:sz w:val="24"/>
          <w:szCs w:val="24"/>
        </w:rPr>
        <w:t>，</w:t>
      </w:r>
      <w:r w:rsidR="008F4685" w:rsidRPr="00D64A73">
        <w:rPr>
          <w:i/>
          <w:position w:val="-14"/>
          <w:sz w:val="24"/>
          <w:szCs w:val="24"/>
        </w:rPr>
        <w:t>t</w:t>
      </w:r>
      <w:r w:rsidR="008F4685" w:rsidRPr="00D64A73">
        <w:rPr>
          <w:position w:val="-14"/>
          <w:sz w:val="24"/>
          <w:szCs w:val="24"/>
        </w:rPr>
        <w:t>的时间范围</w:t>
      </w:r>
      <w:r w:rsidR="008F4685" w:rsidRPr="00D64A73">
        <w:rPr>
          <w:position w:val="-14"/>
          <w:sz w:val="24"/>
          <w:szCs w:val="24"/>
        </w:rPr>
        <w:t>[-</w:t>
      </w:r>
      <w:r w:rsidR="00EC69F9" w:rsidRPr="00D64A73">
        <w:rPr>
          <w:position w:val="-14"/>
          <w:sz w:val="24"/>
          <w:szCs w:val="24"/>
        </w:rPr>
        <w:t>1</w:t>
      </w:r>
      <w:r w:rsidR="008F4685" w:rsidRPr="00D64A73">
        <w:rPr>
          <w:position w:val="-14"/>
          <w:sz w:val="24"/>
          <w:szCs w:val="24"/>
        </w:rPr>
        <w:t xml:space="preserve"> </w:t>
      </w:r>
      <w:r w:rsidR="00EC69F9" w:rsidRPr="00D64A73">
        <w:rPr>
          <w:position w:val="-14"/>
          <w:sz w:val="24"/>
          <w:szCs w:val="24"/>
        </w:rPr>
        <w:t>1</w:t>
      </w:r>
      <w:r w:rsidR="008F4685" w:rsidRPr="00D64A73">
        <w:rPr>
          <w:position w:val="-14"/>
          <w:sz w:val="24"/>
          <w:szCs w:val="24"/>
        </w:rPr>
        <w:t>]</w:t>
      </w:r>
      <w:r w:rsidR="008F4685" w:rsidRPr="00D64A73">
        <w:rPr>
          <w:position w:val="-14"/>
          <w:sz w:val="24"/>
          <w:szCs w:val="24"/>
        </w:rPr>
        <w:t>，</w:t>
      </w:r>
      <w:r w:rsidR="00A76827" w:rsidRPr="00D64A73">
        <w:rPr>
          <w:position w:val="-14"/>
          <w:sz w:val="24"/>
          <w:szCs w:val="24"/>
        </w:rPr>
        <w:t>采样</w:t>
      </w:r>
      <w:r w:rsidR="008F4685" w:rsidRPr="00D64A73">
        <w:rPr>
          <w:position w:val="-14"/>
          <w:sz w:val="24"/>
          <w:szCs w:val="24"/>
        </w:rPr>
        <w:t>序列进行</w:t>
      </w:r>
      <w:r w:rsidR="008F4685" w:rsidRPr="00D64A73">
        <w:rPr>
          <w:position w:val="-14"/>
          <w:sz w:val="24"/>
          <w:szCs w:val="24"/>
        </w:rPr>
        <w:t>FFT</w:t>
      </w:r>
      <w:r w:rsidR="008F4685" w:rsidRPr="00D64A73">
        <w:rPr>
          <w:position w:val="-14"/>
          <w:sz w:val="24"/>
          <w:szCs w:val="24"/>
        </w:rPr>
        <w:t>变换并画出其幅度谱，观察</w:t>
      </w:r>
      <w:r w:rsidR="000A13EA" w:rsidRPr="00D64A73">
        <w:rPr>
          <w:position w:val="-14"/>
          <w:sz w:val="24"/>
          <w:szCs w:val="24"/>
        </w:rPr>
        <w:t>不同采样信号的</w:t>
      </w:r>
      <w:r w:rsidR="008F4685" w:rsidRPr="00D64A73">
        <w:rPr>
          <w:position w:val="-14"/>
          <w:sz w:val="24"/>
          <w:szCs w:val="24"/>
        </w:rPr>
        <w:t>幅度频谱</w:t>
      </w:r>
      <w:r w:rsidR="000A13EA" w:rsidRPr="00D64A73">
        <w:rPr>
          <w:position w:val="-14"/>
          <w:sz w:val="24"/>
          <w:szCs w:val="24"/>
        </w:rPr>
        <w:t>差异</w:t>
      </w:r>
      <w:r w:rsidR="008F4685" w:rsidRPr="00D64A73">
        <w:rPr>
          <w:position w:val="-14"/>
          <w:sz w:val="24"/>
          <w:szCs w:val="24"/>
        </w:rPr>
        <w:t>。</w:t>
      </w:r>
    </w:p>
    <w:p w14:paraId="1AD86D06" w14:textId="0F3B5E6C" w:rsidR="004966D0" w:rsidRPr="00D64A73" w:rsidRDefault="004966D0" w:rsidP="00137251">
      <w:pPr>
        <w:pStyle w:val="HTML"/>
        <w:numPr>
          <w:ilvl w:val="1"/>
          <w:numId w:val="3"/>
        </w:numPr>
        <w:tabs>
          <w:tab w:val="left" w:pos="1680"/>
        </w:tabs>
        <w:spacing w:line="360" w:lineRule="auto"/>
        <w:jc w:val="both"/>
        <w:rPr>
          <w:rFonts w:ascii="Times New Roman" w:hAnsi="Times New Roman"/>
        </w:rPr>
      </w:pPr>
      <w:r w:rsidRPr="00D64A73">
        <w:rPr>
          <w:rFonts w:ascii="Times New Roman" w:hAnsi="Times New Roman"/>
        </w:rPr>
        <w:t>以时间间隔</w:t>
      </w:r>
      <w:r w:rsidR="00AC7155" w:rsidRPr="00D64A73">
        <w:rPr>
          <w:rFonts w:ascii="Times New Roman" w:hAnsi="Times New Roman"/>
          <w:i/>
        </w:rPr>
        <w:t>T</w:t>
      </w:r>
      <w:r w:rsidR="00AC7155" w:rsidRPr="00D64A73">
        <w:rPr>
          <w:rFonts w:ascii="Times New Roman" w:hAnsi="Times New Roman"/>
          <w:i/>
          <w:vertAlign w:val="subscript"/>
        </w:rPr>
        <w:t>s</w:t>
      </w:r>
      <w:r w:rsidR="00AC7155" w:rsidRPr="00D64A73">
        <w:rPr>
          <w:rFonts w:ascii="Times New Roman" w:hAnsi="Times New Roman"/>
        </w:rPr>
        <w:t>=0.</w:t>
      </w:r>
      <w:r w:rsidR="000846B3" w:rsidRPr="00D64A73">
        <w:rPr>
          <w:rFonts w:ascii="Times New Roman" w:hAnsi="Times New Roman"/>
        </w:rPr>
        <w:t>2</w:t>
      </w:r>
      <w:r w:rsidR="008A09A9" w:rsidRPr="00D64A73">
        <w:rPr>
          <w:rFonts w:ascii="Times New Roman" w:hAnsi="Times New Roman"/>
        </w:rPr>
        <w:t>对上面信号采样</w:t>
      </w:r>
      <w:r w:rsidRPr="00D64A73">
        <w:rPr>
          <w:rFonts w:ascii="Times New Roman" w:hAnsi="Times New Roman"/>
        </w:rPr>
        <w:t>，画出其幅度频谱</w:t>
      </w:r>
      <w:r w:rsidR="005739CE" w:rsidRPr="00D64A73">
        <w:rPr>
          <w:rFonts w:ascii="Times New Roman" w:hAnsi="Times New Roman"/>
        </w:rPr>
        <w:t>；</w:t>
      </w:r>
    </w:p>
    <w:p w14:paraId="7BDB3739" w14:textId="2D769A49" w:rsidR="004966D0" w:rsidRPr="00D64A73" w:rsidRDefault="004966D0" w:rsidP="00137251">
      <w:pPr>
        <w:pStyle w:val="HTML"/>
        <w:numPr>
          <w:ilvl w:val="1"/>
          <w:numId w:val="3"/>
        </w:numPr>
        <w:tabs>
          <w:tab w:val="left" w:pos="1680"/>
        </w:tabs>
        <w:spacing w:line="360" w:lineRule="auto"/>
        <w:jc w:val="both"/>
        <w:rPr>
          <w:rFonts w:ascii="Times New Roman" w:hAnsi="Times New Roman"/>
        </w:rPr>
      </w:pPr>
      <w:r w:rsidRPr="00D64A73">
        <w:rPr>
          <w:rFonts w:ascii="Times New Roman" w:hAnsi="Times New Roman"/>
        </w:rPr>
        <w:t>以时间间隔</w:t>
      </w:r>
      <w:r w:rsidR="005333F5" w:rsidRPr="00D64A73">
        <w:rPr>
          <w:rFonts w:ascii="Times New Roman" w:hAnsi="Times New Roman"/>
          <w:i/>
        </w:rPr>
        <w:t>T</w:t>
      </w:r>
      <w:r w:rsidR="005333F5" w:rsidRPr="00D64A73">
        <w:rPr>
          <w:rFonts w:ascii="Times New Roman" w:hAnsi="Times New Roman"/>
          <w:i/>
          <w:vertAlign w:val="subscript"/>
        </w:rPr>
        <w:t>s</w:t>
      </w:r>
      <w:r w:rsidR="005333F5" w:rsidRPr="00D64A73">
        <w:rPr>
          <w:rFonts w:ascii="Times New Roman" w:hAnsi="Times New Roman"/>
        </w:rPr>
        <w:t>=0.0</w:t>
      </w:r>
      <w:r w:rsidR="000846B3" w:rsidRPr="00D64A73">
        <w:rPr>
          <w:rFonts w:ascii="Times New Roman" w:hAnsi="Times New Roman"/>
        </w:rPr>
        <w:t>5</w:t>
      </w:r>
      <w:r w:rsidRPr="00D64A73">
        <w:rPr>
          <w:rFonts w:ascii="Times New Roman" w:hAnsi="Times New Roman"/>
        </w:rPr>
        <w:t>对上面信号</w:t>
      </w:r>
      <w:r w:rsidR="008A09A9" w:rsidRPr="00D64A73">
        <w:rPr>
          <w:rFonts w:ascii="Times New Roman" w:hAnsi="Times New Roman"/>
        </w:rPr>
        <w:t>采样</w:t>
      </w:r>
      <w:r w:rsidR="00B60E0A" w:rsidRPr="00D64A73">
        <w:rPr>
          <w:rFonts w:ascii="Times New Roman" w:hAnsi="Times New Roman"/>
        </w:rPr>
        <w:t>，</w:t>
      </w:r>
      <w:r w:rsidRPr="00D64A73">
        <w:rPr>
          <w:rFonts w:ascii="Times New Roman" w:hAnsi="Times New Roman"/>
        </w:rPr>
        <w:t>画出其幅度频谱</w:t>
      </w:r>
      <w:r w:rsidR="005739CE" w:rsidRPr="00D64A73">
        <w:rPr>
          <w:rFonts w:ascii="Times New Roman" w:hAnsi="Times New Roman"/>
        </w:rPr>
        <w:t>；</w:t>
      </w:r>
    </w:p>
    <w:p w14:paraId="23E280D1" w14:textId="548DDDE4" w:rsidR="00D20883" w:rsidRPr="00D64A73" w:rsidRDefault="004E59DA" w:rsidP="00B60E0A">
      <w:pPr>
        <w:tabs>
          <w:tab w:val="left" w:pos="1110"/>
        </w:tabs>
        <w:spacing w:line="300" w:lineRule="auto"/>
        <w:rPr>
          <w:sz w:val="24"/>
          <w:szCs w:val="24"/>
        </w:rPr>
      </w:pPr>
      <w:r w:rsidRPr="00D64A73">
        <w:rPr>
          <w:sz w:val="24"/>
          <w:szCs w:val="24"/>
        </w:rPr>
        <w:t>分析</w:t>
      </w:r>
      <w:r w:rsidR="00611E72" w:rsidRPr="00D64A73">
        <w:rPr>
          <w:sz w:val="24"/>
          <w:szCs w:val="24"/>
        </w:rPr>
        <w:t>两种采样率后信号频谱的差异及其原因。</w:t>
      </w:r>
    </w:p>
    <w:p w14:paraId="43749630" w14:textId="77777777" w:rsidR="00121BEB" w:rsidRPr="00D64A73" w:rsidRDefault="00121BEB" w:rsidP="004966D0">
      <w:pPr>
        <w:tabs>
          <w:tab w:val="left" w:pos="1110"/>
        </w:tabs>
        <w:spacing w:line="300" w:lineRule="auto"/>
        <w:jc w:val="left"/>
        <w:rPr>
          <w:sz w:val="24"/>
          <w:szCs w:val="24"/>
        </w:rPr>
      </w:pPr>
    </w:p>
    <w:sectPr w:rsidR="00121BEB" w:rsidRPr="00D64A73" w:rsidSect="007018BE">
      <w:pgSz w:w="11906" w:h="16838"/>
      <w:pgMar w:top="993" w:right="1800" w:bottom="568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E879" w14:textId="77777777" w:rsidR="00540F05" w:rsidRDefault="00540F05" w:rsidP="00552BB9">
      <w:r>
        <w:separator/>
      </w:r>
    </w:p>
  </w:endnote>
  <w:endnote w:type="continuationSeparator" w:id="0">
    <w:p w14:paraId="774883D5" w14:textId="77777777" w:rsidR="00540F05" w:rsidRDefault="00540F05" w:rsidP="0055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C62C" w14:textId="77777777" w:rsidR="00540F05" w:rsidRDefault="00540F05" w:rsidP="00552BB9">
      <w:r>
        <w:separator/>
      </w:r>
    </w:p>
  </w:footnote>
  <w:footnote w:type="continuationSeparator" w:id="0">
    <w:p w14:paraId="46554F93" w14:textId="77777777" w:rsidR="00540F05" w:rsidRDefault="00540F05" w:rsidP="00552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93C0"/>
    <w:multiLevelType w:val="singleLevel"/>
    <w:tmpl w:val="124993C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E4C5F6E"/>
    <w:multiLevelType w:val="multilevel"/>
    <w:tmpl w:val="AEBAC2F2"/>
    <w:lvl w:ilvl="0">
      <w:start w:val="1"/>
      <w:numFmt w:val="chineseCountingThousand"/>
      <w:lvlText w:val="%1、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275D2D"/>
    <w:multiLevelType w:val="multilevel"/>
    <w:tmpl w:val="38275D2D"/>
    <w:lvl w:ilvl="0">
      <w:start w:val="1"/>
      <w:numFmt w:val="chineseCountingThousand"/>
      <w:lvlText w:val="%1、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66053809">
    <w:abstractNumId w:val="2"/>
  </w:num>
  <w:num w:numId="2" w16cid:durableId="315846092">
    <w:abstractNumId w:val="0"/>
  </w:num>
  <w:num w:numId="3" w16cid:durableId="73088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C"/>
    <w:rsid w:val="0001413A"/>
    <w:rsid w:val="000238FA"/>
    <w:rsid w:val="00025AA9"/>
    <w:rsid w:val="0002670A"/>
    <w:rsid w:val="00030872"/>
    <w:rsid w:val="00037784"/>
    <w:rsid w:val="00054AF3"/>
    <w:rsid w:val="000619E6"/>
    <w:rsid w:val="000846B3"/>
    <w:rsid w:val="000A13EA"/>
    <w:rsid w:val="000E0470"/>
    <w:rsid w:val="000E65FD"/>
    <w:rsid w:val="001107A4"/>
    <w:rsid w:val="00121BEB"/>
    <w:rsid w:val="00137251"/>
    <w:rsid w:val="0015104A"/>
    <w:rsid w:val="00181262"/>
    <w:rsid w:val="001836DC"/>
    <w:rsid w:val="0018796D"/>
    <w:rsid w:val="00190253"/>
    <w:rsid w:val="001B160E"/>
    <w:rsid w:val="001B7D68"/>
    <w:rsid w:val="001C0AD2"/>
    <w:rsid w:val="001D7145"/>
    <w:rsid w:val="001F27F6"/>
    <w:rsid w:val="00200290"/>
    <w:rsid w:val="00216D13"/>
    <w:rsid w:val="00260CE3"/>
    <w:rsid w:val="00275592"/>
    <w:rsid w:val="0028631E"/>
    <w:rsid w:val="002A1F75"/>
    <w:rsid w:val="00302CA7"/>
    <w:rsid w:val="00305F27"/>
    <w:rsid w:val="003060D0"/>
    <w:rsid w:val="00307025"/>
    <w:rsid w:val="00311495"/>
    <w:rsid w:val="00340CA9"/>
    <w:rsid w:val="003468FE"/>
    <w:rsid w:val="00360686"/>
    <w:rsid w:val="00381E09"/>
    <w:rsid w:val="00397F10"/>
    <w:rsid w:val="003A40F0"/>
    <w:rsid w:val="003A441A"/>
    <w:rsid w:val="003A60B5"/>
    <w:rsid w:val="003E675C"/>
    <w:rsid w:val="003F14F6"/>
    <w:rsid w:val="0040354D"/>
    <w:rsid w:val="00404DE3"/>
    <w:rsid w:val="0042599A"/>
    <w:rsid w:val="00445578"/>
    <w:rsid w:val="00454188"/>
    <w:rsid w:val="00461190"/>
    <w:rsid w:val="00486015"/>
    <w:rsid w:val="004966D0"/>
    <w:rsid w:val="004B35E5"/>
    <w:rsid w:val="004B7244"/>
    <w:rsid w:val="004D4ED4"/>
    <w:rsid w:val="004E59DA"/>
    <w:rsid w:val="005333F5"/>
    <w:rsid w:val="00534C1B"/>
    <w:rsid w:val="00540F05"/>
    <w:rsid w:val="00542BFF"/>
    <w:rsid w:val="00552BB9"/>
    <w:rsid w:val="00562F70"/>
    <w:rsid w:val="005739CE"/>
    <w:rsid w:val="005836B2"/>
    <w:rsid w:val="005B3C81"/>
    <w:rsid w:val="005B703E"/>
    <w:rsid w:val="005C36F5"/>
    <w:rsid w:val="005C5AAA"/>
    <w:rsid w:val="005D73DA"/>
    <w:rsid w:val="005F6335"/>
    <w:rsid w:val="00604FB9"/>
    <w:rsid w:val="00606D4E"/>
    <w:rsid w:val="00611E72"/>
    <w:rsid w:val="0063583B"/>
    <w:rsid w:val="00655057"/>
    <w:rsid w:val="006C36BD"/>
    <w:rsid w:val="006D1879"/>
    <w:rsid w:val="006F2D9E"/>
    <w:rsid w:val="007018BE"/>
    <w:rsid w:val="00717625"/>
    <w:rsid w:val="00743C04"/>
    <w:rsid w:val="00753914"/>
    <w:rsid w:val="007710B3"/>
    <w:rsid w:val="00790487"/>
    <w:rsid w:val="007A1EF2"/>
    <w:rsid w:val="007D5F7B"/>
    <w:rsid w:val="007D776C"/>
    <w:rsid w:val="007E189C"/>
    <w:rsid w:val="007E1B9E"/>
    <w:rsid w:val="007E7EB2"/>
    <w:rsid w:val="00833634"/>
    <w:rsid w:val="008361F8"/>
    <w:rsid w:val="008451FE"/>
    <w:rsid w:val="008503E8"/>
    <w:rsid w:val="0086037C"/>
    <w:rsid w:val="00860791"/>
    <w:rsid w:val="00897F2D"/>
    <w:rsid w:val="008A09A9"/>
    <w:rsid w:val="008A6F99"/>
    <w:rsid w:val="008C1CA9"/>
    <w:rsid w:val="008F4685"/>
    <w:rsid w:val="008F6404"/>
    <w:rsid w:val="0090752B"/>
    <w:rsid w:val="009563AE"/>
    <w:rsid w:val="009623D3"/>
    <w:rsid w:val="009D164B"/>
    <w:rsid w:val="00A61BC1"/>
    <w:rsid w:val="00A76827"/>
    <w:rsid w:val="00AB738B"/>
    <w:rsid w:val="00AC7155"/>
    <w:rsid w:val="00AE5A63"/>
    <w:rsid w:val="00AE7D94"/>
    <w:rsid w:val="00AF52AD"/>
    <w:rsid w:val="00B1674A"/>
    <w:rsid w:val="00B24F9C"/>
    <w:rsid w:val="00B52AC4"/>
    <w:rsid w:val="00B60E0A"/>
    <w:rsid w:val="00B67B7D"/>
    <w:rsid w:val="00B76C86"/>
    <w:rsid w:val="00BA0255"/>
    <w:rsid w:val="00BA1801"/>
    <w:rsid w:val="00BA2E3E"/>
    <w:rsid w:val="00BD0FA5"/>
    <w:rsid w:val="00BD372C"/>
    <w:rsid w:val="00BD666B"/>
    <w:rsid w:val="00BD7142"/>
    <w:rsid w:val="00BE319E"/>
    <w:rsid w:val="00C06DFE"/>
    <w:rsid w:val="00C9058A"/>
    <w:rsid w:val="00CC519B"/>
    <w:rsid w:val="00D20883"/>
    <w:rsid w:val="00D2555F"/>
    <w:rsid w:val="00D5060E"/>
    <w:rsid w:val="00D5263C"/>
    <w:rsid w:val="00D64A73"/>
    <w:rsid w:val="00D77C46"/>
    <w:rsid w:val="00D85630"/>
    <w:rsid w:val="00DA74CC"/>
    <w:rsid w:val="00DA7C7D"/>
    <w:rsid w:val="00DB1834"/>
    <w:rsid w:val="00DC18FB"/>
    <w:rsid w:val="00DC1FD2"/>
    <w:rsid w:val="00DC5D3A"/>
    <w:rsid w:val="00DD031E"/>
    <w:rsid w:val="00DF5B4E"/>
    <w:rsid w:val="00E6094B"/>
    <w:rsid w:val="00E7231C"/>
    <w:rsid w:val="00EB4210"/>
    <w:rsid w:val="00EC0655"/>
    <w:rsid w:val="00EC0721"/>
    <w:rsid w:val="00EC1C75"/>
    <w:rsid w:val="00EC69F9"/>
    <w:rsid w:val="00EE1CAC"/>
    <w:rsid w:val="00EE5941"/>
    <w:rsid w:val="00EE6EF8"/>
    <w:rsid w:val="00F1444E"/>
    <w:rsid w:val="00F22632"/>
    <w:rsid w:val="00F27446"/>
    <w:rsid w:val="00F3269A"/>
    <w:rsid w:val="00F358EF"/>
    <w:rsid w:val="00F56211"/>
    <w:rsid w:val="00F64052"/>
    <w:rsid w:val="00F7078B"/>
    <w:rsid w:val="00F8617F"/>
    <w:rsid w:val="00FB5FF7"/>
    <w:rsid w:val="00FD17E8"/>
    <w:rsid w:val="00FE33BC"/>
    <w:rsid w:val="01C93E1B"/>
    <w:rsid w:val="0DA54166"/>
    <w:rsid w:val="154820D4"/>
    <w:rsid w:val="1D1F615F"/>
    <w:rsid w:val="218A1CB8"/>
    <w:rsid w:val="2D89158B"/>
    <w:rsid w:val="3B5152C2"/>
    <w:rsid w:val="3C853FB4"/>
    <w:rsid w:val="3EC518E4"/>
    <w:rsid w:val="44446AB4"/>
    <w:rsid w:val="4A460B72"/>
    <w:rsid w:val="506850AD"/>
    <w:rsid w:val="577043F3"/>
    <w:rsid w:val="5A5349A5"/>
    <w:rsid w:val="5D65775B"/>
    <w:rsid w:val="63D737DD"/>
    <w:rsid w:val="64020F4D"/>
    <w:rsid w:val="6E1F1C28"/>
    <w:rsid w:val="70484A85"/>
    <w:rsid w:val="722E61E6"/>
    <w:rsid w:val="73500FC0"/>
    <w:rsid w:val="79EF36E7"/>
    <w:rsid w:val="7DCE685B"/>
    <w:rsid w:val="7D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4FB85"/>
  <w15:chartTrackingRefBased/>
  <w15:docId w15:val="{5DDED9E5-E29C-4A4D-B332-7F1C8443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7">
    <w:name w:val="Plain Text"/>
    <w:basedOn w:val="a"/>
    <w:pPr>
      <w:tabs>
        <w:tab w:val="left" w:pos="425"/>
      </w:tabs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character" w:styleId="a9">
    <w:name w:val="Placeholder Text"/>
    <w:basedOn w:val="a0"/>
    <w:uiPriority w:val="99"/>
    <w:unhideWhenUsed/>
    <w:rsid w:val="000E0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29</cp:revision>
  <dcterms:created xsi:type="dcterms:W3CDTF">2022-07-12T03:15:00Z</dcterms:created>
  <dcterms:modified xsi:type="dcterms:W3CDTF">2025-06-23T03:06:00Z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MTWinEqns">
    <vt:bool>true</vt:bool>
  </property>
</Properties>
</file>