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2780" w14:textId="77777777" w:rsidR="00BD4CE1" w:rsidRPr="00A644AC" w:rsidRDefault="00BD4CE1" w:rsidP="00BD4CE1">
      <w:pPr>
        <w:spacing w:line="360" w:lineRule="auto"/>
        <w:ind w:firstLineChars="0" w:firstLine="602"/>
        <w:jc w:val="center"/>
        <w:outlineLvl w:val="0"/>
        <w:rPr>
          <w:rFonts w:cs="Times New Roman"/>
          <w:b/>
          <w:bCs/>
          <w:sz w:val="30"/>
        </w:rPr>
      </w:pPr>
      <w:r w:rsidRPr="00A644AC">
        <w:rPr>
          <w:rFonts w:cs="Times New Roman"/>
          <w:b/>
          <w:bCs/>
          <w:sz w:val="30"/>
        </w:rPr>
        <w:t>MATLAB</w:t>
      </w:r>
      <w:r w:rsidRPr="00A644AC">
        <w:rPr>
          <w:rFonts w:cs="Times New Roman"/>
          <w:b/>
          <w:bCs/>
          <w:sz w:val="30"/>
        </w:rPr>
        <w:t>课程实验作业三</w:t>
      </w:r>
    </w:p>
    <w:p w14:paraId="3AD72999" w14:textId="77777777" w:rsidR="00BD4CE1" w:rsidRPr="00A644AC" w:rsidRDefault="00BD4CE1" w:rsidP="00BD4CE1">
      <w:pPr>
        <w:spacing w:line="360" w:lineRule="auto"/>
        <w:ind w:firstLineChars="0" w:firstLine="562"/>
        <w:rPr>
          <w:rFonts w:cs="Times New Roman"/>
          <w:b/>
          <w:bCs/>
          <w:sz w:val="24"/>
          <w:szCs w:val="24"/>
        </w:rPr>
      </w:pPr>
      <w:r w:rsidRPr="00A644AC">
        <w:rPr>
          <w:rFonts w:cs="Times New Roman"/>
          <w:b/>
          <w:bCs/>
          <w:sz w:val="24"/>
          <w:szCs w:val="24"/>
        </w:rPr>
        <w:t>实验目的：零极点与系统稳定性</w:t>
      </w:r>
    </w:p>
    <w:p w14:paraId="6B63B316" w14:textId="77777777" w:rsidR="00BD4CE1" w:rsidRPr="00A644AC" w:rsidRDefault="00BD4CE1" w:rsidP="00BD4CE1">
      <w:pPr>
        <w:spacing w:line="360" w:lineRule="auto"/>
        <w:ind w:firstLineChars="0" w:firstLine="562"/>
        <w:rPr>
          <w:rFonts w:cs="Times New Roman"/>
          <w:b/>
          <w:bCs/>
        </w:rPr>
      </w:pPr>
      <w:r w:rsidRPr="00A644AC">
        <w:rPr>
          <w:rFonts w:cs="Times New Roman"/>
          <w:b/>
          <w:bCs/>
          <w:sz w:val="24"/>
          <w:szCs w:val="24"/>
        </w:rPr>
        <w:t>实验要求</w:t>
      </w:r>
      <w:r w:rsidRPr="00A644AC">
        <w:rPr>
          <w:rFonts w:cs="Times New Roman"/>
          <w:b/>
          <w:bCs/>
        </w:rPr>
        <w:t>：</w:t>
      </w:r>
    </w:p>
    <w:p w14:paraId="6ADA5165" w14:textId="77777777" w:rsidR="00BD4CE1" w:rsidRPr="00A644AC" w:rsidRDefault="00BD4CE1" w:rsidP="00BD4CE1">
      <w:pPr>
        <w:ind w:firstLineChars="0" w:firstLine="480"/>
        <w:rPr>
          <w:rFonts w:cs="Times New Roman"/>
          <w:sz w:val="24"/>
        </w:rPr>
      </w:pPr>
      <w:r w:rsidRPr="00A644AC">
        <w:rPr>
          <w:rFonts w:cs="Times New Roman"/>
          <w:sz w:val="24"/>
        </w:rPr>
        <w:t>1</w:t>
      </w:r>
      <w:r w:rsidRPr="00A644AC">
        <w:rPr>
          <w:rFonts w:cs="Times New Roman"/>
          <w:sz w:val="24"/>
        </w:rPr>
        <w:t>、要求在</w:t>
      </w:r>
      <w:r w:rsidRPr="00A644AC">
        <w:rPr>
          <w:rFonts w:cs="Times New Roman"/>
          <w:sz w:val="24"/>
        </w:rPr>
        <w:t>MATLAB</w:t>
      </w:r>
      <w:r w:rsidRPr="00A644AC">
        <w:rPr>
          <w:rFonts w:cs="Times New Roman"/>
          <w:sz w:val="24"/>
        </w:rPr>
        <w:t>环境下运行验收，独立完成不得与他人共享。</w:t>
      </w:r>
    </w:p>
    <w:p w14:paraId="54717A04" w14:textId="77777777" w:rsidR="00BD4CE1" w:rsidRPr="00A644AC" w:rsidRDefault="00BD4CE1" w:rsidP="00BD4CE1">
      <w:pPr>
        <w:tabs>
          <w:tab w:val="left" w:pos="1110"/>
        </w:tabs>
        <w:ind w:firstLineChars="0" w:firstLine="480"/>
        <w:rPr>
          <w:rFonts w:cs="Times New Roman"/>
          <w:sz w:val="24"/>
        </w:rPr>
      </w:pPr>
      <w:r w:rsidRPr="00A644AC">
        <w:rPr>
          <w:rFonts w:cs="Times New Roman"/>
          <w:sz w:val="24"/>
        </w:rPr>
        <w:t>2</w:t>
      </w:r>
      <w:r w:rsidRPr="00A644AC">
        <w:rPr>
          <w:rFonts w:cs="Times New Roman"/>
          <w:sz w:val="24"/>
        </w:rPr>
        <w:t>、会解释程序中语句。</w:t>
      </w:r>
    </w:p>
    <w:p w14:paraId="2062BBB4" w14:textId="77777777" w:rsidR="00BD4CE1" w:rsidRPr="00A644AC" w:rsidRDefault="00BD4CE1" w:rsidP="00BD4CE1">
      <w:pPr>
        <w:tabs>
          <w:tab w:val="left" w:pos="1110"/>
        </w:tabs>
        <w:ind w:firstLineChars="0" w:firstLine="480"/>
        <w:rPr>
          <w:rFonts w:cs="Times New Roman"/>
          <w:sz w:val="24"/>
        </w:rPr>
      </w:pPr>
    </w:p>
    <w:p w14:paraId="06C7B07A" w14:textId="77777777" w:rsidR="00BD4CE1" w:rsidRPr="00A644AC" w:rsidRDefault="00BD4CE1" w:rsidP="00BD4CE1">
      <w:pPr>
        <w:numPr>
          <w:ilvl w:val="0"/>
          <w:numId w:val="1"/>
        </w:numPr>
        <w:spacing w:line="360" w:lineRule="auto"/>
        <w:ind w:firstLineChars="0"/>
        <w:rPr>
          <w:rFonts w:cs="Times New Roman"/>
          <w:sz w:val="24"/>
        </w:rPr>
      </w:pPr>
      <w:r w:rsidRPr="00A644AC">
        <w:rPr>
          <w:rFonts w:cs="Times New Roman"/>
          <w:sz w:val="24"/>
        </w:rPr>
        <w:t>用</w:t>
      </w:r>
      <w:r w:rsidRPr="00A644AC">
        <w:rPr>
          <w:rFonts w:cs="Times New Roman"/>
          <w:sz w:val="24"/>
        </w:rPr>
        <w:t>MATLAB</w:t>
      </w:r>
      <w:r w:rsidRPr="00A644AC">
        <w:rPr>
          <w:rFonts w:cs="Times New Roman"/>
          <w:sz w:val="24"/>
        </w:rPr>
        <w:t>语言描述下列系统，并求出零极点。</w:t>
      </w:r>
    </w:p>
    <w:p w14:paraId="35C9E1C2" w14:textId="19E41D98" w:rsidR="00BD4CE1" w:rsidRPr="00A644AC" w:rsidRDefault="00981B0B" w:rsidP="00BD4CE1">
      <w:pPr>
        <w:numPr>
          <w:ilvl w:val="0"/>
          <w:numId w:val="2"/>
        </w:numPr>
        <w:tabs>
          <w:tab w:val="left" w:pos="1276"/>
        </w:tabs>
        <w:spacing w:line="360" w:lineRule="auto"/>
        <w:ind w:firstLineChars="0"/>
        <w:rPr>
          <w:rFonts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=e(t)</m:t>
        </m:r>
      </m:oMath>
    </w:p>
    <w:p w14:paraId="1CE6941D" w14:textId="06C09594" w:rsidR="00BD4CE1" w:rsidRPr="00EC66D3" w:rsidRDefault="00981B0B" w:rsidP="00BD4CE1">
      <w:pPr>
        <w:numPr>
          <w:ilvl w:val="0"/>
          <w:numId w:val="2"/>
        </w:numPr>
        <w:tabs>
          <w:tab w:val="left" w:pos="1276"/>
        </w:tabs>
        <w:spacing w:line="360" w:lineRule="auto"/>
        <w:ind w:left="902" w:firstLineChars="0"/>
        <w:rPr>
          <w:rFonts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-5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=10e(t)</m:t>
        </m:r>
      </m:oMath>
    </w:p>
    <w:p w14:paraId="52883B6A" w14:textId="2BD4F406" w:rsidR="00BD4CE1" w:rsidRPr="00A644AC" w:rsidRDefault="00BD4CE1" w:rsidP="00BD4CE1">
      <w:pPr>
        <w:spacing w:line="360" w:lineRule="auto"/>
        <w:ind w:firstLineChars="0" w:firstLine="0"/>
        <w:rPr>
          <w:rFonts w:cs="Times New Roman"/>
          <w:sz w:val="24"/>
        </w:rPr>
      </w:pPr>
      <w:r w:rsidRPr="00A644AC">
        <w:rPr>
          <w:rFonts w:cs="Times New Roman"/>
          <w:sz w:val="24"/>
        </w:rPr>
        <w:t>二、已知下列传递函数</w:t>
      </w:r>
      <m:oMath>
        <m:r>
          <w:rPr>
            <w:rFonts w:ascii="Cambria Math" w:hAnsi="Cambria Math" w:cs="Times New Roman"/>
            <w:sz w:val="24"/>
          </w:rPr>
          <m:t>H(s)</m:t>
        </m:r>
      </m:oMath>
      <w:r w:rsidRPr="00A644AC">
        <w:rPr>
          <w:rFonts w:cs="Times New Roman"/>
          <w:sz w:val="24"/>
        </w:rPr>
        <w:t>或者</w:t>
      </w:r>
      <m:oMath>
        <m:r>
          <w:rPr>
            <w:rFonts w:ascii="Cambria Math" w:hAnsi="Cambria Math" w:cs="Times New Roman"/>
            <w:sz w:val="24"/>
          </w:rPr>
          <m:t>H(z)</m:t>
        </m:r>
      </m:oMath>
      <w:r w:rsidRPr="00A644AC">
        <w:rPr>
          <w:rFonts w:cs="Times New Roman"/>
          <w:sz w:val="24"/>
        </w:rPr>
        <w:t>，求其零极点，并画出零极点图。</w:t>
      </w:r>
    </w:p>
    <w:p w14:paraId="5A16CDB8" w14:textId="5642DEE4" w:rsidR="00BD4244" w:rsidRPr="00A644AC" w:rsidRDefault="00BD4CE1" w:rsidP="00BD4CE1">
      <w:pPr>
        <w:numPr>
          <w:ilvl w:val="0"/>
          <w:numId w:val="3"/>
        </w:numPr>
        <w:spacing w:line="360" w:lineRule="auto"/>
        <w:ind w:firstLineChars="0"/>
        <w:rPr>
          <w:rFonts w:cs="Times New Roman"/>
          <w:sz w:val="24"/>
        </w:rPr>
      </w:pPr>
      <w:r w:rsidRPr="00A644AC">
        <w:rPr>
          <w:rFonts w:cs="Times New Roman"/>
          <w:sz w:val="24"/>
        </w:rPr>
        <w:tab/>
      </w:r>
      <w:r w:rsidR="00BD4244" w:rsidRPr="00A644AC">
        <w:rPr>
          <w:rFonts w:cs="Times New Roman"/>
          <w:position w:val="-28"/>
          <w:sz w:val="24"/>
          <w:szCs w:val="24"/>
        </w:rPr>
        <w:object w:dxaOrig="2160" w:dyaOrig="660" w14:anchorId="2F8591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33.2pt" o:ole="" fillcolor="window">
            <v:imagedata r:id="rId7" o:title=""/>
          </v:shape>
          <o:OLEObject Type="Embed" ProgID="Equation.3" ShapeID="_x0000_i1025" DrawAspect="Content" ObjectID="_1818585663" r:id="rId8"/>
        </w:object>
      </w:r>
      <w:r w:rsidRPr="00A644AC">
        <w:rPr>
          <w:rFonts w:cs="Times New Roman"/>
          <w:position w:val="-24"/>
          <w:sz w:val="24"/>
        </w:rPr>
        <w:t xml:space="preserve">  </w:t>
      </w:r>
      <w:r w:rsidRPr="00A644AC">
        <w:rPr>
          <w:rFonts w:cs="Times New Roman"/>
          <w:position w:val="-24"/>
          <w:sz w:val="24"/>
        </w:rPr>
        <w:tab/>
      </w:r>
      <w:r w:rsidRPr="00A644AC">
        <w:rPr>
          <w:rFonts w:cs="Times New Roman"/>
          <w:position w:val="-24"/>
          <w:sz w:val="24"/>
        </w:rPr>
        <w:tab/>
      </w:r>
    </w:p>
    <w:p w14:paraId="5E6DA545" w14:textId="503497D3" w:rsidR="00BD4244" w:rsidRPr="00A644AC" w:rsidRDefault="00BD4244" w:rsidP="00BD4CE1">
      <w:pPr>
        <w:numPr>
          <w:ilvl w:val="0"/>
          <w:numId w:val="3"/>
        </w:numPr>
        <w:spacing w:line="360" w:lineRule="auto"/>
        <w:ind w:firstLineChars="0"/>
        <w:rPr>
          <w:rFonts w:cs="Times New Roman"/>
          <w:sz w:val="24"/>
        </w:rPr>
      </w:pPr>
      <w:r w:rsidRPr="00A644AC">
        <w:rPr>
          <w:rFonts w:cs="Times New Roman"/>
          <w:position w:val="-24"/>
          <w:sz w:val="24"/>
          <w:szCs w:val="24"/>
        </w:rPr>
        <w:object w:dxaOrig="960" w:dyaOrig="620" w14:anchorId="60AFB80C">
          <v:shape id="_x0000_i1026" type="#_x0000_t75" style="width:47.9pt;height:31.3pt" o:ole="" fillcolor="window">
            <v:imagedata r:id="rId9" o:title=""/>
          </v:shape>
          <o:OLEObject Type="Embed" ProgID="Equation.3" ShapeID="_x0000_i1026" DrawAspect="Content" ObjectID="_1818585664" r:id="rId10"/>
        </w:object>
      </w:r>
    </w:p>
    <w:p w14:paraId="4F5C28CC" w14:textId="77777777" w:rsidR="00BD4CE1" w:rsidRPr="00A644AC" w:rsidRDefault="00BD4CE1" w:rsidP="00BD4CE1">
      <w:pPr>
        <w:numPr>
          <w:ilvl w:val="0"/>
          <w:numId w:val="3"/>
        </w:numPr>
        <w:spacing w:line="360" w:lineRule="auto"/>
        <w:ind w:firstLineChars="0"/>
        <w:rPr>
          <w:rFonts w:cs="Times New Roman"/>
          <w:sz w:val="24"/>
        </w:rPr>
      </w:pPr>
      <w:r w:rsidRPr="00A644AC">
        <w:rPr>
          <w:rFonts w:cs="Times New Roman"/>
          <w:position w:val="-24"/>
          <w:sz w:val="24"/>
        </w:rPr>
        <w:tab/>
      </w:r>
      <w:r w:rsidR="00BD4244" w:rsidRPr="00A644AC">
        <w:rPr>
          <w:rFonts w:cs="Times New Roman"/>
          <w:position w:val="-24"/>
          <w:sz w:val="24"/>
          <w:szCs w:val="24"/>
        </w:rPr>
        <w:object w:dxaOrig="3100" w:dyaOrig="660" w14:anchorId="0ED3C045">
          <v:shape id="_x0000_i1027" type="#_x0000_t75" style="width:155.25pt;height:33.2pt" o:ole="" fillcolor="window">
            <v:imagedata r:id="rId11" o:title=""/>
          </v:shape>
          <o:OLEObject Type="Embed" ProgID="Equation.3" ShapeID="_x0000_i1027" DrawAspect="Content" ObjectID="_1818585665" r:id="rId12"/>
        </w:object>
      </w:r>
    </w:p>
    <w:p w14:paraId="5B0FF571" w14:textId="77777777" w:rsidR="00BD4CE1" w:rsidRPr="00A644AC" w:rsidRDefault="00BD4CE1" w:rsidP="00BD4CE1">
      <w:pPr>
        <w:spacing w:line="360" w:lineRule="auto"/>
        <w:ind w:firstLineChars="0" w:firstLine="0"/>
        <w:rPr>
          <w:rFonts w:cs="Times New Roman"/>
          <w:sz w:val="24"/>
        </w:rPr>
      </w:pPr>
      <w:r w:rsidRPr="00A644AC">
        <w:rPr>
          <w:rFonts w:cs="Times New Roman"/>
          <w:sz w:val="24"/>
        </w:rPr>
        <w:t>三、求出下列系统的零极点，判断系统的稳定性。</w:t>
      </w:r>
    </w:p>
    <w:p w14:paraId="0E47E6D1" w14:textId="2F98A2E2" w:rsidR="00BD4CE1" w:rsidRPr="00A644AC" w:rsidRDefault="00BD4CE1" w:rsidP="00BD4CE1">
      <w:pPr>
        <w:numPr>
          <w:ilvl w:val="0"/>
          <w:numId w:val="4"/>
        </w:numPr>
        <w:spacing w:line="360" w:lineRule="auto"/>
        <w:ind w:firstLineChars="0"/>
        <w:rPr>
          <w:rFonts w:cs="Times New Roman"/>
          <w:sz w:val="24"/>
        </w:rPr>
      </w:pPr>
      <w:r w:rsidRPr="00A644AC">
        <w:rPr>
          <w:rFonts w:cs="Times New Roman"/>
          <w:sz w:val="24"/>
        </w:rPr>
        <w:t xml:space="preserve"> </w:t>
      </w:r>
      <w:r w:rsidR="00B87C6D" w:rsidRPr="000907B9">
        <w:rPr>
          <w:rFonts w:eastAsia="仿宋_GB2312"/>
          <w:position w:val="-50"/>
          <w:sz w:val="24"/>
        </w:rPr>
        <w:object w:dxaOrig="2360" w:dyaOrig="1120" w14:anchorId="5073C084">
          <v:shape id="_x0000_i1028" type="#_x0000_t75" style="width:117.7pt;height:56.65pt" o:ole="" fillcolor="window">
            <v:imagedata r:id="rId13" o:title=""/>
          </v:shape>
          <o:OLEObject Type="Embed" ProgID="Equation.DSMT4" ShapeID="_x0000_i1028" DrawAspect="Content" ObjectID="_1818585666" r:id="rId14"/>
        </w:object>
      </w:r>
      <w:r w:rsidR="00B87C6D" w:rsidRPr="000907B9">
        <w:rPr>
          <w:rFonts w:eastAsia="仿宋_GB2312"/>
          <w:sz w:val="24"/>
        </w:rPr>
        <w:t xml:space="preserve">         </w:t>
      </w:r>
      <w:r w:rsidR="00B87C6D" w:rsidRPr="000907B9">
        <w:rPr>
          <w:rFonts w:eastAsia="仿宋_GB2312"/>
          <w:position w:val="-10"/>
          <w:sz w:val="24"/>
        </w:rPr>
        <w:object w:dxaOrig="560" w:dyaOrig="260" w14:anchorId="03AD6F6F">
          <v:shape id="_x0000_i1029" type="#_x0000_t75" style="width:27.85pt;height:12.85pt" o:ole="" fillcolor="window">
            <v:imagedata r:id="rId15" o:title=""/>
          </v:shape>
          <o:OLEObject Type="Embed" ProgID="Equation.DSMT4" ShapeID="_x0000_i1029" DrawAspect="Content" ObjectID="_1818585667" r:id="rId16"/>
        </w:object>
      </w:r>
    </w:p>
    <w:p w14:paraId="67870EAF" w14:textId="7AFC707A" w:rsidR="00BD4CE1" w:rsidRPr="00A644AC" w:rsidRDefault="00BD4CE1" w:rsidP="00BD4CE1">
      <w:pPr>
        <w:numPr>
          <w:ilvl w:val="0"/>
          <w:numId w:val="4"/>
        </w:numPr>
        <w:spacing w:line="360" w:lineRule="auto"/>
        <w:ind w:firstLineChars="0"/>
        <w:rPr>
          <w:rFonts w:cs="Times New Roman"/>
          <w:sz w:val="24"/>
        </w:rPr>
      </w:pPr>
      <w:r w:rsidRPr="00A644AC">
        <w:rPr>
          <w:rFonts w:cs="Times New Roman"/>
          <w:position w:val="-24"/>
          <w:sz w:val="24"/>
        </w:rPr>
        <w:object w:dxaOrig="3600" w:dyaOrig="659" w14:anchorId="6F618189">
          <v:shape id="对象 78" o:spid="_x0000_i1031" type="#_x0000_t75" style="width:180.65pt;height:33.2pt" o:ole="">
            <v:imagedata r:id="rId17" o:title=""/>
          </v:shape>
          <o:OLEObject Type="Embed" ProgID="Equation.3" ShapeID="对象 78" DrawAspect="Content" ObjectID="_1818585668" r:id="rId18"/>
        </w:object>
      </w:r>
    </w:p>
    <w:p w14:paraId="38327A24" w14:textId="77777777" w:rsidR="00BD4CE1" w:rsidRPr="00A644AC" w:rsidRDefault="00BD4CE1" w:rsidP="00BD4CE1">
      <w:pPr>
        <w:tabs>
          <w:tab w:val="left" w:pos="425"/>
        </w:tabs>
        <w:adjustRightInd w:val="0"/>
        <w:spacing w:line="360" w:lineRule="auto"/>
        <w:ind w:firstLineChars="0" w:firstLine="0"/>
        <w:textAlignment w:val="baseline"/>
        <w:rPr>
          <w:rFonts w:cs="Times New Roman"/>
          <w:kern w:val="0"/>
          <w:sz w:val="24"/>
          <w:szCs w:val="24"/>
        </w:rPr>
      </w:pPr>
      <w:r w:rsidRPr="00A644AC">
        <w:rPr>
          <w:rFonts w:cs="Times New Roman"/>
          <w:kern w:val="0"/>
          <w:sz w:val="24"/>
          <w:szCs w:val="24"/>
        </w:rPr>
        <w:t>四、系统特征方程如下，试写一段程序，利用</w:t>
      </w:r>
      <w:r w:rsidRPr="00A644AC">
        <w:rPr>
          <w:rFonts w:cs="Times New Roman"/>
          <w:kern w:val="0"/>
          <w:sz w:val="24"/>
          <w:szCs w:val="24"/>
        </w:rPr>
        <w:t>R-H</w:t>
      </w:r>
      <w:r w:rsidRPr="00A644AC">
        <w:rPr>
          <w:rFonts w:cs="Times New Roman"/>
          <w:kern w:val="0"/>
          <w:sz w:val="24"/>
          <w:szCs w:val="24"/>
        </w:rPr>
        <w:t>准则判别系统稳定。</w:t>
      </w:r>
    </w:p>
    <w:p w14:paraId="038498DD" w14:textId="7A1174D5" w:rsidR="00BD4CE1" w:rsidRPr="00763E4C" w:rsidRDefault="006176D5" w:rsidP="00BD4CE1">
      <w:pPr>
        <w:numPr>
          <w:ilvl w:val="0"/>
          <w:numId w:val="5"/>
        </w:numPr>
        <w:tabs>
          <w:tab w:val="left" w:pos="993"/>
        </w:tabs>
        <w:adjustRightInd w:val="0"/>
        <w:spacing w:line="360" w:lineRule="auto"/>
        <w:ind w:firstLineChars="0" w:hanging="753"/>
        <w:textAlignment w:val="baseline"/>
        <w:rPr>
          <w:rFonts w:cs="Times New Roman"/>
          <w:kern w:val="0"/>
          <w:sz w:val="24"/>
          <w:szCs w:val="24"/>
        </w:rPr>
      </w:pPr>
      <w:r w:rsidRPr="00A644AC">
        <w:rPr>
          <w:rFonts w:cs="Times New Roman"/>
          <w:position w:val="-6"/>
          <w:sz w:val="24"/>
          <w:szCs w:val="24"/>
        </w:rPr>
        <w:object w:dxaOrig="2020" w:dyaOrig="320" w14:anchorId="7EE38926">
          <v:shape id="_x0000_i1032" type="#_x0000_t75" style="width:101.45pt;height:15.65pt" o:ole="">
            <v:imagedata r:id="rId19" o:title=""/>
          </v:shape>
          <o:OLEObject Type="Embed" ProgID="Equation.DSMT4" ShapeID="_x0000_i1032" DrawAspect="Content" ObjectID="_1818585669" r:id="rId20"/>
        </w:object>
      </w:r>
    </w:p>
    <w:p w14:paraId="4D2CC7B3" w14:textId="5C709225" w:rsidR="00763E4C" w:rsidRPr="00A644AC" w:rsidRDefault="00981B0B" w:rsidP="00763E4C">
      <w:pPr>
        <w:numPr>
          <w:ilvl w:val="0"/>
          <w:numId w:val="5"/>
        </w:numPr>
        <w:tabs>
          <w:tab w:val="left" w:pos="993"/>
        </w:tabs>
        <w:adjustRightInd w:val="0"/>
        <w:spacing w:line="360" w:lineRule="auto"/>
        <w:ind w:firstLineChars="0" w:hanging="753"/>
        <w:textAlignment w:val="baseline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+8</m:t>
        </m:r>
        <m:r>
          <w:rPr>
            <w:rFonts w:ascii="Cambria Math" w:hAnsi="Cambria Math" w:cs="Times New Roman"/>
            <w:kern w:val="0"/>
            <w:sz w:val="24"/>
            <w:szCs w:val="24"/>
          </w:rPr>
          <m:t>s</m:t>
        </m:r>
        <m:r>
          <w:rPr>
            <w:rFonts w:ascii="Cambria Math" w:hAnsi="Cambria Math" w:cs="Times New Roman"/>
            <w:kern w:val="0"/>
            <w:sz w:val="24"/>
            <w:szCs w:val="24"/>
          </w:rPr>
          <m:t>+1=0</m:t>
        </m:r>
      </m:oMath>
    </w:p>
    <w:p w14:paraId="136C45F6" w14:textId="4D25F75A" w:rsidR="00813DB3" w:rsidRPr="00A644AC" w:rsidRDefault="00981B0B" w:rsidP="001122B4">
      <w:pPr>
        <w:numPr>
          <w:ilvl w:val="0"/>
          <w:numId w:val="5"/>
        </w:numPr>
        <w:tabs>
          <w:tab w:val="left" w:pos="993"/>
        </w:tabs>
        <w:adjustRightInd w:val="0"/>
        <w:spacing w:line="360" w:lineRule="auto"/>
        <w:ind w:firstLineChars="0" w:hanging="753"/>
        <w:textAlignment w:val="baseline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+2</m:t>
        </m:r>
        <m:r>
          <w:rPr>
            <w:rFonts w:ascii="Cambria Math" w:hAnsi="Cambria Math" w:cs="Times New Roman"/>
            <w:kern w:val="0"/>
            <w:sz w:val="24"/>
            <w:szCs w:val="24"/>
          </w:rPr>
          <m:t>s</m:t>
        </m:r>
        <m:r>
          <w:rPr>
            <w:rFonts w:ascii="Cambria Math" w:hAnsi="Cambria Math" w:cs="Times New Roman"/>
            <w:kern w:val="0"/>
            <w:sz w:val="24"/>
            <w:szCs w:val="24"/>
          </w:rPr>
          <m:t>+3=0</m:t>
        </m:r>
      </m:oMath>
    </w:p>
    <w:sectPr w:rsidR="00813DB3" w:rsidRPr="00A644AC" w:rsidSect="00BA392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800" w:bottom="709" w:left="1800" w:header="852" w:footer="7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588C" w14:textId="77777777" w:rsidR="00981B0B" w:rsidRDefault="00981B0B" w:rsidP="00692C61">
      <w:pPr>
        <w:spacing w:line="240" w:lineRule="auto"/>
        <w:ind w:firstLine="420"/>
      </w:pPr>
      <w:r>
        <w:separator/>
      </w:r>
    </w:p>
  </w:endnote>
  <w:endnote w:type="continuationSeparator" w:id="0">
    <w:p w14:paraId="36F16BA3" w14:textId="77777777" w:rsidR="00981B0B" w:rsidRDefault="00981B0B" w:rsidP="00692C6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0B37" w14:textId="77777777" w:rsidR="00692C61" w:rsidRDefault="00692C6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397A" w14:textId="77777777" w:rsidR="00692C61" w:rsidRDefault="00692C6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92F0" w14:textId="77777777" w:rsidR="00692C61" w:rsidRDefault="00692C6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8A43" w14:textId="77777777" w:rsidR="00981B0B" w:rsidRDefault="00981B0B" w:rsidP="00692C61">
      <w:pPr>
        <w:spacing w:line="240" w:lineRule="auto"/>
        <w:ind w:firstLine="420"/>
      </w:pPr>
      <w:r>
        <w:separator/>
      </w:r>
    </w:p>
  </w:footnote>
  <w:footnote w:type="continuationSeparator" w:id="0">
    <w:p w14:paraId="488E058C" w14:textId="77777777" w:rsidR="00981B0B" w:rsidRDefault="00981B0B" w:rsidP="00692C6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D344" w14:textId="77777777" w:rsidR="00692C61" w:rsidRDefault="00692C6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E7FA" w14:textId="2B4A1FCB" w:rsidR="00692C61" w:rsidRPr="00AB567A" w:rsidRDefault="00692C61" w:rsidP="00AB567A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D469" w14:textId="77777777" w:rsidR="00692C61" w:rsidRDefault="00692C6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891"/>
    <w:multiLevelType w:val="hybridMultilevel"/>
    <w:tmpl w:val="85ACBE3A"/>
    <w:lvl w:ilvl="0" w:tplc="2870CE2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E17A60"/>
    <w:multiLevelType w:val="hybridMultilevel"/>
    <w:tmpl w:val="3290266A"/>
    <w:lvl w:ilvl="0" w:tplc="2870CE2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E61B45"/>
    <w:multiLevelType w:val="hybridMultilevel"/>
    <w:tmpl w:val="5D6EAA16"/>
    <w:lvl w:ilvl="0" w:tplc="55BA313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60FE2"/>
    <w:multiLevelType w:val="hybridMultilevel"/>
    <w:tmpl w:val="0896CD98"/>
    <w:lvl w:ilvl="0" w:tplc="2870CE2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829071B"/>
    <w:multiLevelType w:val="hybridMultilevel"/>
    <w:tmpl w:val="9DDA4632"/>
    <w:lvl w:ilvl="0" w:tplc="6A467782">
      <w:start w:val="1"/>
      <w:numFmt w:val="decimal"/>
      <w:lvlText w:val="(%1)"/>
      <w:lvlJc w:val="left"/>
      <w:pPr>
        <w:ind w:left="1037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E1"/>
    <w:rsid w:val="00013571"/>
    <w:rsid w:val="001122B4"/>
    <w:rsid w:val="00215C22"/>
    <w:rsid w:val="0034623D"/>
    <w:rsid w:val="004357AE"/>
    <w:rsid w:val="00437AD2"/>
    <w:rsid w:val="004D77A5"/>
    <w:rsid w:val="00556689"/>
    <w:rsid w:val="00604DD7"/>
    <w:rsid w:val="006176D5"/>
    <w:rsid w:val="006511E4"/>
    <w:rsid w:val="006806B0"/>
    <w:rsid w:val="00692C61"/>
    <w:rsid w:val="00740195"/>
    <w:rsid w:val="00763E4C"/>
    <w:rsid w:val="00812813"/>
    <w:rsid w:val="00813DB3"/>
    <w:rsid w:val="00906DF8"/>
    <w:rsid w:val="00981B0B"/>
    <w:rsid w:val="009B1E57"/>
    <w:rsid w:val="009B2415"/>
    <w:rsid w:val="009D3408"/>
    <w:rsid w:val="00A072FF"/>
    <w:rsid w:val="00A644AC"/>
    <w:rsid w:val="00AB567A"/>
    <w:rsid w:val="00B32CA0"/>
    <w:rsid w:val="00B36610"/>
    <w:rsid w:val="00B60ED1"/>
    <w:rsid w:val="00B87C6D"/>
    <w:rsid w:val="00BA3924"/>
    <w:rsid w:val="00BD4244"/>
    <w:rsid w:val="00BD4CE1"/>
    <w:rsid w:val="00C646AD"/>
    <w:rsid w:val="00CE44F0"/>
    <w:rsid w:val="00E32849"/>
    <w:rsid w:val="00E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1AD25"/>
  <w15:chartTrackingRefBased/>
  <w15:docId w15:val="{94D72265-78B7-42CB-BFDC-23A4E89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4244"/>
    <w:rPr>
      <w:color w:val="808080"/>
    </w:rPr>
  </w:style>
  <w:style w:type="paragraph" w:styleId="a4">
    <w:name w:val="header"/>
    <w:basedOn w:val="a"/>
    <w:link w:val="a5"/>
    <w:uiPriority w:val="99"/>
    <w:unhideWhenUsed/>
    <w:rsid w:val="00692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C6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C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C6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zhou</dc:creator>
  <cp:keywords/>
  <dc:description/>
  <cp:lastModifiedBy>lin zhou</cp:lastModifiedBy>
  <cp:revision>3</cp:revision>
  <dcterms:created xsi:type="dcterms:W3CDTF">2025-09-05T05:54:00Z</dcterms:created>
  <dcterms:modified xsi:type="dcterms:W3CDTF">2025-09-05T05:54:00Z</dcterms:modified>
</cp:coreProperties>
</file>