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Install Suggested plugins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411998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11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934893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934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Save and finish after creating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 nodes go to build in nodes and make number of executors 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Make a new node called jenkins-agent – should be a permanent 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Configurations of the 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Credentials Configuration , click on add 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Enter the private ssh key from the jenkins-master instance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Click refresh and make sure agent is added</w:t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job called test , as pipeline then do these configurations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569017" cy="234643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017" cy="234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pipeline script as hello word and then apply and save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 run the build and check if it works on the agent ( successful build should look like this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65985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65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This confirms us that the connection between the agent and master is successful, you can delete this job now, it was made only for testing connection purpose.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Lets now integrate Maven to jenkins and add the github credentials to jenkins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Install plugins required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Integration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Maven Integration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Eclipse temurin installer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After installing the plugins we need to configure them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Head to tools in manage jenkins and scroll to maven installations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1978704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97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Also do JDK installations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lets add github credentials, go to credentials in security section and add credentials in stores scoped to jenkins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Write your github username in Username section and use a classic token in the password section.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will create the pipeline now in github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 into the repo and take the jenkins script file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Now in jenkins create a job register-app-ci as pipeline, follow the configurations done below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After making the pipeline you can build it, note it might take a while.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Should be successfully built, we can move to SonarQube now.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Install these plugins for docker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Commons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 Pipeline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Docker API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CloudBees Docker Build and Publish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Write docker credentials in jenkins</w:t>
      </w:r>
      <w:r w:rsidDel="00000000" w:rsidR="00000000" w:rsidRPr="00000000">
        <w:rPr/>
        <w:drawing>
          <wp:inline distB="114300" distT="114300" distL="114300" distR="114300">
            <wp:extent cx="5119688" cy="232191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32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22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